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0C51" w14:textId="77777777" w:rsidR="005B08A3" w:rsidRDefault="00E21EE7" w:rsidP="005B08A3">
      <w:pPr>
        <w:pStyle w:val="Bodytext30"/>
        <w:shd w:val="clear" w:color="auto" w:fill="auto"/>
        <w:tabs>
          <w:tab w:val="left" w:pos="7037"/>
        </w:tabs>
        <w:spacing w:line="240" w:lineRule="auto"/>
        <w:ind w:firstLine="0"/>
        <w:jc w:val="right"/>
        <w:rPr>
          <w:color w:val="auto"/>
          <w:sz w:val="20"/>
          <w:szCs w:val="20"/>
          <w:lang w:val="sr-Cyrl-RS"/>
        </w:rPr>
      </w:pPr>
      <w:r>
        <w:rPr>
          <w:noProof/>
          <w:color w:val="auto"/>
          <w:sz w:val="20"/>
          <w:szCs w:val="20"/>
        </w:rPr>
        <w:drawing>
          <wp:inline distT="0" distB="0" distL="0" distR="0" wp14:anchorId="6EE485C6" wp14:editId="4FECDC8A">
            <wp:extent cx="1123950" cy="15530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9103" cy="1560160"/>
                    </a:xfrm>
                    <a:prstGeom prst="rect">
                      <a:avLst/>
                    </a:prstGeom>
                  </pic:spPr>
                </pic:pic>
              </a:graphicData>
            </a:graphic>
          </wp:inline>
        </w:drawing>
      </w:r>
      <w:r w:rsidR="005B08A3">
        <w:rPr>
          <w:color w:val="auto"/>
          <w:sz w:val="20"/>
          <w:szCs w:val="20"/>
          <w:lang w:val="sr-Cyrl-RS"/>
        </w:rPr>
        <w:t xml:space="preserve">  </w:t>
      </w:r>
    </w:p>
    <w:p w14:paraId="2D0942F7" w14:textId="6082FB06" w:rsidR="00FE2623" w:rsidRPr="005B08A3" w:rsidRDefault="00FE2623" w:rsidP="005B08A3">
      <w:pPr>
        <w:pStyle w:val="Bodytext30"/>
        <w:shd w:val="clear" w:color="auto" w:fill="auto"/>
        <w:tabs>
          <w:tab w:val="left" w:pos="7037"/>
        </w:tabs>
        <w:spacing w:line="240" w:lineRule="auto"/>
        <w:ind w:firstLine="0"/>
        <w:rPr>
          <w:color w:val="auto"/>
          <w:sz w:val="20"/>
          <w:szCs w:val="20"/>
        </w:rPr>
      </w:pPr>
      <w:r w:rsidRPr="00315BFA">
        <w:rPr>
          <w:rFonts w:ascii="Georgia" w:hAnsi="Georgia"/>
          <w:b w:val="0"/>
          <w:bCs w:val="0"/>
          <w:color w:val="auto"/>
          <w:sz w:val="20"/>
          <w:szCs w:val="20"/>
        </w:rPr>
        <w:t>УНИВЕРЗИТЕТ У НИШУ</w:t>
      </w:r>
    </w:p>
    <w:p w14:paraId="575AB63A" w14:textId="77777777" w:rsidR="00025805" w:rsidRPr="00315BFA" w:rsidRDefault="00FE2623" w:rsidP="00B12141">
      <w:pPr>
        <w:pStyle w:val="Bodytext30"/>
        <w:shd w:val="clear" w:color="auto" w:fill="auto"/>
        <w:tabs>
          <w:tab w:val="left" w:pos="7037"/>
        </w:tabs>
        <w:spacing w:line="240" w:lineRule="auto"/>
        <w:ind w:firstLine="0"/>
        <w:rPr>
          <w:rFonts w:ascii="Georgia" w:hAnsi="Georgia"/>
          <w:b w:val="0"/>
          <w:bCs w:val="0"/>
          <w:color w:val="auto"/>
          <w:sz w:val="20"/>
          <w:szCs w:val="20"/>
        </w:rPr>
      </w:pPr>
      <w:r w:rsidRPr="00315BFA">
        <w:rPr>
          <w:rFonts w:ascii="Georgia" w:hAnsi="Georgia"/>
          <w:b w:val="0"/>
          <w:bCs w:val="0"/>
          <w:color w:val="auto"/>
          <w:sz w:val="20"/>
          <w:szCs w:val="20"/>
        </w:rPr>
        <w:t xml:space="preserve">ГРАЂЕВИНСКО-АРХИТЕКТОНСКИ ФАКУЛТЕТ </w:t>
      </w:r>
    </w:p>
    <w:p w14:paraId="4E0DA743" w14:textId="6AE1AD29" w:rsidR="00025805" w:rsidRPr="00315BFA" w:rsidRDefault="00FE2623" w:rsidP="00B12141">
      <w:pPr>
        <w:pStyle w:val="Bodytext30"/>
        <w:shd w:val="clear" w:color="auto" w:fill="auto"/>
        <w:spacing w:line="240" w:lineRule="auto"/>
        <w:ind w:firstLine="0"/>
        <w:rPr>
          <w:rFonts w:ascii="Georgia" w:hAnsi="Georgia"/>
          <w:b w:val="0"/>
          <w:color w:val="auto"/>
          <w:sz w:val="20"/>
          <w:szCs w:val="20"/>
        </w:rPr>
      </w:pPr>
      <w:r w:rsidRPr="00315BFA">
        <w:rPr>
          <w:rFonts w:ascii="Georgia" w:hAnsi="Georgia"/>
          <w:b w:val="0"/>
          <w:color w:val="auto"/>
          <w:sz w:val="20"/>
          <w:szCs w:val="20"/>
        </w:rPr>
        <w:t>Број</w:t>
      </w:r>
      <w:proofErr w:type="gramStart"/>
      <w:r w:rsidRPr="00315BFA">
        <w:rPr>
          <w:rFonts w:ascii="Georgia" w:hAnsi="Georgia"/>
          <w:b w:val="0"/>
          <w:color w:val="auto"/>
          <w:sz w:val="20"/>
          <w:szCs w:val="20"/>
        </w:rPr>
        <w:t>:</w:t>
      </w:r>
      <w:r w:rsidR="00AA7A2D" w:rsidRPr="00315BFA">
        <w:rPr>
          <w:rFonts w:ascii="Georgia" w:hAnsi="Georgia"/>
          <w:b w:val="0"/>
          <w:color w:val="auto"/>
          <w:sz w:val="20"/>
          <w:szCs w:val="20"/>
        </w:rPr>
        <w:t>_</w:t>
      </w:r>
      <w:proofErr w:type="gramEnd"/>
      <w:r w:rsidR="00AA7A2D" w:rsidRPr="00315BFA">
        <w:rPr>
          <w:rFonts w:ascii="Georgia" w:hAnsi="Georgia"/>
          <w:b w:val="0"/>
          <w:color w:val="auto"/>
          <w:sz w:val="20"/>
          <w:szCs w:val="20"/>
        </w:rPr>
        <w:t>__</w:t>
      </w:r>
      <w:r w:rsidR="005B6C06">
        <w:rPr>
          <w:rFonts w:ascii="Georgia" w:hAnsi="Georgia"/>
          <w:b w:val="0"/>
          <w:color w:val="auto"/>
          <w:sz w:val="20"/>
          <w:szCs w:val="20"/>
          <w:lang w:val="sr-Cyrl-RS"/>
        </w:rPr>
        <w:t>7/23</w:t>
      </w:r>
      <w:r w:rsidR="00AA7A2D" w:rsidRPr="00315BFA">
        <w:rPr>
          <w:rFonts w:ascii="Georgia" w:hAnsi="Georgia"/>
          <w:b w:val="0"/>
          <w:color w:val="auto"/>
          <w:sz w:val="20"/>
          <w:szCs w:val="20"/>
        </w:rPr>
        <w:t>____</w:t>
      </w:r>
    </w:p>
    <w:p w14:paraId="7CD68728" w14:textId="2D9FE3C3" w:rsidR="00025805" w:rsidRPr="00315BFA" w:rsidRDefault="0000616B" w:rsidP="00B12141">
      <w:pPr>
        <w:pStyle w:val="Bodytext30"/>
        <w:shd w:val="clear" w:color="auto" w:fill="auto"/>
        <w:spacing w:line="240" w:lineRule="auto"/>
        <w:ind w:firstLine="0"/>
        <w:rPr>
          <w:rFonts w:ascii="Georgia" w:hAnsi="Georgia"/>
          <w:b w:val="0"/>
          <w:color w:val="auto"/>
          <w:sz w:val="20"/>
          <w:szCs w:val="20"/>
        </w:rPr>
      </w:pPr>
      <w:r>
        <w:rPr>
          <w:rFonts w:ascii="Georgia" w:hAnsi="Georgia"/>
          <w:b w:val="0"/>
          <w:color w:val="auto"/>
          <w:sz w:val="20"/>
          <w:szCs w:val="20"/>
        </w:rPr>
        <w:t>Ниш, _</w:t>
      </w:r>
      <w:r w:rsidR="005B6C06">
        <w:rPr>
          <w:rFonts w:ascii="Georgia" w:hAnsi="Georgia"/>
          <w:b w:val="0"/>
          <w:color w:val="auto"/>
          <w:sz w:val="20"/>
          <w:szCs w:val="20"/>
          <w:lang w:val="sr-Cyrl-RS"/>
        </w:rPr>
        <w:t>05</w:t>
      </w:r>
      <w:r>
        <w:rPr>
          <w:rFonts w:ascii="Georgia" w:hAnsi="Georgia"/>
          <w:b w:val="0"/>
          <w:color w:val="auto"/>
          <w:sz w:val="20"/>
          <w:szCs w:val="20"/>
        </w:rPr>
        <w:t>_</w:t>
      </w:r>
      <w:r>
        <w:rPr>
          <w:rFonts w:ascii="Georgia" w:hAnsi="Georgia"/>
          <w:b w:val="0"/>
          <w:color w:val="auto"/>
          <w:sz w:val="20"/>
          <w:szCs w:val="20"/>
          <w:lang w:val="sr-Cyrl-RS"/>
        </w:rPr>
        <w:t>.0</w:t>
      </w:r>
      <w:r w:rsidR="005B6C06">
        <w:rPr>
          <w:rFonts w:ascii="Georgia" w:hAnsi="Georgia"/>
          <w:b w:val="0"/>
          <w:color w:val="auto"/>
          <w:sz w:val="20"/>
          <w:szCs w:val="20"/>
          <w:lang w:val="sr-Cyrl-RS"/>
        </w:rPr>
        <w:t>5</w:t>
      </w:r>
      <w:r w:rsidR="00FC29C7" w:rsidRPr="00315BFA">
        <w:rPr>
          <w:rFonts w:ascii="Georgia" w:hAnsi="Georgia"/>
          <w:b w:val="0"/>
          <w:color w:val="auto"/>
          <w:sz w:val="20"/>
          <w:szCs w:val="20"/>
        </w:rPr>
        <w:t>.</w:t>
      </w:r>
      <w:r w:rsidR="004F7BE2" w:rsidRPr="00315BFA">
        <w:rPr>
          <w:rFonts w:ascii="Georgia" w:hAnsi="Georgia"/>
          <w:b w:val="0"/>
          <w:color w:val="auto"/>
          <w:sz w:val="20"/>
          <w:szCs w:val="20"/>
        </w:rPr>
        <w:t>202</w:t>
      </w:r>
      <w:r>
        <w:rPr>
          <w:rFonts w:ascii="Georgia" w:hAnsi="Georgia"/>
          <w:b w:val="0"/>
          <w:color w:val="auto"/>
          <w:sz w:val="20"/>
          <w:szCs w:val="20"/>
          <w:lang w:val="sr-Cyrl-RS"/>
        </w:rPr>
        <w:t>3</w:t>
      </w:r>
      <w:r w:rsidR="00B12141" w:rsidRPr="00315BFA">
        <w:rPr>
          <w:rFonts w:ascii="Georgia" w:hAnsi="Georgia"/>
          <w:b w:val="0"/>
          <w:color w:val="auto"/>
          <w:sz w:val="20"/>
          <w:szCs w:val="20"/>
        </w:rPr>
        <w:t>.године</w:t>
      </w:r>
    </w:p>
    <w:p w14:paraId="4D0C1738" w14:textId="77777777" w:rsidR="00292E95" w:rsidRPr="00315BFA" w:rsidRDefault="00292E95" w:rsidP="00B12141">
      <w:pPr>
        <w:pStyle w:val="Bodytext30"/>
        <w:shd w:val="clear" w:color="auto" w:fill="auto"/>
        <w:spacing w:line="240" w:lineRule="auto"/>
        <w:ind w:firstLine="0"/>
        <w:rPr>
          <w:rFonts w:ascii="Georgia" w:hAnsi="Georgia"/>
          <w:color w:val="auto"/>
          <w:sz w:val="24"/>
          <w:szCs w:val="24"/>
        </w:rPr>
      </w:pPr>
    </w:p>
    <w:p w14:paraId="63E3ABC3" w14:textId="77777777" w:rsidR="00FC29C7" w:rsidRPr="00315BFA" w:rsidRDefault="00FC29C7" w:rsidP="00B12141">
      <w:pPr>
        <w:pStyle w:val="Bodytext30"/>
        <w:shd w:val="clear" w:color="auto" w:fill="auto"/>
        <w:spacing w:line="240" w:lineRule="auto"/>
        <w:ind w:firstLine="0"/>
        <w:rPr>
          <w:rFonts w:ascii="Georgia" w:hAnsi="Georgia"/>
          <w:color w:val="auto"/>
          <w:sz w:val="24"/>
          <w:szCs w:val="24"/>
        </w:rPr>
      </w:pPr>
    </w:p>
    <w:p w14:paraId="3A92745A" w14:textId="0413138D" w:rsidR="00C37CEC" w:rsidRPr="00C37CEC" w:rsidRDefault="00C37CEC" w:rsidP="00C37CEC">
      <w:pPr>
        <w:pStyle w:val="Bodytext30"/>
        <w:shd w:val="clear" w:color="auto" w:fill="auto"/>
        <w:spacing w:line="240" w:lineRule="auto"/>
        <w:ind w:firstLine="0"/>
        <w:rPr>
          <w:color w:val="auto"/>
          <w:sz w:val="24"/>
          <w:szCs w:val="24"/>
          <w:lang w:val="sr-Cyrl-RS"/>
        </w:rPr>
      </w:pPr>
      <w:r>
        <w:rPr>
          <w:color w:val="auto"/>
          <w:sz w:val="24"/>
          <w:szCs w:val="24"/>
          <w:lang w:val="sr-Cyrl-RS"/>
        </w:rPr>
        <w:t xml:space="preserve"> </w:t>
      </w:r>
      <w:r w:rsidR="005B6C06">
        <w:rPr>
          <w:color w:val="auto"/>
          <w:sz w:val="24"/>
          <w:szCs w:val="24"/>
          <w:lang w:val="sr-Cyrl-RS"/>
        </w:rPr>
        <w:t>П</w:t>
      </w:r>
      <w:r>
        <w:rPr>
          <w:color w:val="auto"/>
          <w:sz w:val="24"/>
          <w:szCs w:val="24"/>
          <w:lang w:val="sr-Cyrl-RS"/>
        </w:rPr>
        <w:t>рв</w:t>
      </w:r>
      <w:r w:rsidR="005B6C06">
        <w:rPr>
          <w:color w:val="auto"/>
          <w:sz w:val="24"/>
          <w:szCs w:val="24"/>
          <w:lang w:val="sr-Cyrl-RS"/>
        </w:rPr>
        <w:t>а</w:t>
      </w:r>
      <w:r>
        <w:rPr>
          <w:color w:val="auto"/>
          <w:sz w:val="24"/>
          <w:szCs w:val="24"/>
          <w:lang w:val="sr-Cyrl-RS"/>
        </w:rPr>
        <w:t xml:space="preserve"> измен</w:t>
      </w:r>
      <w:r w:rsidR="005B6C06">
        <w:rPr>
          <w:color w:val="auto"/>
          <w:sz w:val="24"/>
          <w:szCs w:val="24"/>
          <w:lang w:val="sr-Cyrl-RS"/>
        </w:rPr>
        <w:t>а</w:t>
      </w:r>
    </w:p>
    <w:p w14:paraId="304151AD" w14:textId="77777777" w:rsidR="00E21EE7" w:rsidRPr="00315BFA" w:rsidRDefault="00E21EE7" w:rsidP="00B12141">
      <w:pPr>
        <w:pStyle w:val="Bodytext30"/>
        <w:shd w:val="clear" w:color="auto" w:fill="auto"/>
        <w:spacing w:line="240" w:lineRule="auto"/>
        <w:ind w:firstLine="0"/>
        <w:rPr>
          <w:rFonts w:ascii="Georgia" w:hAnsi="Georgia"/>
          <w:color w:val="auto"/>
          <w:sz w:val="24"/>
          <w:szCs w:val="24"/>
        </w:rPr>
      </w:pPr>
    </w:p>
    <w:p w14:paraId="54E71AA9" w14:textId="77777777" w:rsidR="00C55484" w:rsidRDefault="00C55484" w:rsidP="00BF4E7C">
      <w:pPr>
        <w:pStyle w:val="Bodytext30"/>
        <w:shd w:val="clear" w:color="auto" w:fill="auto"/>
        <w:spacing w:line="240" w:lineRule="auto"/>
        <w:ind w:firstLine="0"/>
        <w:jc w:val="right"/>
        <w:rPr>
          <w:rFonts w:ascii="Georgia" w:hAnsi="Georgia"/>
          <w:color w:val="auto"/>
          <w:sz w:val="24"/>
          <w:szCs w:val="24"/>
        </w:rPr>
      </w:pPr>
    </w:p>
    <w:p w14:paraId="40F6A3CE" w14:textId="77777777" w:rsidR="00C55484" w:rsidRDefault="00C55484" w:rsidP="00BF4E7C">
      <w:pPr>
        <w:pStyle w:val="Bodytext30"/>
        <w:shd w:val="clear" w:color="auto" w:fill="auto"/>
        <w:spacing w:line="240" w:lineRule="auto"/>
        <w:ind w:firstLine="0"/>
        <w:jc w:val="right"/>
        <w:rPr>
          <w:rFonts w:ascii="Georgia" w:hAnsi="Georgia"/>
          <w:color w:val="auto"/>
          <w:sz w:val="24"/>
          <w:szCs w:val="24"/>
        </w:rPr>
      </w:pPr>
    </w:p>
    <w:p w14:paraId="50F6EA94" w14:textId="77777777" w:rsidR="00C55484" w:rsidRDefault="00C55484" w:rsidP="00BF4E7C">
      <w:pPr>
        <w:pStyle w:val="Bodytext30"/>
        <w:shd w:val="clear" w:color="auto" w:fill="auto"/>
        <w:spacing w:line="240" w:lineRule="auto"/>
        <w:ind w:firstLine="0"/>
        <w:jc w:val="right"/>
        <w:rPr>
          <w:rFonts w:ascii="Georgia" w:hAnsi="Georgia"/>
          <w:color w:val="auto"/>
          <w:sz w:val="24"/>
          <w:szCs w:val="24"/>
        </w:rPr>
      </w:pPr>
    </w:p>
    <w:p w14:paraId="2B921A51" w14:textId="77777777" w:rsidR="00C55484" w:rsidRDefault="00C55484" w:rsidP="00BF4E7C">
      <w:pPr>
        <w:pStyle w:val="Bodytext30"/>
        <w:shd w:val="clear" w:color="auto" w:fill="auto"/>
        <w:spacing w:line="240" w:lineRule="auto"/>
        <w:ind w:firstLine="0"/>
        <w:jc w:val="right"/>
        <w:rPr>
          <w:rFonts w:ascii="Georgia" w:hAnsi="Georgia"/>
          <w:color w:val="auto"/>
          <w:sz w:val="24"/>
          <w:szCs w:val="24"/>
        </w:rPr>
      </w:pPr>
    </w:p>
    <w:p w14:paraId="1F085425" w14:textId="77777777" w:rsidR="00C55484" w:rsidRDefault="00C55484" w:rsidP="00BF4E7C">
      <w:pPr>
        <w:pStyle w:val="Bodytext30"/>
        <w:shd w:val="clear" w:color="auto" w:fill="auto"/>
        <w:spacing w:line="240" w:lineRule="auto"/>
        <w:ind w:firstLine="0"/>
        <w:jc w:val="right"/>
        <w:rPr>
          <w:rFonts w:ascii="Georgia" w:hAnsi="Georgia"/>
          <w:color w:val="auto"/>
          <w:sz w:val="24"/>
          <w:szCs w:val="24"/>
        </w:rPr>
      </w:pPr>
    </w:p>
    <w:p w14:paraId="1D90C431" w14:textId="77777777" w:rsidR="00E21EE7" w:rsidRPr="00315BFA" w:rsidRDefault="00BF4E7C" w:rsidP="00BF4E7C">
      <w:pPr>
        <w:pStyle w:val="Bodytext30"/>
        <w:shd w:val="clear" w:color="auto" w:fill="auto"/>
        <w:spacing w:line="240" w:lineRule="auto"/>
        <w:ind w:firstLine="0"/>
        <w:jc w:val="right"/>
        <w:rPr>
          <w:rFonts w:ascii="Georgia" w:hAnsi="Georgia"/>
          <w:color w:val="auto"/>
          <w:sz w:val="24"/>
          <w:szCs w:val="24"/>
        </w:rPr>
      </w:pPr>
      <w:r w:rsidRPr="00315BFA">
        <w:rPr>
          <w:rFonts w:ascii="Georgia" w:hAnsi="Georgia"/>
          <w:color w:val="auto"/>
          <w:sz w:val="24"/>
          <w:szCs w:val="24"/>
        </w:rPr>
        <w:tab/>
      </w:r>
    </w:p>
    <w:p w14:paraId="55C360D8" w14:textId="77777777" w:rsidR="00E21EE7" w:rsidRPr="00315BFA" w:rsidRDefault="00E21EE7" w:rsidP="00B12141">
      <w:pPr>
        <w:pStyle w:val="Bodytext30"/>
        <w:shd w:val="clear" w:color="auto" w:fill="auto"/>
        <w:spacing w:line="240" w:lineRule="auto"/>
        <w:ind w:firstLine="0"/>
        <w:rPr>
          <w:rFonts w:ascii="Georgia" w:hAnsi="Georgia"/>
          <w:color w:val="auto"/>
          <w:sz w:val="24"/>
          <w:szCs w:val="24"/>
        </w:rPr>
      </w:pPr>
    </w:p>
    <w:p w14:paraId="43671E87" w14:textId="77777777" w:rsidR="00E21EE7" w:rsidRPr="00315BFA" w:rsidRDefault="00E21EE7" w:rsidP="00B12141">
      <w:pPr>
        <w:pStyle w:val="Bodytext30"/>
        <w:shd w:val="clear" w:color="auto" w:fill="auto"/>
        <w:spacing w:line="240" w:lineRule="auto"/>
        <w:ind w:firstLine="0"/>
        <w:rPr>
          <w:rFonts w:ascii="Georgia" w:hAnsi="Georgia"/>
          <w:color w:val="auto"/>
          <w:sz w:val="24"/>
          <w:szCs w:val="24"/>
        </w:rPr>
      </w:pPr>
    </w:p>
    <w:p w14:paraId="660AF5A3" w14:textId="77777777" w:rsidR="00E21EE7" w:rsidRPr="00315BFA" w:rsidRDefault="00E21EE7" w:rsidP="00B12141">
      <w:pPr>
        <w:pStyle w:val="Bodytext30"/>
        <w:shd w:val="clear" w:color="auto" w:fill="auto"/>
        <w:spacing w:line="240" w:lineRule="auto"/>
        <w:ind w:firstLine="0"/>
        <w:rPr>
          <w:rFonts w:ascii="Georgia" w:hAnsi="Georgia"/>
          <w:color w:val="auto"/>
          <w:sz w:val="24"/>
          <w:szCs w:val="24"/>
        </w:rPr>
      </w:pPr>
    </w:p>
    <w:p w14:paraId="4D7E4AD3" w14:textId="77777777" w:rsidR="00025805" w:rsidRPr="000F596A" w:rsidRDefault="00FF0971" w:rsidP="00B12141">
      <w:pPr>
        <w:pStyle w:val="Bodytext30"/>
        <w:shd w:val="clear" w:color="auto" w:fill="auto"/>
        <w:spacing w:line="240" w:lineRule="auto"/>
        <w:ind w:firstLine="0"/>
        <w:jc w:val="center"/>
        <w:rPr>
          <w:rFonts w:ascii="Georgia" w:hAnsi="Georgia"/>
          <w:color w:val="auto"/>
          <w:sz w:val="28"/>
          <w:szCs w:val="28"/>
        </w:rPr>
      </w:pPr>
      <w:r w:rsidRPr="000F596A">
        <w:rPr>
          <w:rFonts w:ascii="Georgia" w:hAnsi="Georgia"/>
          <w:color w:val="auto"/>
          <w:sz w:val="28"/>
          <w:szCs w:val="28"/>
        </w:rPr>
        <w:t>ГРАЂЕВИНСКО-АРХИТЕКТОНСКИ ФАКУЛТЕТ</w:t>
      </w:r>
      <w:r w:rsidR="00FE2623" w:rsidRPr="000F596A">
        <w:rPr>
          <w:rFonts w:ascii="Georgia" w:hAnsi="Georgia"/>
          <w:color w:val="auto"/>
          <w:sz w:val="28"/>
          <w:szCs w:val="28"/>
        </w:rPr>
        <w:t xml:space="preserve"> У НИШУ</w:t>
      </w:r>
    </w:p>
    <w:p w14:paraId="01096DFA" w14:textId="77777777" w:rsidR="00E21EE7" w:rsidRPr="00315BFA" w:rsidRDefault="00E21EE7" w:rsidP="00B12141">
      <w:pPr>
        <w:pStyle w:val="Bodytext30"/>
        <w:shd w:val="clear" w:color="auto" w:fill="auto"/>
        <w:spacing w:line="240" w:lineRule="auto"/>
        <w:ind w:firstLine="0"/>
        <w:jc w:val="center"/>
        <w:rPr>
          <w:rFonts w:ascii="Georgia" w:hAnsi="Georgia"/>
          <w:color w:val="auto"/>
          <w:sz w:val="24"/>
          <w:szCs w:val="24"/>
        </w:rPr>
      </w:pPr>
    </w:p>
    <w:p w14:paraId="0169F040" w14:textId="77777777" w:rsidR="00E21EE7" w:rsidRPr="00315BFA" w:rsidRDefault="00E21EE7" w:rsidP="000F596A">
      <w:pPr>
        <w:pStyle w:val="Bodytext30"/>
        <w:shd w:val="clear" w:color="auto" w:fill="auto"/>
        <w:spacing w:line="240" w:lineRule="auto"/>
        <w:ind w:firstLine="0"/>
        <w:rPr>
          <w:rFonts w:ascii="Georgia" w:hAnsi="Georgia"/>
          <w:color w:val="auto"/>
          <w:sz w:val="24"/>
          <w:szCs w:val="24"/>
        </w:rPr>
      </w:pPr>
    </w:p>
    <w:p w14:paraId="6CFDB2A2" w14:textId="77777777" w:rsidR="002274CB" w:rsidRPr="002274CB" w:rsidRDefault="00292E95" w:rsidP="00B12141">
      <w:pPr>
        <w:pStyle w:val="Bodytext30"/>
        <w:shd w:val="clear" w:color="auto" w:fill="auto"/>
        <w:spacing w:line="240" w:lineRule="auto"/>
        <w:ind w:firstLine="0"/>
        <w:jc w:val="center"/>
        <w:rPr>
          <w:rFonts w:ascii="Georgia" w:hAnsi="Georgia"/>
          <w:color w:val="auto"/>
          <w:sz w:val="36"/>
          <w:szCs w:val="36"/>
        </w:rPr>
      </w:pPr>
      <w:r w:rsidRPr="002274CB">
        <w:rPr>
          <w:rFonts w:ascii="Georgia" w:hAnsi="Georgia"/>
          <w:color w:val="auto"/>
          <w:sz w:val="36"/>
          <w:szCs w:val="36"/>
        </w:rPr>
        <w:t xml:space="preserve">Финансијски план </w:t>
      </w:r>
    </w:p>
    <w:p w14:paraId="1A0B4906" w14:textId="6E166A6C" w:rsidR="00810068" w:rsidRPr="002274CB" w:rsidRDefault="00292E95" w:rsidP="00B12141">
      <w:pPr>
        <w:pStyle w:val="Bodytext30"/>
        <w:shd w:val="clear" w:color="auto" w:fill="auto"/>
        <w:spacing w:line="240" w:lineRule="auto"/>
        <w:ind w:firstLine="0"/>
        <w:jc w:val="center"/>
        <w:rPr>
          <w:rFonts w:ascii="Georgia" w:hAnsi="Georgia"/>
          <w:color w:val="auto"/>
          <w:sz w:val="36"/>
          <w:szCs w:val="36"/>
        </w:rPr>
      </w:pPr>
      <w:r w:rsidRPr="002274CB">
        <w:rPr>
          <w:rFonts w:ascii="Georgia" w:hAnsi="Georgia"/>
          <w:color w:val="auto"/>
          <w:sz w:val="36"/>
          <w:szCs w:val="36"/>
        </w:rPr>
        <w:t>Грађевинско-архитек</w:t>
      </w:r>
      <w:r w:rsidR="00BB19EE" w:rsidRPr="002274CB">
        <w:rPr>
          <w:rFonts w:ascii="Georgia" w:hAnsi="Georgia"/>
          <w:color w:val="auto"/>
          <w:sz w:val="36"/>
          <w:szCs w:val="36"/>
        </w:rPr>
        <w:t>тонског факултета у Нишу</w:t>
      </w:r>
    </w:p>
    <w:p w14:paraId="583269B7" w14:textId="36273AE6" w:rsidR="00292E95" w:rsidRPr="002274CB" w:rsidRDefault="00BB19EE" w:rsidP="00B12141">
      <w:pPr>
        <w:pStyle w:val="Bodytext30"/>
        <w:shd w:val="clear" w:color="auto" w:fill="auto"/>
        <w:spacing w:line="240" w:lineRule="auto"/>
        <w:ind w:firstLine="0"/>
        <w:jc w:val="center"/>
        <w:rPr>
          <w:rFonts w:ascii="Georgia" w:hAnsi="Georgia"/>
          <w:color w:val="auto"/>
          <w:sz w:val="36"/>
          <w:szCs w:val="36"/>
        </w:rPr>
      </w:pPr>
      <w:r w:rsidRPr="002274CB">
        <w:rPr>
          <w:rFonts w:ascii="Georgia" w:hAnsi="Georgia"/>
          <w:color w:val="auto"/>
          <w:sz w:val="36"/>
          <w:szCs w:val="36"/>
        </w:rPr>
        <w:t xml:space="preserve"> за 2023</w:t>
      </w:r>
      <w:r w:rsidR="00292E95" w:rsidRPr="002274CB">
        <w:rPr>
          <w:rFonts w:ascii="Georgia" w:hAnsi="Georgia"/>
          <w:color w:val="auto"/>
          <w:sz w:val="36"/>
          <w:szCs w:val="36"/>
        </w:rPr>
        <w:t>.годину</w:t>
      </w:r>
    </w:p>
    <w:p w14:paraId="210E809A" w14:textId="77777777" w:rsidR="00292E95" w:rsidRDefault="00292E95" w:rsidP="00B12141">
      <w:pPr>
        <w:pStyle w:val="Bodytext30"/>
        <w:shd w:val="clear" w:color="auto" w:fill="auto"/>
        <w:spacing w:line="240" w:lineRule="auto"/>
        <w:ind w:firstLine="0"/>
        <w:jc w:val="center"/>
        <w:rPr>
          <w:color w:val="auto"/>
          <w:sz w:val="24"/>
          <w:szCs w:val="24"/>
        </w:rPr>
      </w:pPr>
    </w:p>
    <w:p w14:paraId="73659F6A" w14:textId="77777777" w:rsidR="00E21EE7" w:rsidRDefault="00E21EE7"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1CA1A710"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0092C68A"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19D758AD"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7571B5B2"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265452A2"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0BF2CE5F"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7CE3CADB"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49EA242D"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367AAC7D"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1B37FE98"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4E2ED620"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75D95959"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2E458F5D"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3D99A925"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4AFAB96C"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0FA83AEE" w14:textId="77777777" w:rsidR="00B15510" w:rsidRDefault="00B15510"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43E97602" w14:textId="77777777" w:rsidR="00C13018" w:rsidRDefault="00C13018"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6E60F162" w14:textId="77777777" w:rsidR="00C13018" w:rsidRDefault="00C13018"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18192175" w14:textId="56DBAFD0" w:rsidR="00C13018" w:rsidRPr="0006139F" w:rsidRDefault="005B6C06" w:rsidP="0006139F">
      <w:pPr>
        <w:pStyle w:val="Bodytext20"/>
        <w:shd w:val="clear" w:color="auto" w:fill="auto"/>
        <w:spacing w:before="0" w:line="240" w:lineRule="auto"/>
        <w:ind w:firstLine="340"/>
        <w:jc w:val="center"/>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Мај</w:t>
      </w:r>
      <w:bookmarkStart w:id="0" w:name="_GoBack"/>
      <w:bookmarkEnd w:id="0"/>
      <w:r w:rsidR="0006139F">
        <w:rPr>
          <w:rFonts w:ascii="Times New Roman" w:hAnsi="Times New Roman" w:cs="Times New Roman"/>
          <w:color w:val="auto"/>
          <w:sz w:val="24"/>
          <w:szCs w:val="24"/>
          <w:lang w:val="sr-Cyrl-RS"/>
        </w:rPr>
        <w:t xml:space="preserve"> 202</w:t>
      </w:r>
      <w:r w:rsidR="0000616B">
        <w:rPr>
          <w:rFonts w:ascii="Times New Roman" w:hAnsi="Times New Roman" w:cs="Times New Roman"/>
          <w:color w:val="auto"/>
          <w:sz w:val="24"/>
          <w:szCs w:val="24"/>
          <w:lang w:val="sr-Cyrl-RS"/>
        </w:rPr>
        <w:t>3</w:t>
      </w:r>
      <w:r w:rsidR="0006139F">
        <w:rPr>
          <w:rFonts w:ascii="Times New Roman" w:hAnsi="Times New Roman" w:cs="Times New Roman"/>
          <w:color w:val="auto"/>
          <w:sz w:val="24"/>
          <w:szCs w:val="24"/>
          <w:lang w:val="sr-Cyrl-RS"/>
        </w:rPr>
        <w:t>.</w:t>
      </w:r>
    </w:p>
    <w:p w14:paraId="17254BDD" w14:textId="77777777" w:rsidR="00C13018" w:rsidRDefault="00C13018"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0CDC2645" w14:textId="77777777" w:rsidR="00E21EE7" w:rsidRPr="00C55484" w:rsidRDefault="00E21EE7"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74B4D564" w14:textId="77777777" w:rsidR="00C13018" w:rsidRPr="003C669B" w:rsidRDefault="00C13018" w:rsidP="00C13018">
      <w:pPr>
        <w:pStyle w:val="Bodytext30"/>
        <w:shd w:val="clear" w:color="auto" w:fill="auto"/>
        <w:tabs>
          <w:tab w:val="left" w:pos="7037"/>
        </w:tabs>
        <w:spacing w:line="240" w:lineRule="auto"/>
        <w:ind w:firstLine="0"/>
        <w:rPr>
          <w:rFonts w:ascii="Georgia" w:hAnsi="Georgia"/>
          <w:color w:val="auto"/>
          <w:sz w:val="19"/>
          <w:szCs w:val="19"/>
        </w:rPr>
      </w:pPr>
    </w:p>
    <w:p w14:paraId="143C9756" w14:textId="3D1651EC" w:rsidR="00C13018" w:rsidRDefault="00C13018" w:rsidP="00C13018">
      <w:pPr>
        <w:pStyle w:val="Bodytext30"/>
        <w:shd w:val="clear" w:color="auto" w:fill="auto"/>
        <w:spacing w:line="240" w:lineRule="auto"/>
        <w:ind w:firstLine="0"/>
        <w:rPr>
          <w:rFonts w:ascii="Georgia" w:hAnsi="Georgia"/>
          <w:b w:val="0"/>
          <w:color w:val="auto"/>
          <w:sz w:val="20"/>
          <w:szCs w:val="20"/>
        </w:rPr>
      </w:pPr>
    </w:p>
    <w:p w14:paraId="1C51A40D" w14:textId="030F4DFC" w:rsidR="005B08A3" w:rsidRDefault="005B08A3" w:rsidP="00C13018">
      <w:pPr>
        <w:pStyle w:val="Bodytext30"/>
        <w:shd w:val="clear" w:color="auto" w:fill="auto"/>
        <w:spacing w:line="240" w:lineRule="auto"/>
        <w:ind w:firstLine="0"/>
        <w:rPr>
          <w:rFonts w:ascii="Georgia" w:hAnsi="Georgia"/>
          <w:b w:val="0"/>
          <w:color w:val="auto"/>
          <w:sz w:val="20"/>
          <w:szCs w:val="20"/>
        </w:rPr>
      </w:pPr>
    </w:p>
    <w:p w14:paraId="7D2F660E" w14:textId="4121FC1B" w:rsidR="005B08A3" w:rsidRDefault="005B08A3" w:rsidP="00C13018">
      <w:pPr>
        <w:pStyle w:val="Bodytext30"/>
        <w:shd w:val="clear" w:color="auto" w:fill="auto"/>
        <w:spacing w:line="240" w:lineRule="auto"/>
        <w:ind w:firstLine="0"/>
        <w:rPr>
          <w:rFonts w:ascii="Georgia" w:hAnsi="Georgia"/>
          <w:b w:val="0"/>
          <w:color w:val="auto"/>
          <w:sz w:val="20"/>
          <w:szCs w:val="20"/>
        </w:rPr>
      </w:pPr>
      <w:r>
        <w:rPr>
          <w:rFonts w:ascii="Georgia" w:hAnsi="Georgia"/>
          <w:b w:val="0"/>
          <w:color w:val="auto"/>
          <w:sz w:val="20"/>
          <w:szCs w:val="20"/>
          <w:lang w:val="sr-Cyrl-RS"/>
        </w:rPr>
        <w:t xml:space="preserve">                                                                                                                                                                     </w:t>
      </w:r>
      <w:r>
        <w:rPr>
          <w:noProof/>
          <w:color w:val="auto"/>
          <w:sz w:val="20"/>
          <w:szCs w:val="20"/>
        </w:rPr>
        <w:drawing>
          <wp:inline distT="0" distB="0" distL="0" distR="0" wp14:anchorId="64FAB1B6" wp14:editId="008090A0">
            <wp:extent cx="1123950" cy="155304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9103" cy="1560160"/>
                    </a:xfrm>
                    <a:prstGeom prst="rect">
                      <a:avLst/>
                    </a:prstGeom>
                  </pic:spPr>
                </pic:pic>
              </a:graphicData>
            </a:graphic>
          </wp:inline>
        </w:drawing>
      </w:r>
    </w:p>
    <w:p w14:paraId="0DAD0322" w14:textId="415DE90C" w:rsidR="005B08A3" w:rsidRDefault="005B08A3" w:rsidP="00C13018">
      <w:pPr>
        <w:pStyle w:val="Bodytext30"/>
        <w:shd w:val="clear" w:color="auto" w:fill="auto"/>
        <w:spacing w:line="240" w:lineRule="auto"/>
        <w:ind w:firstLine="0"/>
        <w:rPr>
          <w:rFonts w:ascii="Georgia" w:hAnsi="Georgia"/>
          <w:b w:val="0"/>
          <w:color w:val="auto"/>
          <w:sz w:val="20"/>
          <w:szCs w:val="20"/>
        </w:rPr>
      </w:pPr>
    </w:p>
    <w:p w14:paraId="4AC245F4" w14:textId="1A027E41" w:rsidR="005B08A3" w:rsidRDefault="005B08A3" w:rsidP="00C13018">
      <w:pPr>
        <w:pStyle w:val="Bodytext30"/>
        <w:shd w:val="clear" w:color="auto" w:fill="auto"/>
        <w:spacing w:line="240" w:lineRule="auto"/>
        <w:ind w:firstLine="0"/>
        <w:rPr>
          <w:rFonts w:ascii="Georgia" w:hAnsi="Georgia"/>
          <w:b w:val="0"/>
          <w:color w:val="auto"/>
          <w:sz w:val="20"/>
          <w:szCs w:val="20"/>
        </w:rPr>
      </w:pPr>
    </w:p>
    <w:p w14:paraId="6CB24A91" w14:textId="77777777" w:rsidR="005B08A3" w:rsidRPr="003C669B" w:rsidRDefault="005B08A3" w:rsidP="00C13018">
      <w:pPr>
        <w:pStyle w:val="Bodytext30"/>
        <w:shd w:val="clear" w:color="auto" w:fill="auto"/>
        <w:spacing w:line="240" w:lineRule="auto"/>
        <w:ind w:firstLine="0"/>
        <w:rPr>
          <w:rFonts w:ascii="Georgia" w:hAnsi="Georgia"/>
          <w:color w:val="auto"/>
          <w:sz w:val="24"/>
          <w:szCs w:val="24"/>
        </w:rPr>
      </w:pPr>
    </w:p>
    <w:p w14:paraId="73867709" w14:textId="77777777" w:rsidR="003C669B" w:rsidRPr="003C669B" w:rsidRDefault="003C669B" w:rsidP="00C13018">
      <w:pPr>
        <w:pStyle w:val="Bodytext30"/>
        <w:shd w:val="clear" w:color="auto" w:fill="auto"/>
        <w:spacing w:line="240" w:lineRule="auto"/>
        <w:ind w:firstLine="0"/>
        <w:jc w:val="center"/>
        <w:rPr>
          <w:rFonts w:ascii="Georgia" w:hAnsi="Georgia"/>
          <w:color w:val="auto"/>
          <w:sz w:val="24"/>
          <w:szCs w:val="24"/>
        </w:rPr>
      </w:pPr>
    </w:p>
    <w:p w14:paraId="08918856" w14:textId="77777777" w:rsidR="003C669B" w:rsidRPr="003C669B" w:rsidRDefault="003C669B" w:rsidP="00C13018">
      <w:pPr>
        <w:pStyle w:val="Bodytext30"/>
        <w:shd w:val="clear" w:color="auto" w:fill="auto"/>
        <w:spacing w:line="240" w:lineRule="auto"/>
        <w:ind w:firstLine="0"/>
        <w:jc w:val="center"/>
        <w:rPr>
          <w:rFonts w:ascii="Georgia" w:hAnsi="Georgia"/>
          <w:color w:val="auto"/>
          <w:sz w:val="24"/>
          <w:szCs w:val="24"/>
        </w:rPr>
      </w:pPr>
    </w:p>
    <w:p w14:paraId="52280CA7" w14:textId="77777777" w:rsidR="003C669B" w:rsidRPr="003C669B" w:rsidRDefault="003C669B" w:rsidP="00C13018">
      <w:pPr>
        <w:pStyle w:val="Bodytext30"/>
        <w:shd w:val="clear" w:color="auto" w:fill="auto"/>
        <w:spacing w:line="240" w:lineRule="auto"/>
        <w:ind w:firstLine="0"/>
        <w:jc w:val="center"/>
        <w:rPr>
          <w:rFonts w:ascii="Georgia" w:hAnsi="Georgia"/>
          <w:color w:val="auto"/>
          <w:sz w:val="24"/>
          <w:szCs w:val="24"/>
        </w:rPr>
      </w:pPr>
    </w:p>
    <w:p w14:paraId="657A5276" w14:textId="77777777" w:rsidR="00C13018" w:rsidRPr="00315BFA" w:rsidRDefault="00315BFA" w:rsidP="00C13018">
      <w:pPr>
        <w:pStyle w:val="Bodytext30"/>
        <w:shd w:val="clear" w:color="auto" w:fill="auto"/>
        <w:spacing w:line="240" w:lineRule="auto"/>
        <w:ind w:firstLine="0"/>
        <w:jc w:val="center"/>
        <w:rPr>
          <w:rFonts w:ascii="Georgia" w:hAnsi="Georgia"/>
          <w:color w:val="auto"/>
          <w:sz w:val="24"/>
          <w:szCs w:val="24"/>
        </w:rPr>
      </w:pPr>
      <w:r>
        <w:rPr>
          <w:rFonts w:ascii="Georgia" w:hAnsi="Georgia"/>
          <w:color w:val="auto"/>
          <w:sz w:val="24"/>
          <w:szCs w:val="24"/>
        </w:rPr>
        <w:t xml:space="preserve">ФИНАНСИЈСКИ ПЛАН </w:t>
      </w:r>
      <w:r w:rsidR="00C13018" w:rsidRPr="003C669B">
        <w:rPr>
          <w:rFonts w:ascii="Georgia" w:hAnsi="Georgia"/>
          <w:color w:val="auto"/>
          <w:sz w:val="24"/>
          <w:szCs w:val="24"/>
        </w:rPr>
        <w:t>ГРАЂЕВИНСКО-АРХИТЕКТОНСКОГ ФАКУЛТЕТА У НИШУ</w:t>
      </w:r>
      <w:r>
        <w:rPr>
          <w:rFonts w:ascii="Georgia" w:hAnsi="Georgia"/>
          <w:color w:val="auto"/>
          <w:sz w:val="24"/>
          <w:szCs w:val="24"/>
        </w:rPr>
        <w:t xml:space="preserve"> ЗА 2023. годину</w:t>
      </w:r>
    </w:p>
    <w:p w14:paraId="20BA5302" w14:textId="77777777" w:rsidR="00C13018" w:rsidRDefault="00C13018" w:rsidP="00C13018">
      <w:pPr>
        <w:pStyle w:val="Bodytext30"/>
        <w:shd w:val="clear" w:color="auto" w:fill="auto"/>
        <w:spacing w:line="240" w:lineRule="auto"/>
        <w:ind w:firstLine="0"/>
        <w:jc w:val="center"/>
      </w:pPr>
    </w:p>
    <w:p w14:paraId="270F3AE9" w14:textId="77777777" w:rsidR="00315BFA" w:rsidRDefault="00315BFA" w:rsidP="00C13018">
      <w:pPr>
        <w:pStyle w:val="Bodytext30"/>
        <w:shd w:val="clear" w:color="auto" w:fill="auto"/>
        <w:spacing w:line="240" w:lineRule="auto"/>
        <w:ind w:firstLine="0"/>
        <w:jc w:val="center"/>
      </w:pPr>
    </w:p>
    <w:p w14:paraId="0E53C58E" w14:textId="77777777" w:rsidR="00315BFA" w:rsidRDefault="00315BFA" w:rsidP="00C13018">
      <w:pPr>
        <w:pStyle w:val="Bodytext30"/>
        <w:shd w:val="clear" w:color="auto" w:fill="auto"/>
        <w:spacing w:line="240" w:lineRule="auto"/>
        <w:ind w:firstLine="0"/>
        <w:jc w:val="center"/>
      </w:pPr>
    </w:p>
    <w:p w14:paraId="3ECE81F2" w14:textId="77777777" w:rsidR="00315BFA" w:rsidRPr="00315BFA" w:rsidRDefault="00315BFA" w:rsidP="00C13018">
      <w:pPr>
        <w:pStyle w:val="Bodytext30"/>
        <w:shd w:val="clear" w:color="auto" w:fill="auto"/>
        <w:spacing w:line="240" w:lineRule="auto"/>
        <w:ind w:firstLine="0"/>
        <w:jc w:val="center"/>
        <w:rPr>
          <w:rFonts w:ascii="Georgia" w:hAnsi="Georgia"/>
          <w:color w:val="auto"/>
          <w:sz w:val="24"/>
          <w:szCs w:val="24"/>
        </w:rPr>
      </w:pPr>
    </w:p>
    <w:p w14:paraId="135C04F2" w14:textId="370429A5" w:rsidR="00C13018" w:rsidRPr="003C669B" w:rsidRDefault="00C13018" w:rsidP="00C13018">
      <w:pPr>
        <w:pStyle w:val="Bodytext20"/>
        <w:shd w:val="clear" w:color="auto" w:fill="auto"/>
        <w:spacing w:before="0" w:line="240" w:lineRule="auto"/>
        <w:ind w:firstLine="340"/>
        <w:rPr>
          <w:rFonts w:ascii="Georgia" w:hAnsi="Georgia" w:cs="Times New Roman"/>
          <w:color w:val="auto"/>
          <w:sz w:val="24"/>
          <w:szCs w:val="24"/>
        </w:rPr>
      </w:pPr>
      <w:r w:rsidRPr="003C669B">
        <w:rPr>
          <w:rFonts w:ascii="Georgia" w:hAnsi="Georgia" w:cs="Times New Roman"/>
          <w:color w:val="auto"/>
          <w:sz w:val="24"/>
          <w:szCs w:val="24"/>
        </w:rPr>
        <w:t>Финансијски план Грађевинско-архитектонског факултета у Нишу за 2023. годину јe састављен на осн</w:t>
      </w:r>
      <w:r w:rsidR="003C669B">
        <w:rPr>
          <w:rFonts w:ascii="Georgia" w:hAnsi="Georgia" w:cs="Times New Roman"/>
          <w:color w:val="auto"/>
          <w:sz w:val="24"/>
          <w:szCs w:val="24"/>
        </w:rPr>
        <w:t xml:space="preserve">ову </w:t>
      </w:r>
      <w:r w:rsidR="001032A0">
        <w:rPr>
          <w:rFonts w:ascii="Georgia" w:hAnsi="Georgia" w:cs="Times New Roman"/>
          <w:color w:val="auto"/>
          <w:sz w:val="24"/>
          <w:szCs w:val="24"/>
          <w:lang w:val="sr-Cyrl-RS"/>
        </w:rPr>
        <w:t>Закона о буџету Републике Србије за 2023. годину</w:t>
      </w:r>
      <w:r w:rsidR="003C669B">
        <w:rPr>
          <w:rFonts w:ascii="Georgia" w:hAnsi="Georgia" w:cs="Times New Roman"/>
          <w:color w:val="auto"/>
          <w:sz w:val="24"/>
          <w:szCs w:val="24"/>
        </w:rPr>
        <w:t>,</w:t>
      </w:r>
      <w:r w:rsidR="001032A0">
        <w:rPr>
          <w:rFonts w:ascii="Georgia" w:hAnsi="Georgia" w:cs="Times New Roman"/>
          <w:color w:val="auto"/>
          <w:sz w:val="24"/>
          <w:szCs w:val="24"/>
          <w:lang w:val="sr-Cyrl-RS"/>
        </w:rPr>
        <w:t xml:space="preserve"> Закона о високом образовању, </w:t>
      </w:r>
      <w:r w:rsidR="003C669B">
        <w:rPr>
          <w:rFonts w:ascii="Georgia" w:hAnsi="Georgia" w:cs="Times New Roman"/>
          <w:color w:val="auto"/>
          <w:sz w:val="24"/>
          <w:szCs w:val="24"/>
        </w:rPr>
        <w:t xml:space="preserve"> </w:t>
      </w:r>
      <w:r w:rsidR="001032A0">
        <w:rPr>
          <w:rFonts w:ascii="Georgia" w:hAnsi="Georgia" w:cs="Times New Roman"/>
          <w:color w:val="auto"/>
          <w:sz w:val="24"/>
          <w:szCs w:val="24"/>
        </w:rPr>
        <w:t>Закона о буџетском систему</w:t>
      </w:r>
      <w:r w:rsidR="001032A0">
        <w:rPr>
          <w:rFonts w:ascii="Georgia" w:hAnsi="Georgia" w:cs="Times New Roman"/>
          <w:color w:val="auto"/>
          <w:sz w:val="24"/>
          <w:szCs w:val="24"/>
          <w:lang w:val="sr-Cyrl-RS"/>
        </w:rPr>
        <w:t xml:space="preserve">, </w:t>
      </w:r>
      <w:r w:rsidRPr="003C669B">
        <w:rPr>
          <w:rFonts w:ascii="Georgia" w:hAnsi="Georgia" w:cs="Times New Roman"/>
          <w:color w:val="auto"/>
          <w:sz w:val="24"/>
          <w:szCs w:val="24"/>
        </w:rPr>
        <w:t>Уредбе о буџетском рачуноводству, Правилника о стандардном класификационом оквиру и Ко</w:t>
      </w:r>
      <w:r w:rsidR="003C669B">
        <w:rPr>
          <w:rFonts w:ascii="Georgia" w:hAnsi="Georgia" w:cs="Times New Roman"/>
          <w:color w:val="auto"/>
          <w:sz w:val="24"/>
          <w:szCs w:val="24"/>
        </w:rPr>
        <w:t>нтном плану за буџетски систем,</w:t>
      </w:r>
      <w:r w:rsidR="001032A0">
        <w:rPr>
          <w:rFonts w:ascii="Georgia" w:hAnsi="Georgia" w:cs="Times New Roman"/>
          <w:color w:val="auto"/>
          <w:sz w:val="24"/>
          <w:szCs w:val="24"/>
          <w:lang w:val="sr-Cyrl-RS"/>
        </w:rPr>
        <w:t xml:space="preserve"> Уредбе о нормативима и стандардима услова рада Универзитета и Факултета за делатности које се финансирају из буџета, Уредбе о коефицијентима за обрачун и исплату плата запослених у јавним службама, </w:t>
      </w:r>
      <w:r w:rsidRPr="003C669B">
        <w:rPr>
          <w:rFonts w:ascii="Georgia" w:hAnsi="Georgia" w:cs="Times New Roman"/>
          <w:color w:val="auto"/>
          <w:sz w:val="24"/>
          <w:szCs w:val="24"/>
        </w:rPr>
        <w:t>Правилника о начину припрем</w:t>
      </w:r>
      <w:r w:rsidR="003C669B">
        <w:rPr>
          <w:rFonts w:ascii="Georgia" w:hAnsi="Georgia" w:cs="Times New Roman"/>
          <w:color w:val="auto"/>
          <w:sz w:val="24"/>
          <w:szCs w:val="24"/>
        </w:rPr>
        <w:t xml:space="preserve">е, </w:t>
      </w:r>
      <w:r w:rsidRPr="003C669B">
        <w:rPr>
          <w:rFonts w:ascii="Georgia" w:hAnsi="Georgia" w:cs="Times New Roman"/>
          <w:color w:val="auto"/>
          <w:sz w:val="24"/>
          <w:szCs w:val="24"/>
        </w:rPr>
        <w:t>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w:t>
      </w:r>
      <w:r w:rsidR="001032A0">
        <w:rPr>
          <w:rFonts w:ascii="Georgia" w:hAnsi="Georgia" w:cs="Times New Roman"/>
          <w:color w:val="auto"/>
          <w:sz w:val="24"/>
          <w:szCs w:val="24"/>
          <w:lang w:val="sr-Cyrl-RS"/>
        </w:rPr>
        <w:t xml:space="preserve"> </w:t>
      </w:r>
      <w:r w:rsidRPr="003C669B">
        <w:rPr>
          <w:rFonts w:ascii="Georgia" w:hAnsi="Georgia" w:cs="Times New Roman"/>
          <w:color w:val="auto"/>
          <w:sz w:val="24"/>
          <w:szCs w:val="24"/>
        </w:rPr>
        <w:t xml:space="preserve">Упутства </w:t>
      </w:r>
      <w:r w:rsidR="003C669B">
        <w:rPr>
          <w:rFonts w:ascii="Georgia" w:hAnsi="Georgia" w:cs="Times New Roman"/>
          <w:color w:val="auto"/>
          <w:sz w:val="24"/>
          <w:szCs w:val="24"/>
        </w:rPr>
        <w:t xml:space="preserve">за припрему програмског буџета, </w:t>
      </w:r>
      <w:r w:rsidRPr="003C669B">
        <w:rPr>
          <w:rFonts w:ascii="Georgia" w:hAnsi="Georgia" w:cs="Times New Roman"/>
          <w:color w:val="auto"/>
          <w:sz w:val="24"/>
          <w:szCs w:val="24"/>
        </w:rPr>
        <w:t>Правилника о буџетском рачуноводству Грађевинско-архитектонског факултета у Нишу,</w:t>
      </w:r>
      <w:r w:rsidR="003C669B">
        <w:rPr>
          <w:rFonts w:ascii="Georgia" w:hAnsi="Georgia" w:cs="Times New Roman"/>
          <w:color w:val="auto"/>
          <w:sz w:val="24"/>
          <w:szCs w:val="24"/>
        </w:rPr>
        <w:t xml:space="preserve"> </w:t>
      </w:r>
      <w:r w:rsidR="001032A0">
        <w:rPr>
          <w:rFonts w:ascii="Georgia" w:hAnsi="Georgia" w:cs="Times New Roman"/>
          <w:color w:val="auto"/>
          <w:sz w:val="24"/>
          <w:szCs w:val="24"/>
          <w:lang w:val="sr-Cyrl-RS"/>
        </w:rPr>
        <w:t xml:space="preserve">Статута Грађевинско-архитектонског факултета, </w:t>
      </w:r>
      <w:r w:rsidR="0097235D" w:rsidRPr="003C669B">
        <w:rPr>
          <w:rFonts w:ascii="Georgia" w:hAnsi="Georgia" w:cs="Times New Roman"/>
          <w:color w:val="auto"/>
          <w:sz w:val="24"/>
          <w:szCs w:val="24"/>
        </w:rPr>
        <w:t xml:space="preserve">Средњорочног плана Министарства просвете </w:t>
      </w:r>
      <w:r w:rsidR="003C669B">
        <w:rPr>
          <w:rFonts w:ascii="Georgia" w:hAnsi="Georgia" w:cs="Times New Roman"/>
          <w:color w:val="auto"/>
          <w:sz w:val="24"/>
          <w:szCs w:val="24"/>
        </w:rPr>
        <w:t>од 2022 до 2024. године</w:t>
      </w:r>
      <w:r w:rsidRPr="003C669B">
        <w:rPr>
          <w:rFonts w:ascii="Georgia" w:hAnsi="Georgia" w:cs="Times New Roman"/>
          <w:color w:val="auto"/>
          <w:sz w:val="24"/>
          <w:szCs w:val="24"/>
        </w:rPr>
        <w:t xml:space="preserve"> као и </w:t>
      </w:r>
      <w:r w:rsidRPr="003C669B">
        <w:rPr>
          <w:rFonts w:ascii="Georgia" w:hAnsi="Georgia" w:cs="Times New Roman"/>
          <w:color w:val="auto"/>
          <w:sz w:val="24"/>
          <w:szCs w:val="24"/>
          <w:shd w:val="clear" w:color="auto" w:fill="FFFFFF"/>
        </w:rPr>
        <w:t xml:space="preserve">Стратегије развоја образовања и васпитања у Републици Србији до 2030. </w:t>
      </w:r>
      <w:proofErr w:type="gramStart"/>
      <w:r w:rsidRPr="003C669B">
        <w:rPr>
          <w:rFonts w:ascii="Georgia" w:hAnsi="Georgia" w:cs="Times New Roman"/>
          <w:color w:val="auto"/>
          <w:sz w:val="24"/>
          <w:szCs w:val="24"/>
          <w:shd w:val="clear" w:color="auto" w:fill="FFFFFF"/>
        </w:rPr>
        <w:t>године</w:t>
      </w:r>
      <w:proofErr w:type="gramEnd"/>
      <w:r w:rsidRPr="003C669B">
        <w:rPr>
          <w:rFonts w:ascii="Georgia" w:hAnsi="Georgia" w:cs="Times New Roman"/>
          <w:color w:val="auto"/>
          <w:sz w:val="24"/>
          <w:szCs w:val="24"/>
          <w:shd w:val="clear" w:color="auto" w:fill="FFFFFF"/>
        </w:rPr>
        <w:t xml:space="preserve"> и пратећег Акционог  плана који су </w:t>
      </w:r>
      <w:r w:rsidR="003C669B">
        <w:rPr>
          <w:rFonts w:ascii="Georgia" w:hAnsi="Georgia" w:cs="Times New Roman"/>
          <w:color w:val="auto"/>
          <w:sz w:val="24"/>
          <w:szCs w:val="24"/>
          <w:shd w:val="clear" w:color="auto" w:fill="FFFFFF"/>
        </w:rPr>
        <w:t xml:space="preserve"> основ </w:t>
      </w:r>
      <w:r w:rsidRPr="003C669B">
        <w:rPr>
          <w:rFonts w:ascii="Georgia" w:hAnsi="Georgia" w:cs="Times New Roman"/>
          <w:color w:val="auto"/>
          <w:sz w:val="24"/>
          <w:szCs w:val="24"/>
          <w:shd w:val="clear" w:color="auto" w:fill="FFFFFF"/>
        </w:rPr>
        <w:t xml:space="preserve"> за остваривање системског унапређивања образовања у Републици Србији, придржавајући се такође моделима родно одговорног планирања.</w:t>
      </w:r>
    </w:p>
    <w:p w14:paraId="4C367E32" w14:textId="77777777" w:rsidR="00C13018" w:rsidRPr="003C669B" w:rsidRDefault="00C13018" w:rsidP="00C13018">
      <w:pPr>
        <w:pStyle w:val="Bodytext20"/>
        <w:shd w:val="clear" w:color="auto" w:fill="auto"/>
        <w:spacing w:before="0" w:line="240" w:lineRule="auto"/>
        <w:ind w:firstLine="340"/>
        <w:rPr>
          <w:rFonts w:ascii="Georgia" w:hAnsi="Georgia" w:cs="Times New Roman"/>
          <w:color w:val="auto"/>
          <w:sz w:val="24"/>
          <w:szCs w:val="24"/>
        </w:rPr>
      </w:pPr>
    </w:p>
    <w:p w14:paraId="61942C8A" w14:textId="77777777" w:rsidR="00C13018" w:rsidRDefault="00C13018" w:rsidP="00C13018">
      <w:pPr>
        <w:pStyle w:val="Bodytext20"/>
        <w:shd w:val="clear" w:color="auto" w:fill="auto"/>
        <w:spacing w:before="0" w:line="240" w:lineRule="auto"/>
        <w:ind w:firstLine="340"/>
        <w:rPr>
          <w:rFonts w:ascii="Georgia" w:hAnsi="Georgia" w:cs="Times New Roman"/>
          <w:color w:val="auto"/>
          <w:sz w:val="24"/>
          <w:szCs w:val="24"/>
        </w:rPr>
      </w:pPr>
      <w:r w:rsidRPr="003C669B">
        <w:rPr>
          <w:rFonts w:ascii="Georgia" w:hAnsi="Georgia" w:cs="Times New Roman"/>
          <w:color w:val="auto"/>
          <w:sz w:val="24"/>
          <w:szCs w:val="24"/>
        </w:rPr>
        <w:t>Према одредбама члана 5. Уредбе о буџетском рачуноводству, као основ за вођење буџетског рачуноводства за кориснике буџетских средстава дефинисана је готовинска основа.</w:t>
      </w:r>
    </w:p>
    <w:p w14:paraId="0C7D84F3" w14:textId="77777777" w:rsidR="003C669B" w:rsidRPr="003C669B" w:rsidRDefault="003C669B" w:rsidP="00C13018">
      <w:pPr>
        <w:pStyle w:val="Bodytext20"/>
        <w:shd w:val="clear" w:color="auto" w:fill="auto"/>
        <w:spacing w:before="0" w:line="240" w:lineRule="auto"/>
        <w:ind w:firstLine="340"/>
        <w:rPr>
          <w:rFonts w:ascii="Georgia" w:hAnsi="Georgia" w:cs="Times New Roman"/>
          <w:color w:val="auto"/>
          <w:sz w:val="24"/>
          <w:szCs w:val="24"/>
        </w:rPr>
      </w:pPr>
    </w:p>
    <w:p w14:paraId="46621773" w14:textId="77777777" w:rsidR="00C13018" w:rsidRPr="003C669B" w:rsidRDefault="00C13018" w:rsidP="00C13018">
      <w:pPr>
        <w:pStyle w:val="Bodytext20"/>
        <w:shd w:val="clear" w:color="auto" w:fill="auto"/>
        <w:spacing w:before="0" w:line="240" w:lineRule="auto"/>
        <w:ind w:firstLine="340"/>
        <w:rPr>
          <w:rFonts w:ascii="Georgia" w:hAnsi="Georgia" w:cs="Times New Roman"/>
          <w:color w:val="auto"/>
          <w:sz w:val="24"/>
          <w:szCs w:val="24"/>
        </w:rPr>
      </w:pPr>
      <w:r w:rsidRPr="003C669B">
        <w:rPr>
          <w:rFonts w:ascii="Georgia" w:hAnsi="Georgia" w:cs="Times New Roman"/>
          <w:color w:val="auto"/>
          <w:sz w:val="24"/>
          <w:szCs w:val="24"/>
        </w:rPr>
        <w:t>У складу са опредељеним апропријацијама директног буџетског к</w:t>
      </w:r>
      <w:r w:rsidR="0097235D" w:rsidRPr="003C669B">
        <w:rPr>
          <w:rFonts w:ascii="Georgia" w:hAnsi="Georgia" w:cs="Times New Roman"/>
          <w:color w:val="auto"/>
          <w:sz w:val="24"/>
          <w:szCs w:val="24"/>
        </w:rPr>
        <w:t>орисника Министарства просвете</w:t>
      </w:r>
      <w:r w:rsidR="00DD039E">
        <w:rPr>
          <w:rFonts w:ascii="Georgia" w:hAnsi="Georgia" w:cs="Times New Roman"/>
          <w:color w:val="auto"/>
          <w:sz w:val="24"/>
          <w:szCs w:val="24"/>
        </w:rPr>
        <w:t xml:space="preserve"> и</w:t>
      </w:r>
      <w:r w:rsidRPr="003C669B">
        <w:rPr>
          <w:rFonts w:ascii="Georgia" w:hAnsi="Georgia" w:cs="Times New Roman"/>
          <w:color w:val="auto"/>
          <w:sz w:val="24"/>
          <w:szCs w:val="24"/>
        </w:rPr>
        <w:t xml:space="preserve"> </w:t>
      </w:r>
      <w:r w:rsidR="0097235D" w:rsidRPr="003C669B">
        <w:rPr>
          <w:rFonts w:ascii="Georgia" w:hAnsi="Georgia" w:cs="Times New Roman"/>
          <w:color w:val="auto"/>
          <w:sz w:val="24"/>
          <w:szCs w:val="24"/>
        </w:rPr>
        <w:t xml:space="preserve">Министарства науке, технолошког развоја и иновација, </w:t>
      </w:r>
      <w:r w:rsidRPr="003C669B">
        <w:rPr>
          <w:rFonts w:ascii="Georgia" w:hAnsi="Georgia" w:cs="Times New Roman"/>
          <w:color w:val="auto"/>
          <w:sz w:val="24"/>
          <w:szCs w:val="24"/>
        </w:rPr>
        <w:t xml:space="preserve">извршена је расподела средстава по Програмима, Програмским активностима и Пројектима и то: </w:t>
      </w:r>
      <w:proofErr w:type="gramStart"/>
      <w:r w:rsidRPr="003C669B">
        <w:rPr>
          <w:rFonts w:ascii="Georgia" w:hAnsi="Georgia" w:cs="Times New Roman"/>
          <w:color w:val="auto"/>
          <w:sz w:val="24"/>
          <w:szCs w:val="24"/>
        </w:rPr>
        <w:t>Програм  2005</w:t>
      </w:r>
      <w:proofErr w:type="gramEnd"/>
      <w:r w:rsidRPr="003C669B">
        <w:rPr>
          <w:rFonts w:ascii="Georgia" w:hAnsi="Georgia" w:cs="Times New Roman"/>
          <w:color w:val="auto"/>
          <w:sz w:val="24"/>
          <w:szCs w:val="24"/>
        </w:rPr>
        <w:t xml:space="preserve"> – Подршка рада Универзитета у</w:t>
      </w:r>
      <w:r w:rsidR="003C669B">
        <w:rPr>
          <w:rFonts w:ascii="Georgia" w:hAnsi="Georgia" w:cs="Times New Roman"/>
          <w:color w:val="auto"/>
          <w:sz w:val="24"/>
          <w:szCs w:val="24"/>
        </w:rPr>
        <w:t xml:space="preserve"> Нишу Програмска активност 0007;</w:t>
      </w:r>
      <w:r w:rsidRPr="003C669B">
        <w:rPr>
          <w:rFonts w:ascii="Georgia" w:hAnsi="Georgia" w:cs="Times New Roman"/>
          <w:color w:val="auto"/>
          <w:sz w:val="24"/>
          <w:szCs w:val="24"/>
        </w:rPr>
        <w:t xml:space="preserve"> Подршка реализацији докторских студија Програмска активност 0013; Програм 0201 - Подршка реализацији општег интереса у научно истраживачкој делатности Пројектна активност 0001</w:t>
      </w:r>
      <w:r w:rsidR="003C669B">
        <w:rPr>
          <w:rFonts w:ascii="Georgia" w:hAnsi="Georgia" w:cs="Times New Roman"/>
          <w:color w:val="auto"/>
          <w:sz w:val="24"/>
          <w:szCs w:val="24"/>
        </w:rPr>
        <w:t>;</w:t>
      </w:r>
    </w:p>
    <w:p w14:paraId="3C2A60F5" w14:textId="77777777" w:rsidR="00C13018" w:rsidRPr="003C669B" w:rsidRDefault="00C13018" w:rsidP="00C13018">
      <w:pPr>
        <w:pStyle w:val="Bodytext20"/>
        <w:shd w:val="clear" w:color="auto" w:fill="auto"/>
        <w:spacing w:before="0" w:line="240" w:lineRule="auto"/>
        <w:ind w:firstLine="340"/>
        <w:rPr>
          <w:rFonts w:ascii="Times New Roman" w:hAnsi="Times New Roman" w:cs="Times New Roman"/>
          <w:color w:val="auto"/>
          <w:sz w:val="24"/>
          <w:szCs w:val="24"/>
        </w:rPr>
      </w:pPr>
    </w:p>
    <w:p w14:paraId="40D66A1A" w14:textId="77777777" w:rsidR="00C13018" w:rsidRPr="003C669B" w:rsidRDefault="00C13018" w:rsidP="00C13018">
      <w:pPr>
        <w:pStyle w:val="Bodytext20"/>
        <w:shd w:val="clear" w:color="auto" w:fill="auto"/>
        <w:tabs>
          <w:tab w:val="left" w:pos="994"/>
        </w:tabs>
        <w:spacing w:before="0" w:line="240" w:lineRule="auto"/>
        <w:ind w:firstLine="0"/>
        <w:rPr>
          <w:rFonts w:ascii="Times New Roman" w:hAnsi="Times New Roman" w:cs="Times New Roman"/>
          <w:color w:val="auto"/>
          <w:sz w:val="24"/>
          <w:szCs w:val="24"/>
        </w:rPr>
      </w:pPr>
    </w:p>
    <w:p w14:paraId="7CB12BC7" w14:textId="77777777" w:rsidR="00C13018" w:rsidRPr="003C669B" w:rsidRDefault="00C13018" w:rsidP="00C13018">
      <w:pPr>
        <w:pStyle w:val="Bodytext20"/>
        <w:shd w:val="clear" w:color="auto" w:fill="auto"/>
        <w:tabs>
          <w:tab w:val="left" w:pos="994"/>
        </w:tabs>
        <w:spacing w:before="0" w:line="240" w:lineRule="auto"/>
        <w:ind w:firstLine="0"/>
        <w:rPr>
          <w:rFonts w:ascii="Times New Roman" w:hAnsi="Times New Roman" w:cs="Times New Roman"/>
          <w:color w:val="auto"/>
          <w:sz w:val="24"/>
          <w:szCs w:val="24"/>
        </w:rPr>
      </w:pPr>
    </w:p>
    <w:p w14:paraId="33E9644F" w14:textId="77777777" w:rsidR="00C13018" w:rsidRPr="003C669B" w:rsidRDefault="00C13018" w:rsidP="00C13018">
      <w:pPr>
        <w:pStyle w:val="Bodytext20"/>
        <w:shd w:val="clear" w:color="auto" w:fill="auto"/>
        <w:tabs>
          <w:tab w:val="left" w:pos="994"/>
        </w:tabs>
        <w:spacing w:before="0" w:line="240" w:lineRule="auto"/>
        <w:ind w:firstLine="0"/>
        <w:rPr>
          <w:rFonts w:ascii="Times New Roman" w:hAnsi="Times New Roman" w:cs="Times New Roman"/>
          <w:color w:val="auto"/>
          <w:sz w:val="24"/>
          <w:szCs w:val="24"/>
        </w:rPr>
      </w:pPr>
    </w:p>
    <w:p w14:paraId="1BB9FDA6" w14:textId="77777777" w:rsidR="00C13018" w:rsidRPr="003C669B" w:rsidRDefault="00C13018" w:rsidP="00C13018">
      <w:pPr>
        <w:pStyle w:val="Bodytext20"/>
        <w:shd w:val="clear" w:color="auto" w:fill="auto"/>
        <w:tabs>
          <w:tab w:val="left" w:pos="994"/>
        </w:tabs>
        <w:spacing w:before="0" w:line="240" w:lineRule="auto"/>
        <w:ind w:firstLine="0"/>
        <w:rPr>
          <w:rFonts w:ascii="Times New Roman" w:hAnsi="Times New Roman" w:cs="Times New Roman"/>
          <w:color w:val="auto"/>
          <w:sz w:val="24"/>
          <w:szCs w:val="24"/>
        </w:rPr>
      </w:pPr>
    </w:p>
    <w:p w14:paraId="761E2824" w14:textId="77777777" w:rsidR="00C13018" w:rsidRPr="003C669B" w:rsidRDefault="00C13018" w:rsidP="00C13018">
      <w:pPr>
        <w:pStyle w:val="Bodytext20"/>
        <w:shd w:val="clear" w:color="auto" w:fill="auto"/>
        <w:tabs>
          <w:tab w:val="left" w:pos="994"/>
        </w:tabs>
        <w:spacing w:before="0" w:line="240" w:lineRule="auto"/>
        <w:ind w:firstLine="0"/>
        <w:rPr>
          <w:rFonts w:ascii="Times New Roman" w:hAnsi="Times New Roman" w:cs="Times New Roman"/>
          <w:color w:val="auto"/>
          <w:sz w:val="24"/>
          <w:szCs w:val="24"/>
        </w:rPr>
      </w:pPr>
    </w:p>
    <w:p w14:paraId="7DF6D54D" w14:textId="77777777" w:rsidR="00292E95" w:rsidRPr="003C669B" w:rsidRDefault="00292E95"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0161DE4B" w14:textId="77777777" w:rsidR="008F441F" w:rsidRDefault="008F441F" w:rsidP="008F441F">
      <w:pPr>
        <w:jc w:val="right"/>
        <w:rPr>
          <w:rFonts w:ascii="Times New Roman" w:hAnsi="Times New Roman" w:cs="Times New Roman"/>
          <w:b/>
          <w:bCs/>
          <w:sz w:val="28"/>
          <w:szCs w:val="28"/>
        </w:rPr>
      </w:pPr>
      <w:r>
        <w:rPr>
          <w:noProof/>
          <w:sz w:val="20"/>
          <w:szCs w:val="20"/>
        </w:rPr>
        <w:drawing>
          <wp:inline distT="0" distB="0" distL="0" distR="0" wp14:anchorId="4CD56B48" wp14:editId="32817822">
            <wp:extent cx="900000" cy="124359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1243593"/>
                    </a:xfrm>
                    <a:prstGeom prst="rect">
                      <a:avLst/>
                    </a:prstGeom>
                  </pic:spPr>
                </pic:pic>
              </a:graphicData>
            </a:graphic>
          </wp:inline>
        </w:drawing>
      </w:r>
    </w:p>
    <w:p w14:paraId="22998557" w14:textId="77777777" w:rsidR="008F441F" w:rsidRDefault="008F441F" w:rsidP="008F441F">
      <w:pPr>
        <w:jc w:val="center"/>
        <w:rPr>
          <w:rFonts w:ascii="Arial" w:hAnsi="Arial" w:cs="Arial"/>
          <w:b/>
          <w:bCs/>
          <w:sz w:val="36"/>
          <w:szCs w:val="36"/>
        </w:rPr>
      </w:pPr>
    </w:p>
    <w:p w14:paraId="6DB5F33F" w14:textId="77777777" w:rsidR="000F596A" w:rsidRDefault="008F441F" w:rsidP="008F441F">
      <w:pPr>
        <w:jc w:val="center"/>
        <w:rPr>
          <w:rFonts w:ascii="Georgia" w:hAnsi="Georgia" w:cs="Arial"/>
          <w:b/>
          <w:bCs/>
          <w:sz w:val="36"/>
          <w:szCs w:val="36"/>
        </w:rPr>
      </w:pPr>
      <w:r w:rsidRPr="003C669B">
        <w:rPr>
          <w:rFonts w:ascii="Georgia" w:hAnsi="Georgia" w:cs="Arial"/>
          <w:b/>
          <w:bCs/>
          <w:sz w:val="36"/>
          <w:szCs w:val="36"/>
        </w:rPr>
        <w:t xml:space="preserve">ФИНАНСИЈСКИ ПЛАН </w:t>
      </w:r>
    </w:p>
    <w:p w14:paraId="769D26E1" w14:textId="72E59C9C" w:rsidR="008F441F" w:rsidRPr="003C669B" w:rsidRDefault="008F441F" w:rsidP="008F441F">
      <w:pPr>
        <w:jc w:val="center"/>
        <w:rPr>
          <w:rFonts w:ascii="Georgia" w:hAnsi="Georgia" w:cs="Arial"/>
          <w:b/>
          <w:bCs/>
          <w:sz w:val="36"/>
          <w:szCs w:val="36"/>
        </w:rPr>
      </w:pPr>
      <w:r w:rsidRPr="003C669B">
        <w:rPr>
          <w:rFonts w:ascii="Georgia" w:hAnsi="Georgia" w:cs="Arial"/>
          <w:b/>
          <w:bCs/>
          <w:sz w:val="36"/>
          <w:szCs w:val="36"/>
        </w:rPr>
        <w:t xml:space="preserve">ГРАЂЕВИНСКО-АРХИТЕКТОНСКОГ </w:t>
      </w:r>
    </w:p>
    <w:p w14:paraId="05E98E00" w14:textId="77777777" w:rsidR="008F441F" w:rsidRPr="003C669B" w:rsidRDefault="00BB19EE" w:rsidP="008F441F">
      <w:pPr>
        <w:spacing w:after="240"/>
        <w:jc w:val="center"/>
        <w:rPr>
          <w:rFonts w:ascii="Georgia" w:hAnsi="Georgia" w:cs="Arial"/>
          <w:b/>
          <w:bCs/>
          <w:sz w:val="36"/>
          <w:szCs w:val="36"/>
        </w:rPr>
      </w:pPr>
      <w:r w:rsidRPr="003C669B">
        <w:rPr>
          <w:rFonts w:ascii="Georgia" w:hAnsi="Georgia" w:cs="Arial"/>
          <w:b/>
          <w:bCs/>
          <w:sz w:val="36"/>
          <w:szCs w:val="36"/>
        </w:rPr>
        <w:t>ФАКУЛТЕТА У НИШУ ЗА 2023</w:t>
      </w:r>
      <w:r w:rsidR="008F441F" w:rsidRPr="003C669B">
        <w:rPr>
          <w:rFonts w:ascii="Georgia" w:hAnsi="Georgia" w:cs="Arial"/>
          <w:b/>
          <w:bCs/>
          <w:sz w:val="36"/>
          <w:szCs w:val="36"/>
        </w:rPr>
        <w:t>. ГОДИНУ</w:t>
      </w:r>
    </w:p>
    <w:p w14:paraId="6BF9426E" w14:textId="77777777" w:rsidR="00BB19EE" w:rsidRPr="003C669B" w:rsidRDefault="008F441F" w:rsidP="008F441F">
      <w:pPr>
        <w:jc w:val="center"/>
        <w:rPr>
          <w:rFonts w:ascii="Georgia" w:hAnsi="Georgia" w:cs="Arial"/>
        </w:rPr>
      </w:pPr>
      <w:r w:rsidRPr="003C669B">
        <w:rPr>
          <w:rFonts w:ascii="Georgia" w:hAnsi="Georgia" w:cs="Arial"/>
        </w:rPr>
        <w:t>ОПШТИ ПРИХОДИ И ПРИМАЊА ИЗ БУЏЕТА</w:t>
      </w:r>
    </w:p>
    <w:p w14:paraId="54766B26" w14:textId="77777777" w:rsidR="008F441F" w:rsidRPr="003C669B" w:rsidRDefault="00BB19EE" w:rsidP="008F441F">
      <w:pPr>
        <w:jc w:val="center"/>
        <w:rPr>
          <w:rFonts w:ascii="Georgia" w:hAnsi="Georgia" w:cs="Arial"/>
        </w:rPr>
      </w:pPr>
      <w:r w:rsidRPr="003C669B">
        <w:rPr>
          <w:rFonts w:ascii="Georgia" w:hAnsi="Georgia" w:cs="Arial"/>
        </w:rPr>
        <w:t>МИНИСТАРСТВА ПРОСВЕТЕ</w:t>
      </w:r>
    </w:p>
    <w:p w14:paraId="5DF96DF0" w14:textId="77777777" w:rsidR="00BB19EE" w:rsidRPr="003C669B" w:rsidRDefault="00BB19EE" w:rsidP="008F441F">
      <w:pPr>
        <w:jc w:val="center"/>
        <w:rPr>
          <w:rFonts w:ascii="Georgia" w:hAnsi="Georgia" w:cs="Arial"/>
        </w:rPr>
      </w:pPr>
      <w:r w:rsidRPr="003C669B">
        <w:rPr>
          <w:rFonts w:ascii="Georgia" w:hAnsi="Georgia" w:cs="Arial"/>
        </w:rPr>
        <w:t>МИНИСТАРСТВА НАУКЕ,</w:t>
      </w:r>
      <w:r w:rsidR="00315BFA">
        <w:rPr>
          <w:rFonts w:ascii="Georgia" w:hAnsi="Georgia" w:cs="Arial"/>
        </w:rPr>
        <w:t xml:space="preserve"> </w:t>
      </w:r>
      <w:r w:rsidRPr="003C669B">
        <w:rPr>
          <w:rFonts w:ascii="Georgia" w:hAnsi="Georgia" w:cs="Arial"/>
        </w:rPr>
        <w:t>ТЕХНОЛОШКОГ РАЗВОЈА И ИНОВАЦИЈА</w:t>
      </w:r>
    </w:p>
    <w:p w14:paraId="44FB87EC" w14:textId="77777777" w:rsidR="008F441F" w:rsidRPr="003C669B" w:rsidRDefault="008F441F" w:rsidP="008F441F">
      <w:pPr>
        <w:jc w:val="center"/>
        <w:rPr>
          <w:rFonts w:ascii="Georgia" w:hAnsi="Georgia" w:cs="Arial"/>
        </w:rPr>
      </w:pPr>
    </w:p>
    <w:tbl>
      <w:tblPr>
        <w:tblStyle w:val="TableGrid"/>
        <w:tblW w:w="11666" w:type="dxa"/>
        <w:tblInd w:w="-1215" w:type="dxa"/>
        <w:tblCellMar>
          <w:left w:w="85" w:type="dxa"/>
          <w:right w:w="85" w:type="dxa"/>
        </w:tblCellMar>
        <w:tblLook w:val="04A0" w:firstRow="1" w:lastRow="0" w:firstColumn="1" w:lastColumn="0" w:noHBand="0" w:noVBand="1"/>
      </w:tblPr>
      <w:tblGrid>
        <w:gridCol w:w="422"/>
        <w:gridCol w:w="4962"/>
        <w:gridCol w:w="898"/>
        <w:gridCol w:w="424"/>
        <w:gridCol w:w="4960"/>
      </w:tblGrid>
      <w:tr w:rsidR="008F441F" w:rsidRPr="003C669B" w14:paraId="75B4C7D6" w14:textId="77777777" w:rsidTr="00FF0971">
        <w:trPr>
          <w:trHeight w:val="200"/>
        </w:trPr>
        <w:tc>
          <w:tcPr>
            <w:tcW w:w="5384" w:type="dxa"/>
            <w:gridSpan w:val="2"/>
            <w:tcBorders>
              <w:top w:val="nil"/>
              <w:left w:val="single" w:sz="4" w:space="0" w:color="auto"/>
              <w:bottom w:val="nil"/>
              <w:right w:val="nil"/>
            </w:tcBorders>
          </w:tcPr>
          <w:p w14:paraId="009A4C9E" w14:textId="77777777" w:rsidR="00BB19EE" w:rsidRPr="003C669B" w:rsidRDefault="00BB19EE" w:rsidP="00BB19EE">
            <w:pPr>
              <w:rPr>
                <w:rFonts w:ascii="Georgia" w:hAnsi="Georgia" w:cs="Arial"/>
                <w:sz w:val="20"/>
                <w:szCs w:val="20"/>
              </w:rPr>
            </w:pPr>
            <w:r w:rsidRPr="003C669B">
              <w:rPr>
                <w:rFonts w:ascii="Georgia" w:hAnsi="Georgia" w:cs="Arial"/>
                <w:sz w:val="20"/>
                <w:szCs w:val="20"/>
              </w:rPr>
              <w:t xml:space="preserve">Раздео 36  </w:t>
            </w:r>
          </w:p>
          <w:p w14:paraId="3A7A01BF" w14:textId="77777777" w:rsidR="008F441F" w:rsidRPr="003C669B" w:rsidRDefault="00BB19EE" w:rsidP="00BB19EE">
            <w:pPr>
              <w:rPr>
                <w:rFonts w:ascii="Georgia" w:hAnsi="Georgia" w:cs="Arial"/>
                <w:sz w:val="20"/>
                <w:szCs w:val="20"/>
              </w:rPr>
            </w:pPr>
            <w:r w:rsidRPr="003C669B">
              <w:rPr>
                <w:rFonts w:ascii="Georgia" w:hAnsi="Georgia" w:cs="Arial"/>
                <w:sz w:val="20"/>
                <w:szCs w:val="20"/>
              </w:rPr>
              <w:t>Министарство</w:t>
            </w:r>
            <w:r w:rsidR="008F441F" w:rsidRPr="003C669B">
              <w:rPr>
                <w:rFonts w:ascii="Georgia" w:hAnsi="Georgia" w:cs="Arial"/>
                <w:sz w:val="20"/>
                <w:szCs w:val="20"/>
              </w:rPr>
              <w:t xml:space="preserve"> науке</w:t>
            </w:r>
            <w:r w:rsidRPr="003C669B">
              <w:rPr>
                <w:rFonts w:ascii="Georgia" w:hAnsi="Georgia" w:cs="Arial"/>
                <w:sz w:val="20"/>
                <w:szCs w:val="20"/>
              </w:rPr>
              <w:t xml:space="preserve">, </w:t>
            </w:r>
            <w:r w:rsidR="008F441F" w:rsidRPr="003C669B">
              <w:rPr>
                <w:rFonts w:ascii="Georgia" w:hAnsi="Georgia" w:cs="Arial"/>
                <w:sz w:val="20"/>
                <w:szCs w:val="20"/>
              </w:rPr>
              <w:t>технолошког развоја</w:t>
            </w:r>
            <w:r w:rsidRPr="003C669B">
              <w:rPr>
                <w:rFonts w:ascii="Georgia" w:hAnsi="Georgia" w:cs="Arial"/>
                <w:sz w:val="20"/>
                <w:szCs w:val="20"/>
              </w:rPr>
              <w:t xml:space="preserve"> и иновација</w:t>
            </w:r>
          </w:p>
          <w:p w14:paraId="75A1C6A4" w14:textId="77777777" w:rsidR="00BB19EE" w:rsidRPr="003C669B" w:rsidRDefault="00BB19EE" w:rsidP="00BB19EE">
            <w:pPr>
              <w:rPr>
                <w:rFonts w:ascii="Georgia" w:hAnsi="Georgia" w:cs="Arial"/>
                <w:sz w:val="24"/>
                <w:szCs w:val="24"/>
              </w:rPr>
            </w:pPr>
            <w:r w:rsidRPr="003C669B">
              <w:rPr>
                <w:rFonts w:ascii="Georgia" w:hAnsi="Georgia" w:cs="Arial"/>
                <w:sz w:val="20"/>
                <w:szCs w:val="20"/>
              </w:rPr>
              <w:t>Функција 140</w:t>
            </w:r>
          </w:p>
        </w:tc>
        <w:tc>
          <w:tcPr>
            <w:tcW w:w="898" w:type="dxa"/>
            <w:tcBorders>
              <w:top w:val="nil"/>
              <w:left w:val="nil"/>
              <w:bottom w:val="nil"/>
              <w:right w:val="single" w:sz="4" w:space="0" w:color="auto"/>
            </w:tcBorders>
          </w:tcPr>
          <w:p w14:paraId="5A4E671B" w14:textId="77777777" w:rsidR="008F441F" w:rsidRPr="003C669B" w:rsidRDefault="008F441F" w:rsidP="008F441F">
            <w:pPr>
              <w:jc w:val="center"/>
              <w:rPr>
                <w:rFonts w:ascii="Georgia" w:hAnsi="Georgia" w:cs="Arial"/>
                <w:sz w:val="20"/>
                <w:szCs w:val="20"/>
              </w:rPr>
            </w:pPr>
          </w:p>
        </w:tc>
        <w:tc>
          <w:tcPr>
            <w:tcW w:w="5384" w:type="dxa"/>
            <w:gridSpan w:val="2"/>
            <w:tcBorders>
              <w:top w:val="nil"/>
              <w:left w:val="single" w:sz="4" w:space="0" w:color="auto"/>
              <w:bottom w:val="nil"/>
              <w:right w:val="nil"/>
            </w:tcBorders>
          </w:tcPr>
          <w:p w14:paraId="0CD65572" w14:textId="77777777" w:rsidR="00BB19EE" w:rsidRPr="003C669B" w:rsidRDefault="00BB19EE" w:rsidP="008F441F">
            <w:pPr>
              <w:rPr>
                <w:rFonts w:ascii="Georgia" w:hAnsi="Georgia" w:cs="Arial"/>
                <w:sz w:val="20"/>
                <w:szCs w:val="20"/>
              </w:rPr>
            </w:pPr>
            <w:r w:rsidRPr="003C669B">
              <w:rPr>
                <w:rFonts w:ascii="Georgia" w:hAnsi="Georgia" w:cs="Arial"/>
                <w:sz w:val="20"/>
                <w:szCs w:val="20"/>
              </w:rPr>
              <w:t>Раздео 26</w:t>
            </w:r>
          </w:p>
          <w:p w14:paraId="1598B9B4" w14:textId="77777777" w:rsidR="00BB19EE" w:rsidRPr="003C669B" w:rsidRDefault="00BB19EE" w:rsidP="008F441F">
            <w:pPr>
              <w:rPr>
                <w:rFonts w:ascii="Georgia" w:hAnsi="Georgia" w:cs="Arial"/>
                <w:sz w:val="20"/>
                <w:szCs w:val="20"/>
              </w:rPr>
            </w:pPr>
            <w:r w:rsidRPr="003C669B">
              <w:rPr>
                <w:rFonts w:ascii="Georgia" w:hAnsi="Georgia" w:cs="Arial"/>
                <w:sz w:val="20"/>
                <w:szCs w:val="20"/>
              </w:rPr>
              <w:t>Министарство просвете</w:t>
            </w:r>
          </w:p>
          <w:p w14:paraId="1F18E637" w14:textId="77777777" w:rsidR="008F441F" w:rsidRPr="003C669B" w:rsidRDefault="008F441F" w:rsidP="008F441F">
            <w:pPr>
              <w:rPr>
                <w:rFonts w:ascii="Georgia" w:hAnsi="Georgia" w:cs="Arial"/>
                <w:sz w:val="20"/>
                <w:szCs w:val="20"/>
              </w:rPr>
            </w:pPr>
            <w:r w:rsidRPr="003C669B">
              <w:rPr>
                <w:rFonts w:ascii="Georgia" w:hAnsi="Georgia" w:cs="Arial"/>
                <w:sz w:val="20"/>
                <w:szCs w:val="20"/>
              </w:rPr>
              <w:t>Глава 26.4 Више и универзитетско образовање</w:t>
            </w:r>
          </w:p>
          <w:p w14:paraId="19448BD2" w14:textId="77777777" w:rsidR="00BB19EE" w:rsidRPr="003C669B" w:rsidRDefault="00BB19EE" w:rsidP="008F441F">
            <w:pPr>
              <w:rPr>
                <w:rFonts w:ascii="Georgia" w:hAnsi="Georgia" w:cs="Arial"/>
                <w:sz w:val="20"/>
                <w:szCs w:val="20"/>
              </w:rPr>
            </w:pPr>
            <w:r w:rsidRPr="003C669B">
              <w:rPr>
                <w:rFonts w:ascii="Georgia" w:hAnsi="Georgia" w:cs="Arial"/>
                <w:sz w:val="20"/>
                <w:szCs w:val="20"/>
              </w:rPr>
              <w:t xml:space="preserve">Функција 940 </w:t>
            </w:r>
          </w:p>
        </w:tc>
      </w:tr>
      <w:tr w:rsidR="008F441F" w:rsidRPr="003C669B" w14:paraId="1B7723C5" w14:textId="77777777" w:rsidTr="00FF0971">
        <w:trPr>
          <w:trHeight w:val="1308"/>
        </w:trPr>
        <w:tc>
          <w:tcPr>
            <w:tcW w:w="5384" w:type="dxa"/>
            <w:gridSpan w:val="2"/>
            <w:tcBorders>
              <w:top w:val="nil"/>
              <w:left w:val="single" w:sz="4" w:space="0" w:color="auto"/>
              <w:bottom w:val="nil"/>
              <w:right w:val="nil"/>
            </w:tcBorders>
            <w:shd w:val="pct15" w:color="auto" w:fill="auto"/>
          </w:tcPr>
          <w:p w14:paraId="336340B3" w14:textId="77777777" w:rsidR="008F441F" w:rsidRPr="003C669B" w:rsidRDefault="008F441F" w:rsidP="008F441F">
            <w:pPr>
              <w:rPr>
                <w:rFonts w:ascii="Georgia" w:hAnsi="Georgia" w:cs="Arial"/>
                <w:sz w:val="52"/>
                <w:szCs w:val="52"/>
              </w:rPr>
            </w:pPr>
          </w:p>
          <w:p w14:paraId="01B5D27F" w14:textId="77777777" w:rsidR="008F441F" w:rsidRPr="003C669B" w:rsidRDefault="008F441F" w:rsidP="008F441F">
            <w:pPr>
              <w:rPr>
                <w:rFonts w:ascii="Georgia" w:hAnsi="Georgia" w:cs="Arial"/>
                <w:b/>
                <w:bCs/>
                <w:sz w:val="24"/>
                <w:szCs w:val="24"/>
              </w:rPr>
            </w:pPr>
            <w:r w:rsidRPr="003C669B">
              <w:rPr>
                <w:rFonts w:ascii="Georgia" w:hAnsi="Georgia" w:cs="Arial"/>
                <w:b/>
                <w:bCs/>
                <w:sz w:val="52"/>
                <w:szCs w:val="52"/>
              </w:rPr>
              <w:t>ПРОГРАМ 0201</w:t>
            </w:r>
          </w:p>
        </w:tc>
        <w:tc>
          <w:tcPr>
            <w:tcW w:w="898" w:type="dxa"/>
            <w:tcBorders>
              <w:top w:val="nil"/>
              <w:left w:val="nil"/>
              <w:bottom w:val="nil"/>
              <w:right w:val="single" w:sz="4" w:space="0" w:color="auto"/>
            </w:tcBorders>
          </w:tcPr>
          <w:p w14:paraId="3758FFD8" w14:textId="77777777" w:rsidR="008F441F" w:rsidRPr="003C669B" w:rsidRDefault="008F441F" w:rsidP="008F441F">
            <w:pPr>
              <w:jc w:val="center"/>
              <w:rPr>
                <w:rFonts w:ascii="Georgia" w:hAnsi="Georgia" w:cs="Arial"/>
                <w:sz w:val="24"/>
                <w:szCs w:val="24"/>
              </w:rPr>
            </w:pPr>
          </w:p>
        </w:tc>
        <w:tc>
          <w:tcPr>
            <w:tcW w:w="5384" w:type="dxa"/>
            <w:gridSpan w:val="2"/>
            <w:tcBorders>
              <w:top w:val="nil"/>
              <w:left w:val="single" w:sz="4" w:space="0" w:color="auto"/>
              <w:bottom w:val="nil"/>
              <w:right w:val="nil"/>
            </w:tcBorders>
            <w:shd w:val="pct15" w:color="auto" w:fill="auto"/>
          </w:tcPr>
          <w:p w14:paraId="6C5BD3AA" w14:textId="77777777" w:rsidR="008F441F" w:rsidRPr="003C669B" w:rsidRDefault="008F441F" w:rsidP="008F441F">
            <w:pPr>
              <w:rPr>
                <w:rFonts w:ascii="Georgia" w:hAnsi="Georgia" w:cs="Arial"/>
                <w:sz w:val="52"/>
                <w:szCs w:val="52"/>
              </w:rPr>
            </w:pPr>
          </w:p>
          <w:p w14:paraId="19D41B91" w14:textId="77777777" w:rsidR="008F441F" w:rsidRPr="003C669B" w:rsidRDefault="008F441F" w:rsidP="008F441F">
            <w:pPr>
              <w:rPr>
                <w:rFonts w:ascii="Georgia" w:hAnsi="Georgia" w:cs="Arial"/>
                <w:b/>
                <w:bCs/>
                <w:sz w:val="48"/>
                <w:szCs w:val="48"/>
              </w:rPr>
            </w:pPr>
            <w:r w:rsidRPr="003C669B">
              <w:rPr>
                <w:rFonts w:ascii="Georgia" w:hAnsi="Georgia" w:cs="Arial"/>
                <w:b/>
                <w:bCs/>
                <w:sz w:val="52"/>
                <w:szCs w:val="52"/>
              </w:rPr>
              <w:t>ПРОГРАМ 2005</w:t>
            </w:r>
          </w:p>
          <w:p w14:paraId="7932586C" w14:textId="77777777" w:rsidR="008F441F" w:rsidRPr="003C669B" w:rsidRDefault="008F441F" w:rsidP="008F441F">
            <w:pPr>
              <w:jc w:val="center"/>
              <w:rPr>
                <w:rFonts w:ascii="Georgia" w:hAnsi="Georgia" w:cs="Arial"/>
                <w:sz w:val="24"/>
                <w:szCs w:val="24"/>
              </w:rPr>
            </w:pPr>
          </w:p>
        </w:tc>
      </w:tr>
      <w:tr w:rsidR="008F441F" w:rsidRPr="003C669B" w14:paraId="710A97DF" w14:textId="77777777" w:rsidTr="001032A0">
        <w:trPr>
          <w:trHeight w:val="1650"/>
        </w:trPr>
        <w:tc>
          <w:tcPr>
            <w:tcW w:w="422" w:type="dxa"/>
            <w:tcBorders>
              <w:top w:val="nil"/>
              <w:right w:val="nil"/>
            </w:tcBorders>
          </w:tcPr>
          <w:p w14:paraId="44A3EBD9" w14:textId="77777777" w:rsidR="008F441F" w:rsidRPr="003C669B" w:rsidRDefault="008F441F" w:rsidP="008F441F">
            <w:pPr>
              <w:jc w:val="center"/>
              <w:rPr>
                <w:rFonts w:ascii="Georgia" w:hAnsi="Georgia" w:cs="Arial"/>
                <w:sz w:val="24"/>
                <w:szCs w:val="24"/>
              </w:rPr>
            </w:pPr>
          </w:p>
        </w:tc>
        <w:tc>
          <w:tcPr>
            <w:tcW w:w="4961" w:type="dxa"/>
            <w:tcBorders>
              <w:top w:val="nil"/>
              <w:left w:val="nil"/>
              <w:bottom w:val="single" w:sz="4" w:space="0" w:color="auto"/>
              <w:right w:val="nil"/>
            </w:tcBorders>
          </w:tcPr>
          <w:p w14:paraId="5F9BAEE9" w14:textId="77777777" w:rsidR="008F441F" w:rsidRPr="003C669B" w:rsidRDefault="008F441F" w:rsidP="008F441F">
            <w:pPr>
              <w:rPr>
                <w:rFonts w:ascii="Georgia" w:hAnsi="Georgia" w:cs="Arial"/>
                <w:b/>
                <w:bCs/>
                <w:sz w:val="28"/>
                <w:szCs w:val="28"/>
              </w:rPr>
            </w:pPr>
          </w:p>
          <w:p w14:paraId="7291FAA1" w14:textId="77777777" w:rsidR="008F441F" w:rsidRPr="003C669B" w:rsidRDefault="008F441F" w:rsidP="008F441F">
            <w:pPr>
              <w:rPr>
                <w:rFonts w:ascii="Georgia" w:hAnsi="Georgia" w:cs="Arial"/>
                <w:b/>
                <w:bCs/>
                <w:sz w:val="28"/>
                <w:szCs w:val="28"/>
              </w:rPr>
            </w:pPr>
            <w:r w:rsidRPr="003C669B">
              <w:rPr>
                <w:rFonts w:ascii="Georgia" w:hAnsi="Georgia" w:cs="Arial"/>
                <w:b/>
                <w:bCs/>
                <w:sz w:val="28"/>
                <w:szCs w:val="28"/>
              </w:rPr>
              <w:t>ПРОГРАМСКА АКТИВНОСТ 0001</w:t>
            </w:r>
          </w:p>
          <w:p w14:paraId="6548F875" w14:textId="77777777" w:rsidR="008F441F" w:rsidRPr="003C669B" w:rsidRDefault="008F441F" w:rsidP="008F441F">
            <w:pPr>
              <w:rPr>
                <w:rFonts w:ascii="Georgia" w:hAnsi="Georgia" w:cs="Arial"/>
                <w:sz w:val="24"/>
                <w:szCs w:val="24"/>
              </w:rPr>
            </w:pPr>
            <w:r w:rsidRPr="003C669B">
              <w:rPr>
                <w:rFonts w:ascii="Georgia" w:hAnsi="Georgia" w:cs="Arial"/>
                <w:sz w:val="24"/>
                <w:szCs w:val="24"/>
              </w:rPr>
              <w:t>Подршка реализацији општег интереса у научно истраживачкој делатности</w:t>
            </w:r>
          </w:p>
          <w:p w14:paraId="3B709804" w14:textId="77777777" w:rsidR="008F441F" w:rsidRPr="001032A0" w:rsidRDefault="008F441F" w:rsidP="001032A0"/>
        </w:tc>
        <w:tc>
          <w:tcPr>
            <w:tcW w:w="898" w:type="dxa"/>
            <w:tcBorders>
              <w:top w:val="nil"/>
              <w:left w:val="nil"/>
              <w:bottom w:val="nil"/>
              <w:right w:val="single" w:sz="4" w:space="0" w:color="auto"/>
            </w:tcBorders>
          </w:tcPr>
          <w:p w14:paraId="6984A06D" w14:textId="77777777" w:rsidR="008F441F" w:rsidRPr="003C669B" w:rsidRDefault="008F441F" w:rsidP="001032A0">
            <w:pPr>
              <w:rPr>
                <w:rFonts w:ascii="Georgia" w:hAnsi="Georgia" w:cs="Arial"/>
                <w:sz w:val="28"/>
                <w:szCs w:val="28"/>
              </w:rPr>
            </w:pPr>
          </w:p>
        </w:tc>
        <w:tc>
          <w:tcPr>
            <w:tcW w:w="424" w:type="dxa"/>
            <w:tcBorders>
              <w:top w:val="nil"/>
              <w:left w:val="single" w:sz="4" w:space="0" w:color="auto"/>
              <w:right w:val="nil"/>
            </w:tcBorders>
          </w:tcPr>
          <w:p w14:paraId="200B60AC" w14:textId="77777777" w:rsidR="008F441F" w:rsidRPr="003C669B" w:rsidRDefault="008F441F" w:rsidP="008F441F">
            <w:pPr>
              <w:jc w:val="center"/>
              <w:rPr>
                <w:rFonts w:ascii="Georgia" w:hAnsi="Georgia" w:cs="Arial"/>
                <w:sz w:val="28"/>
                <w:szCs w:val="28"/>
              </w:rPr>
            </w:pPr>
          </w:p>
        </w:tc>
        <w:tc>
          <w:tcPr>
            <w:tcW w:w="4959" w:type="dxa"/>
            <w:tcBorders>
              <w:top w:val="nil"/>
              <w:left w:val="nil"/>
              <w:bottom w:val="single" w:sz="4" w:space="0" w:color="auto"/>
              <w:right w:val="nil"/>
            </w:tcBorders>
          </w:tcPr>
          <w:p w14:paraId="6F886F9D" w14:textId="77777777" w:rsidR="008F441F" w:rsidRPr="003C669B" w:rsidRDefault="008F441F" w:rsidP="008F441F">
            <w:pPr>
              <w:rPr>
                <w:rFonts w:ascii="Georgia" w:hAnsi="Georgia" w:cs="Arial"/>
                <w:sz w:val="28"/>
                <w:szCs w:val="28"/>
              </w:rPr>
            </w:pPr>
          </w:p>
          <w:p w14:paraId="602EBEAA" w14:textId="77777777" w:rsidR="008F441F" w:rsidRPr="003C669B" w:rsidRDefault="008F441F" w:rsidP="008F441F">
            <w:pPr>
              <w:rPr>
                <w:rFonts w:ascii="Georgia" w:hAnsi="Georgia" w:cs="Arial"/>
                <w:b/>
                <w:bCs/>
                <w:sz w:val="28"/>
                <w:szCs w:val="28"/>
              </w:rPr>
            </w:pPr>
            <w:r w:rsidRPr="003C669B">
              <w:rPr>
                <w:rFonts w:ascii="Georgia" w:hAnsi="Georgia" w:cs="Arial"/>
                <w:b/>
                <w:bCs/>
                <w:sz w:val="28"/>
                <w:szCs w:val="28"/>
              </w:rPr>
              <w:t>ПРОГРАМСКА АКТИВНОСТ 0007</w:t>
            </w:r>
          </w:p>
          <w:p w14:paraId="7C55577F" w14:textId="77777777" w:rsidR="008F441F" w:rsidRPr="003C669B" w:rsidRDefault="008F441F" w:rsidP="008F441F">
            <w:pPr>
              <w:rPr>
                <w:rFonts w:ascii="Georgia" w:hAnsi="Georgia" w:cs="Arial"/>
                <w:sz w:val="28"/>
                <w:szCs w:val="28"/>
              </w:rPr>
            </w:pPr>
            <w:r w:rsidRPr="003C669B">
              <w:rPr>
                <w:rFonts w:ascii="Georgia" w:hAnsi="Georgia" w:cs="Arial"/>
                <w:sz w:val="24"/>
                <w:szCs w:val="24"/>
              </w:rPr>
              <w:t>Подршка рада Универзитета у Нишу</w:t>
            </w:r>
          </w:p>
        </w:tc>
      </w:tr>
      <w:tr w:rsidR="008F441F" w:rsidRPr="003C669B" w14:paraId="411F459B" w14:textId="77777777" w:rsidTr="00FF0971">
        <w:trPr>
          <w:trHeight w:val="1400"/>
        </w:trPr>
        <w:tc>
          <w:tcPr>
            <w:tcW w:w="422" w:type="dxa"/>
            <w:tcBorders>
              <w:right w:val="nil"/>
            </w:tcBorders>
          </w:tcPr>
          <w:p w14:paraId="3E714637" w14:textId="77777777" w:rsidR="008F441F" w:rsidRPr="003C669B" w:rsidRDefault="008F441F" w:rsidP="008F441F">
            <w:pPr>
              <w:jc w:val="center"/>
              <w:rPr>
                <w:rFonts w:ascii="Georgia" w:hAnsi="Georgia" w:cs="Arial"/>
                <w:sz w:val="24"/>
                <w:szCs w:val="24"/>
              </w:rPr>
            </w:pPr>
          </w:p>
        </w:tc>
        <w:tc>
          <w:tcPr>
            <w:tcW w:w="4961" w:type="dxa"/>
            <w:tcBorders>
              <w:left w:val="nil"/>
              <w:right w:val="nil"/>
            </w:tcBorders>
          </w:tcPr>
          <w:p w14:paraId="6ED9FC90" w14:textId="77777777" w:rsidR="008F441F" w:rsidRPr="003C669B" w:rsidRDefault="008F441F" w:rsidP="007B0BD0">
            <w:pPr>
              <w:rPr>
                <w:rFonts w:ascii="Georgia" w:hAnsi="Georgia" w:cs="Arial"/>
                <w:sz w:val="28"/>
                <w:szCs w:val="28"/>
              </w:rPr>
            </w:pPr>
          </w:p>
        </w:tc>
        <w:tc>
          <w:tcPr>
            <w:tcW w:w="898" w:type="dxa"/>
            <w:tcBorders>
              <w:top w:val="nil"/>
              <w:left w:val="nil"/>
              <w:bottom w:val="nil"/>
              <w:right w:val="single" w:sz="4" w:space="0" w:color="auto"/>
            </w:tcBorders>
          </w:tcPr>
          <w:p w14:paraId="3BBB12E1" w14:textId="77777777" w:rsidR="008F441F" w:rsidRPr="003C669B" w:rsidRDefault="008F441F" w:rsidP="001032A0">
            <w:pPr>
              <w:rPr>
                <w:rFonts w:ascii="Georgia" w:hAnsi="Georgia" w:cs="Arial"/>
                <w:sz w:val="28"/>
                <w:szCs w:val="28"/>
              </w:rPr>
            </w:pPr>
          </w:p>
        </w:tc>
        <w:tc>
          <w:tcPr>
            <w:tcW w:w="424" w:type="dxa"/>
            <w:tcBorders>
              <w:left w:val="single" w:sz="4" w:space="0" w:color="auto"/>
              <w:right w:val="nil"/>
            </w:tcBorders>
          </w:tcPr>
          <w:p w14:paraId="12D0113E" w14:textId="77777777" w:rsidR="008F441F" w:rsidRPr="003C669B" w:rsidRDefault="008F441F" w:rsidP="008F441F">
            <w:pPr>
              <w:jc w:val="center"/>
              <w:rPr>
                <w:rFonts w:ascii="Georgia" w:hAnsi="Georgia" w:cs="Arial"/>
                <w:sz w:val="28"/>
                <w:szCs w:val="28"/>
              </w:rPr>
            </w:pPr>
          </w:p>
        </w:tc>
        <w:tc>
          <w:tcPr>
            <w:tcW w:w="4959" w:type="dxa"/>
            <w:tcBorders>
              <w:left w:val="nil"/>
              <w:right w:val="nil"/>
            </w:tcBorders>
          </w:tcPr>
          <w:p w14:paraId="53322049" w14:textId="77777777" w:rsidR="008F441F" w:rsidRPr="003C669B" w:rsidRDefault="008F441F" w:rsidP="008F441F">
            <w:pPr>
              <w:rPr>
                <w:rFonts w:ascii="Georgia" w:hAnsi="Georgia" w:cs="Arial"/>
                <w:sz w:val="28"/>
                <w:szCs w:val="28"/>
              </w:rPr>
            </w:pPr>
          </w:p>
          <w:p w14:paraId="450D632A" w14:textId="77777777" w:rsidR="008F441F" w:rsidRPr="003C669B" w:rsidRDefault="008F441F" w:rsidP="008F441F">
            <w:pPr>
              <w:rPr>
                <w:rFonts w:ascii="Georgia" w:hAnsi="Georgia" w:cs="Arial"/>
                <w:b/>
                <w:bCs/>
                <w:sz w:val="28"/>
                <w:szCs w:val="28"/>
              </w:rPr>
            </w:pPr>
            <w:r w:rsidRPr="003C669B">
              <w:rPr>
                <w:rFonts w:ascii="Georgia" w:hAnsi="Georgia" w:cs="Arial"/>
                <w:b/>
                <w:bCs/>
                <w:sz w:val="28"/>
                <w:szCs w:val="28"/>
              </w:rPr>
              <w:t>ПРОГРАМСКА АКТИВНОСТ 0013</w:t>
            </w:r>
          </w:p>
          <w:p w14:paraId="2DA22983" w14:textId="77777777" w:rsidR="008F441F" w:rsidRPr="003C669B" w:rsidRDefault="008F441F" w:rsidP="008F441F">
            <w:pPr>
              <w:rPr>
                <w:rFonts w:ascii="Georgia" w:hAnsi="Georgia" w:cs="Arial"/>
                <w:sz w:val="28"/>
                <w:szCs w:val="28"/>
              </w:rPr>
            </w:pPr>
            <w:r w:rsidRPr="003C669B">
              <w:rPr>
                <w:rFonts w:ascii="Georgia" w:hAnsi="Georgia" w:cs="Arial"/>
                <w:sz w:val="24"/>
                <w:szCs w:val="24"/>
              </w:rPr>
              <w:t>Подршка реализацији докторских студија</w:t>
            </w:r>
          </w:p>
        </w:tc>
      </w:tr>
    </w:tbl>
    <w:p w14:paraId="67BE1BEE" w14:textId="77777777" w:rsidR="003C669B" w:rsidRDefault="003C669B" w:rsidP="009561F6">
      <w:pPr>
        <w:pStyle w:val="Bodytext20"/>
        <w:shd w:val="clear" w:color="auto" w:fill="auto"/>
        <w:spacing w:before="0" w:line="240" w:lineRule="auto"/>
        <w:ind w:firstLine="340"/>
        <w:jc w:val="left"/>
        <w:rPr>
          <w:rFonts w:ascii="Georgia" w:eastAsia="Arial Unicode MS" w:hAnsi="Georgia"/>
          <w:sz w:val="24"/>
          <w:szCs w:val="24"/>
        </w:rPr>
      </w:pPr>
    </w:p>
    <w:p w14:paraId="03426463" w14:textId="77777777" w:rsidR="003C669B" w:rsidRDefault="003C669B" w:rsidP="009561F6">
      <w:pPr>
        <w:pStyle w:val="Bodytext20"/>
        <w:shd w:val="clear" w:color="auto" w:fill="auto"/>
        <w:spacing w:before="0" w:line="240" w:lineRule="auto"/>
        <w:ind w:firstLine="340"/>
        <w:jc w:val="left"/>
        <w:rPr>
          <w:rFonts w:ascii="Georgia" w:eastAsia="Arial Unicode MS" w:hAnsi="Georgia"/>
          <w:sz w:val="24"/>
          <w:szCs w:val="24"/>
        </w:rPr>
      </w:pPr>
    </w:p>
    <w:p w14:paraId="384D028E" w14:textId="77777777" w:rsidR="00C91A3E" w:rsidRDefault="009561F6" w:rsidP="00C91A3E">
      <w:pPr>
        <w:pStyle w:val="Bodytext20"/>
        <w:shd w:val="clear" w:color="auto" w:fill="auto"/>
        <w:spacing w:before="0" w:line="240" w:lineRule="auto"/>
        <w:ind w:firstLine="0"/>
        <w:rPr>
          <w:rFonts w:ascii="Georgia" w:hAnsi="Georgia"/>
          <w:sz w:val="24"/>
          <w:szCs w:val="24"/>
        </w:rPr>
      </w:pPr>
      <w:r w:rsidRPr="00C91A3E">
        <w:rPr>
          <w:rFonts w:ascii="Georgia" w:hAnsi="Georgia"/>
          <w:sz w:val="24"/>
          <w:szCs w:val="24"/>
        </w:rPr>
        <w:t>Финансијски план Грађевинско-архитек</w:t>
      </w:r>
      <w:r w:rsidR="008E2E21" w:rsidRPr="00C91A3E">
        <w:rPr>
          <w:rFonts w:ascii="Georgia" w:hAnsi="Georgia"/>
          <w:sz w:val="24"/>
          <w:szCs w:val="24"/>
        </w:rPr>
        <w:t>тонског факултета у Нишу за 2023</w:t>
      </w:r>
      <w:r w:rsidRPr="00C91A3E">
        <w:rPr>
          <w:rFonts w:ascii="Georgia" w:hAnsi="Georgia"/>
          <w:sz w:val="24"/>
          <w:szCs w:val="24"/>
        </w:rPr>
        <w:t>.годину обухвата</w:t>
      </w:r>
      <w:r w:rsidR="00C91A3E">
        <w:rPr>
          <w:rFonts w:ascii="Georgia" w:hAnsi="Georgia"/>
          <w:sz w:val="24"/>
          <w:szCs w:val="24"/>
          <w:lang w:val="sr-Cyrl-RS"/>
        </w:rPr>
        <w:t xml:space="preserve"> </w:t>
      </w:r>
      <w:r w:rsidRPr="00C91A3E">
        <w:rPr>
          <w:rFonts w:ascii="Georgia" w:hAnsi="Georgia"/>
          <w:sz w:val="24"/>
          <w:szCs w:val="24"/>
        </w:rPr>
        <w:t xml:space="preserve">планиране податке </w:t>
      </w:r>
      <w:r w:rsidR="008E2E21" w:rsidRPr="00C91A3E">
        <w:rPr>
          <w:rFonts w:ascii="Georgia" w:hAnsi="Georgia"/>
          <w:sz w:val="24"/>
          <w:szCs w:val="24"/>
        </w:rPr>
        <w:t xml:space="preserve">и пројекције </w:t>
      </w:r>
      <w:r w:rsidRPr="00C91A3E">
        <w:rPr>
          <w:rFonts w:ascii="Georgia" w:hAnsi="Georgia"/>
          <w:sz w:val="24"/>
          <w:szCs w:val="24"/>
        </w:rPr>
        <w:t>на основу:</w:t>
      </w:r>
    </w:p>
    <w:p w14:paraId="2D48D28D" w14:textId="7DE6295B" w:rsidR="00C91A3E" w:rsidRDefault="00C91A3E" w:rsidP="00C91A3E">
      <w:pPr>
        <w:pStyle w:val="Bodytext20"/>
        <w:shd w:val="clear" w:color="auto" w:fill="auto"/>
        <w:spacing w:before="0" w:line="240" w:lineRule="auto"/>
        <w:ind w:firstLine="0"/>
        <w:rPr>
          <w:rFonts w:ascii="Georgia" w:hAnsi="Georgia"/>
          <w:sz w:val="24"/>
          <w:szCs w:val="24"/>
        </w:rPr>
      </w:pPr>
      <w:r>
        <w:rPr>
          <w:rFonts w:ascii="Georgia" w:hAnsi="Georgia"/>
          <w:sz w:val="24"/>
          <w:szCs w:val="24"/>
          <w:lang w:val="sr-Cyrl-RS"/>
        </w:rPr>
        <w:t xml:space="preserve">-  </w:t>
      </w:r>
      <w:r w:rsidR="003C669B" w:rsidRPr="00C91A3E">
        <w:rPr>
          <w:rFonts w:ascii="Georgia" w:hAnsi="Georgia"/>
          <w:sz w:val="24"/>
          <w:szCs w:val="24"/>
        </w:rPr>
        <w:t>Финансијског плана за 2022</w:t>
      </w:r>
      <w:r w:rsidR="009561F6" w:rsidRPr="00C91A3E">
        <w:rPr>
          <w:rFonts w:ascii="Georgia" w:hAnsi="Georgia"/>
          <w:sz w:val="24"/>
          <w:szCs w:val="24"/>
        </w:rPr>
        <w:t xml:space="preserve">. </w:t>
      </w:r>
      <w:r>
        <w:rPr>
          <w:rFonts w:ascii="Georgia" w:hAnsi="Georgia"/>
          <w:sz w:val="24"/>
          <w:szCs w:val="24"/>
          <w:lang w:val="sr-Cyrl-RS"/>
        </w:rPr>
        <w:t>г</w:t>
      </w:r>
      <w:r w:rsidR="009561F6" w:rsidRPr="00C91A3E">
        <w:rPr>
          <w:rFonts w:ascii="Georgia" w:hAnsi="Georgia"/>
          <w:sz w:val="24"/>
          <w:szCs w:val="24"/>
        </w:rPr>
        <w:t>одину</w:t>
      </w:r>
    </w:p>
    <w:p w14:paraId="7BCA328A" w14:textId="2FE6333F" w:rsidR="009561F6" w:rsidRPr="00C91A3E" w:rsidRDefault="009561F6" w:rsidP="00C91A3E">
      <w:pPr>
        <w:pStyle w:val="Bodytext20"/>
        <w:shd w:val="clear" w:color="auto" w:fill="auto"/>
        <w:spacing w:before="0" w:line="240" w:lineRule="auto"/>
        <w:ind w:firstLine="0"/>
        <w:jc w:val="left"/>
        <w:rPr>
          <w:rFonts w:ascii="Georgia" w:hAnsi="Georgia"/>
          <w:sz w:val="24"/>
          <w:szCs w:val="24"/>
        </w:rPr>
      </w:pPr>
      <w:r w:rsidRPr="00C91A3E">
        <w:rPr>
          <w:rFonts w:ascii="Georgia" w:hAnsi="Georgia"/>
          <w:sz w:val="24"/>
          <w:szCs w:val="24"/>
        </w:rPr>
        <w:t>-  Реба</w:t>
      </w:r>
      <w:r w:rsidR="003C669B" w:rsidRPr="00C91A3E">
        <w:rPr>
          <w:rFonts w:ascii="Georgia" w:hAnsi="Georgia"/>
          <w:sz w:val="24"/>
          <w:szCs w:val="24"/>
        </w:rPr>
        <w:t>ланса финансијског плана за 2022</w:t>
      </w:r>
      <w:r w:rsidRPr="00C91A3E">
        <w:rPr>
          <w:rFonts w:ascii="Georgia" w:hAnsi="Georgia"/>
          <w:sz w:val="24"/>
          <w:szCs w:val="24"/>
        </w:rPr>
        <w:t>. годину</w:t>
      </w:r>
    </w:p>
    <w:p w14:paraId="1701CBFA" w14:textId="77777777" w:rsidR="009561F6" w:rsidRPr="00C91A3E" w:rsidRDefault="009561F6" w:rsidP="00C91A3E">
      <w:pPr>
        <w:pStyle w:val="Bodytext20"/>
        <w:shd w:val="clear" w:color="auto" w:fill="auto"/>
        <w:spacing w:before="0" w:line="240" w:lineRule="auto"/>
        <w:ind w:firstLine="0"/>
        <w:rPr>
          <w:rFonts w:ascii="Georgia" w:hAnsi="Georgia"/>
          <w:sz w:val="24"/>
          <w:szCs w:val="24"/>
        </w:rPr>
      </w:pPr>
      <w:r w:rsidRPr="00C91A3E">
        <w:rPr>
          <w:rFonts w:ascii="Georgia" w:hAnsi="Georgia"/>
          <w:sz w:val="24"/>
          <w:szCs w:val="24"/>
        </w:rPr>
        <w:t>-  Остварених прихода</w:t>
      </w:r>
      <w:proofErr w:type="gramStart"/>
      <w:r w:rsidRPr="00C91A3E">
        <w:rPr>
          <w:rFonts w:ascii="Georgia" w:hAnsi="Georgia"/>
          <w:sz w:val="24"/>
          <w:szCs w:val="24"/>
        </w:rPr>
        <w:t>,примања,расхода</w:t>
      </w:r>
      <w:proofErr w:type="gramEnd"/>
      <w:r w:rsidRPr="00C91A3E">
        <w:rPr>
          <w:rFonts w:ascii="Georgia" w:hAnsi="Georgia"/>
          <w:sz w:val="24"/>
          <w:szCs w:val="24"/>
        </w:rPr>
        <w:t xml:space="preserve"> и изда</w:t>
      </w:r>
      <w:r w:rsidR="003C669B" w:rsidRPr="00C91A3E">
        <w:rPr>
          <w:rFonts w:ascii="Georgia" w:hAnsi="Georgia"/>
          <w:sz w:val="24"/>
          <w:szCs w:val="24"/>
        </w:rPr>
        <w:t>така у току друге половине 2022</w:t>
      </w:r>
      <w:r w:rsidR="008E2E21" w:rsidRPr="00C91A3E">
        <w:rPr>
          <w:rFonts w:ascii="Georgia" w:hAnsi="Georgia"/>
          <w:sz w:val="24"/>
          <w:szCs w:val="24"/>
        </w:rPr>
        <w:t>.</w:t>
      </w:r>
    </w:p>
    <w:p w14:paraId="3AFAE267" w14:textId="77777777" w:rsidR="009561F6" w:rsidRPr="00C91A3E" w:rsidRDefault="009561F6" w:rsidP="00C91A3E">
      <w:pPr>
        <w:pStyle w:val="Bodytext20"/>
        <w:shd w:val="clear" w:color="auto" w:fill="auto"/>
        <w:spacing w:before="0" w:line="240" w:lineRule="auto"/>
        <w:ind w:firstLine="0"/>
        <w:rPr>
          <w:rFonts w:ascii="Georgia" w:hAnsi="Georgia"/>
          <w:sz w:val="24"/>
          <w:szCs w:val="24"/>
        </w:rPr>
      </w:pPr>
      <w:r w:rsidRPr="00C91A3E">
        <w:rPr>
          <w:rFonts w:ascii="Georgia" w:hAnsi="Georgia"/>
          <w:sz w:val="24"/>
          <w:szCs w:val="24"/>
        </w:rPr>
        <w:t>-  П</w:t>
      </w:r>
      <w:r w:rsidR="003C669B" w:rsidRPr="00C91A3E">
        <w:rPr>
          <w:rFonts w:ascii="Georgia" w:hAnsi="Georgia"/>
          <w:sz w:val="24"/>
          <w:szCs w:val="24"/>
        </w:rPr>
        <w:t>ланираних активности у току 2022</w:t>
      </w:r>
      <w:r w:rsidRPr="00C91A3E">
        <w:rPr>
          <w:rFonts w:ascii="Georgia" w:hAnsi="Georgia"/>
          <w:sz w:val="24"/>
          <w:szCs w:val="24"/>
        </w:rPr>
        <w:t>. године, а чи</w:t>
      </w:r>
      <w:r w:rsidR="003C669B" w:rsidRPr="00C91A3E">
        <w:rPr>
          <w:rFonts w:ascii="Georgia" w:hAnsi="Georgia"/>
          <w:sz w:val="24"/>
          <w:szCs w:val="24"/>
        </w:rPr>
        <w:t>ја се реализација очекује у 2023</w:t>
      </w:r>
      <w:r w:rsidRPr="00C91A3E">
        <w:rPr>
          <w:rFonts w:ascii="Georgia" w:hAnsi="Georgia"/>
          <w:sz w:val="24"/>
          <w:szCs w:val="24"/>
        </w:rPr>
        <w:t>.</w:t>
      </w:r>
    </w:p>
    <w:p w14:paraId="45CC662E" w14:textId="6E6ECDA3" w:rsidR="009561F6" w:rsidRPr="00C91A3E" w:rsidRDefault="009561F6" w:rsidP="00C91A3E">
      <w:pPr>
        <w:pStyle w:val="Bodytext20"/>
        <w:shd w:val="clear" w:color="auto" w:fill="auto"/>
        <w:spacing w:before="0" w:line="240" w:lineRule="auto"/>
        <w:ind w:firstLine="0"/>
        <w:rPr>
          <w:rFonts w:ascii="Georgia" w:hAnsi="Georgia"/>
          <w:sz w:val="24"/>
          <w:szCs w:val="24"/>
        </w:rPr>
      </w:pPr>
      <w:r w:rsidRPr="00C91A3E">
        <w:rPr>
          <w:rFonts w:ascii="Georgia" w:hAnsi="Georgia"/>
          <w:sz w:val="24"/>
          <w:szCs w:val="24"/>
        </w:rPr>
        <w:t xml:space="preserve">-  </w:t>
      </w:r>
      <w:r w:rsidR="003C669B" w:rsidRPr="00C91A3E">
        <w:rPr>
          <w:rFonts w:ascii="Georgia" w:hAnsi="Georgia"/>
          <w:sz w:val="24"/>
          <w:szCs w:val="24"/>
        </w:rPr>
        <w:t>Планираних активности у 2023</w:t>
      </w:r>
      <w:r w:rsidRPr="00C91A3E">
        <w:rPr>
          <w:rFonts w:ascii="Georgia" w:hAnsi="Georgia"/>
          <w:sz w:val="24"/>
          <w:szCs w:val="24"/>
        </w:rPr>
        <w:t>. години</w:t>
      </w:r>
    </w:p>
    <w:p w14:paraId="3887A556" w14:textId="5BB01E11" w:rsidR="0006139F" w:rsidRDefault="009561F6" w:rsidP="00C91A3E">
      <w:pPr>
        <w:pStyle w:val="Bodytext20"/>
        <w:shd w:val="clear" w:color="auto" w:fill="auto"/>
        <w:spacing w:before="0" w:line="240" w:lineRule="auto"/>
        <w:ind w:firstLine="0"/>
        <w:jc w:val="left"/>
        <w:rPr>
          <w:rFonts w:ascii="Georgia" w:hAnsi="Georgia"/>
          <w:sz w:val="24"/>
          <w:szCs w:val="24"/>
          <w:lang w:val="sr-Cyrl-RS"/>
        </w:rPr>
      </w:pPr>
      <w:r w:rsidRPr="00C91A3E">
        <w:rPr>
          <w:rFonts w:ascii="Georgia" w:hAnsi="Georgia"/>
          <w:sz w:val="24"/>
          <w:szCs w:val="24"/>
        </w:rPr>
        <w:t>-</w:t>
      </w:r>
      <w:r w:rsidR="00C91A3E">
        <w:rPr>
          <w:rFonts w:ascii="Georgia" w:hAnsi="Georgia"/>
          <w:sz w:val="24"/>
          <w:szCs w:val="24"/>
          <w:lang w:val="sr-Cyrl-RS"/>
        </w:rPr>
        <w:t xml:space="preserve">  </w:t>
      </w:r>
      <w:r w:rsidRPr="00C91A3E">
        <w:rPr>
          <w:rFonts w:ascii="Georgia" w:hAnsi="Georgia"/>
          <w:sz w:val="24"/>
          <w:szCs w:val="24"/>
        </w:rPr>
        <w:t xml:space="preserve">Укључује планове </w:t>
      </w:r>
      <w:r w:rsidR="0006139F">
        <w:rPr>
          <w:rFonts w:ascii="Georgia" w:hAnsi="Georgia"/>
          <w:sz w:val="24"/>
          <w:szCs w:val="24"/>
          <w:lang w:val="sr-Cyrl-RS"/>
        </w:rPr>
        <w:t xml:space="preserve">и образложења </w:t>
      </w:r>
      <w:r w:rsidRPr="00C91A3E">
        <w:rPr>
          <w:rFonts w:ascii="Georgia" w:hAnsi="Georgia"/>
          <w:sz w:val="24"/>
          <w:szCs w:val="24"/>
        </w:rPr>
        <w:t>свих организационих јединица факултета</w:t>
      </w:r>
      <w:r w:rsidR="0006139F">
        <w:rPr>
          <w:rFonts w:ascii="Georgia" w:hAnsi="Georgia"/>
          <w:sz w:val="24"/>
          <w:szCs w:val="24"/>
          <w:lang w:val="sr-Cyrl-RS"/>
        </w:rPr>
        <w:t>, као</w:t>
      </w:r>
      <w:r w:rsidRPr="00C91A3E">
        <w:rPr>
          <w:rFonts w:ascii="Georgia" w:hAnsi="Georgia"/>
          <w:sz w:val="24"/>
          <w:szCs w:val="24"/>
        </w:rPr>
        <w:t xml:space="preserve"> и </w:t>
      </w:r>
      <w:r w:rsidR="0006139F">
        <w:rPr>
          <w:rFonts w:ascii="Georgia" w:hAnsi="Georgia"/>
          <w:sz w:val="24"/>
          <w:szCs w:val="24"/>
          <w:lang w:val="sr-Cyrl-RS"/>
        </w:rPr>
        <w:t xml:space="preserve">  </w:t>
      </w:r>
    </w:p>
    <w:p w14:paraId="4D78C79B" w14:textId="1A04914B" w:rsidR="00A124B5" w:rsidRPr="00C91A3E" w:rsidRDefault="0006139F" w:rsidP="00C91A3E">
      <w:pPr>
        <w:pStyle w:val="Bodytext20"/>
        <w:shd w:val="clear" w:color="auto" w:fill="auto"/>
        <w:spacing w:before="0" w:line="240" w:lineRule="auto"/>
        <w:ind w:firstLine="0"/>
        <w:jc w:val="left"/>
        <w:rPr>
          <w:rFonts w:ascii="Georgia" w:hAnsi="Georgia"/>
          <w:sz w:val="24"/>
          <w:szCs w:val="24"/>
          <w:lang w:val="sr-Cyrl-RS"/>
        </w:rPr>
      </w:pPr>
      <w:r>
        <w:rPr>
          <w:rFonts w:ascii="Georgia" w:hAnsi="Georgia"/>
          <w:sz w:val="24"/>
          <w:szCs w:val="24"/>
          <w:lang w:val="sr-Cyrl-RS"/>
        </w:rPr>
        <w:t xml:space="preserve">    </w:t>
      </w:r>
      <w:r w:rsidR="009561F6" w:rsidRPr="00C91A3E">
        <w:rPr>
          <w:rFonts w:ascii="Georgia" w:hAnsi="Georgia"/>
          <w:sz w:val="24"/>
          <w:szCs w:val="24"/>
        </w:rPr>
        <w:t>Студентско</w:t>
      </w:r>
      <w:r w:rsidR="00C91A3E">
        <w:rPr>
          <w:rFonts w:ascii="Georgia" w:hAnsi="Georgia"/>
          <w:sz w:val="24"/>
          <w:szCs w:val="24"/>
          <w:lang w:val="sr-Cyrl-RS"/>
        </w:rPr>
        <w:t>г п</w:t>
      </w:r>
      <w:r w:rsidR="009561F6" w:rsidRPr="00C91A3E">
        <w:rPr>
          <w:rFonts w:ascii="Georgia" w:hAnsi="Georgia"/>
          <w:sz w:val="24"/>
          <w:szCs w:val="24"/>
        </w:rPr>
        <w:t>арламента</w:t>
      </w:r>
      <w:r w:rsidR="00C91A3E">
        <w:rPr>
          <w:rFonts w:ascii="Georgia" w:hAnsi="Georgia"/>
          <w:sz w:val="24"/>
          <w:szCs w:val="24"/>
          <w:lang w:val="sr-Cyrl-RS"/>
        </w:rPr>
        <w:t xml:space="preserve"> Грађевинско-архитектонског факултета</w:t>
      </w:r>
    </w:p>
    <w:p w14:paraId="2D8E576E" w14:textId="77777777" w:rsidR="008F441F" w:rsidRPr="003C669B" w:rsidRDefault="00A124B5" w:rsidP="00A124B5">
      <w:pPr>
        <w:pStyle w:val="Bodytext20"/>
        <w:shd w:val="clear" w:color="auto" w:fill="auto"/>
        <w:spacing w:before="0" w:line="240" w:lineRule="auto"/>
        <w:ind w:firstLine="340"/>
        <w:rPr>
          <w:rFonts w:ascii="Georgia" w:hAnsi="Georgia"/>
        </w:rPr>
      </w:pPr>
      <w:r>
        <w:rPr>
          <w:rFonts w:ascii="Georgia" w:hAnsi="Georgia"/>
        </w:rPr>
        <w:t xml:space="preserve">   </w:t>
      </w:r>
    </w:p>
    <w:p w14:paraId="48BCF3CC" w14:textId="77777777" w:rsidR="008F441F" w:rsidRDefault="008F441F" w:rsidP="00B12141">
      <w:pPr>
        <w:pStyle w:val="Bodytext20"/>
        <w:shd w:val="clear" w:color="auto" w:fill="auto"/>
        <w:spacing w:before="0" w:line="240" w:lineRule="auto"/>
        <w:ind w:firstLine="340"/>
        <w:rPr>
          <w:rFonts w:ascii="Times New Roman" w:hAnsi="Times New Roman" w:cs="Times New Roman"/>
          <w:color w:val="auto"/>
          <w:sz w:val="24"/>
          <w:szCs w:val="24"/>
        </w:rPr>
      </w:pPr>
    </w:p>
    <w:p w14:paraId="13E1B4F9" w14:textId="77777777" w:rsidR="00645C52" w:rsidRPr="003C669B" w:rsidRDefault="00645C52">
      <w:pPr>
        <w:rPr>
          <w:b/>
          <w:color w:val="auto"/>
        </w:rPr>
      </w:pPr>
    </w:p>
    <w:p w14:paraId="54E88275" w14:textId="77777777" w:rsidR="00645C52" w:rsidRDefault="00645C52">
      <w:pPr>
        <w:rPr>
          <w:b/>
          <w:color w:val="auto"/>
        </w:rPr>
      </w:pPr>
    </w:p>
    <w:p w14:paraId="76E19FB6" w14:textId="77777777" w:rsidR="00645C52" w:rsidRDefault="00645C52">
      <w:pPr>
        <w:rPr>
          <w:b/>
          <w:color w:val="auto"/>
        </w:rPr>
      </w:pPr>
    </w:p>
    <w:p w14:paraId="48B907D2" w14:textId="77777777" w:rsidR="00C55484" w:rsidRDefault="00C55484" w:rsidP="008F441F">
      <w:pPr>
        <w:pStyle w:val="Bodytext20"/>
        <w:shd w:val="clear" w:color="auto" w:fill="auto"/>
        <w:spacing w:before="0" w:line="240" w:lineRule="auto"/>
        <w:ind w:firstLine="0"/>
        <w:jc w:val="center"/>
        <w:outlineLvl w:val="0"/>
        <w:rPr>
          <w:rFonts w:ascii="Arial Unicode MS" w:eastAsia="Arial Unicode MS" w:hAnsi="Arial Unicode MS" w:cs="Arial Unicode MS"/>
          <w:b/>
          <w:color w:val="auto"/>
          <w:sz w:val="24"/>
          <w:szCs w:val="24"/>
        </w:rPr>
      </w:pPr>
    </w:p>
    <w:p w14:paraId="7D6DE31E" w14:textId="77777777" w:rsidR="00C55484" w:rsidRDefault="00C55484" w:rsidP="008F441F">
      <w:pPr>
        <w:pStyle w:val="Bodytext20"/>
        <w:shd w:val="clear" w:color="auto" w:fill="auto"/>
        <w:spacing w:before="0" w:line="240" w:lineRule="auto"/>
        <w:ind w:firstLine="0"/>
        <w:jc w:val="center"/>
        <w:outlineLvl w:val="0"/>
        <w:rPr>
          <w:rFonts w:ascii="Arial Unicode MS" w:eastAsia="Arial Unicode MS" w:hAnsi="Arial Unicode MS" w:cs="Arial Unicode MS"/>
          <w:b/>
          <w:color w:val="auto"/>
          <w:sz w:val="24"/>
          <w:szCs w:val="24"/>
        </w:rPr>
      </w:pPr>
    </w:p>
    <w:p w14:paraId="7BAF0250" w14:textId="77777777" w:rsidR="008F441F" w:rsidRPr="004A2F96" w:rsidRDefault="00BB19EE" w:rsidP="008F441F">
      <w:pPr>
        <w:pStyle w:val="Bodytext20"/>
        <w:shd w:val="clear" w:color="auto" w:fill="auto"/>
        <w:spacing w:before="0" w:line="240" w:lineRule="auto"/>
        <w:ind w:firstLine="0"/>
        <w:jc w:val="center"/>
        <w:outlineLvl w:val="0"/>
        <w:rPr>
          <w:rFonts w:ascii="Times New Roman" w:hAnsi="Times New Roman" w:cs="Times New Roman"/>
          <w:b/>
          <w:sz w:val="20"/>
          <w:szCs w:val="20"/>
        </w:rPr>
      </w:pPr>
      <w:r>
        <w:rPr>
          <w:rFonts w:ascii="Times New Roman" w:hAnsi="Times New Roman" w:cs="Times New Roman"/>
          <w:b/>
          <w:sz w:val="20"/>
          <w:szCs w:val="20"/>
        </w:rPr>
        <w:t>ФИНАНСИЈСКИ ПЛАН ЗА 2023</w:t>
      </w:r>
      <w:r w:rsidR="008F441F" w:rsidRPr="008F441F">
        <w:rPr>
          <w:rFonts w:ascii="Times New Roman" w:hAnsi="Times New Roman" w:cs="Times New Roman"/>
          <w:b/>
          <w:sz w:val="20"/>
          <w:szCs w:val="20"/>
        </w:rPr>
        <w:t>. ГОДИНУ</w:t>
      </w:r>
    </w:p>
    <w:p w14:paraId="03F8A031"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Fonts w:ascii="Times New Roman" w:hAnsi="Times New Roman" w:cs="Times New Roman"/>
          <w:sz w:val="20"/>
          <w:szCs w:val="20"/>
        </w:rPr>
        <w:t>ТЕКУЋИ ПРИХОДИ И ПРИМАЊА</w:t>
      </w:r>
    </w:p>
    <w:tbl>
      <w:tblPr>
        <w:tblW w:w="10856" w:type="dxa"/>
        <w:jc w:val="center"/>
        <w:tblLayout w:type="fixed"/>
        <w:tblCellMar>
          <w:left w:w="0" w:type="dxa"/>
          <w:right w:w="0" w:type="dxa"/>
        </w:tblCellMar>
        <w:tblLook w:val="04A0" w:firstRow="1" w:lastRow="0" w:firstColumn="1" w:lastColumn="0" w:noHBand="0" w:noVBand="1"/>
      </w:tblPr>
      <w:tblGrid>
        <w:gridCol w:w="522"/>
        <w:gridCol w:w="896"/>
        <w:gridCol w:w="4394"/>
        <w:gridCol w:w="1319"/>
        <w:gridCol w:w="1234"/>
        <w:gridCol w:w="1229"/>
        <w:gridCol w:w="1262"/>
      </w:tblGrid>
      <w:tr w:rsidR="008F441F" w:rsidRPr="008F441F" w14:paraId="32A92B63" w14:textId="77777777" w:rsidTr="008F441F">
        <w:trPr>
          <w:trHeight w:val="259"/>
          <w:jc w:val="center"/>
        </w:trPr>
        <w:tc>
          <w:tcPr>
            <w:tcW w:w="522" w:type="dxa"/>
            <w:vMerge w:val="restart"/>
            <w:tcBorders>
              <w:top w:val="single" w:sz="4" w:space="0" w:color="auto"/>
              <w:left w:val="single" w:sz="4" w:space="0" w:color="auto"/>
              <w:bottom w:val="nil"/>
              <w:right w:val="nil"/>
            </w:tcBorders>
            <w:shd w:val="clear" w:color="auto" w:fill="FFFFFF"/>
            <w:vAlign w:val="center"/>
            <w:hideMark/>
          </w:tcPr>
          <w:p w14:paraId="74262548"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ред. бр.</w:t>
            </w:r>
          </w:p>
        </w:tc>
        <w:tc>
          <w:tcPr>
            <w:tcW w:w="896" w:type="dxa"/>
            <w:vMerge w:val="restart"/>
            <w:tcBorders>
              <w:top w:val="single" w:sz="4" w:space="0" w:color="auto"/>
              <w:left w:val="single" w:sz="4" w:space="0" w:color="auto"/>
              <w:bottom w:val="nil"/>
              <w:right w:val="nil"/>
            </w:tcBorders>
            <w:shd w:val="clear" w:color="auto" w:fill="FFFFFF"/>
            <w:vAlign w:val="center"/>
            <w:hideMark/>
          </w:tcPr>
          <w:p w14:paraId="76711ECF"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конто</w:t>
            </w:r>
          </w:p>
        </w:tc>
        <w:tc>
          <w:tcPr>
            <w:tcW w:w="4394" w:type="dxa"/>
            <w:vMerge w:val="restart"/>
            <w:tcBorders>
              <w:top w:val="single" w:sz="4" w:space="0" w:color="auto"/>
              <w:left w:val="single" w:sz="4" w:space="0" w:color="auto"/>
              <w:bottom w:val="nil"/>
              <w:right w:val="nil"/>
            </w:tcBorders>
            <w:shd w:val="clear" w:color="auto" w:fill="FFFFFF"/>
            <w:vAlign w:val="center"/>
            <w:hideMark/>
          </w:tcPr>
          <w:p w14:paraId="6CB7DB84"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опис</w:t>
            </w:r>
          </w:p>
        </w:tc>
        <w:tc>
          <w:tcPr>
            <w:tcW w:w="3782" w:type="dxa"/>
            <w:gridSpan w:val="3"/>
            <w:tcBorders>
              <w:top w:val="single" w:sz="4" w:space="0" w:color="auto"/>
              <w:left w:val="single" w:sz="4" w:space="0" w:color="auto"/>
              <w:bottom w:val="nil"/>
              <w:right w:val="nil"/>
            </w:tcBorders>
            <w:shd w:val="clear" w:color="auto" w:fill="FFFFFF"/>
            <w:vAlign w:val="center"/>
            <w:hideMark/>
          </w:tcPr>
          <w:p w14:paraId="646D3B94"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износи према извору финансирања</w:t>
            </w:r>
          </w:p>
        </w:tc>
        <w:tc>
          <w:tcPr>
            <w:tcW w:w="1262" w:type="dxa"/>
            <w:vMerge w:val="restart"/>
            <w:tcBorders>
              <w:top w:val="single" w:sz="4" w:space="0" w:color="auto"/>
              <w:left w:val="single" w:sz="4" w:space="0" w:color="auto"/>
              <w:bottom w:val="nil"/>
              <w:right w:val="single" w:sz="4" w:space="0" w:color="auto"/>
            </w:tcBorders>
            <w:shd w:val="clear" w:color="auto" w:fill="FFFFFF"/>
            <w:vAlign w:val="center"/>
            <w:hideMark/>
          </w:tcPr>
          <w:p w14:paraId="4D939ADF"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укупно</w:t>
            </w:r>
          </w:p>
        </w:tc>
      </w:tr>
      <w:tr w:rsidR="00B51E48" w:rsidRPr="008F441F" w14:paraId="7F9B7CDC" w14:textId="77777777" w:rsidTr="008F441F">
        <w:trPr>
          <w:trHeight w:hRule="exact" w:val="254"/>
          <w:jc w:val="center"/>
        </w:trPr>
        <w:tc>
          <w:tcPr>
            <w:tcW w:w="522" w:type="dxa"/>
            <w:vMerge/>
            <w:tcBorders>
              <w:top w:val="single" w:sz="4" w:space="0" w:color="auto"/>
              <w:left w:val="single" w:sz="4" w:space="0" w:color="auto"/>
              <w:bottom w:val="nil"/>
              <w:right w:val="nil"/>
            </w:tcBorders>
            <w:vAlign w:val="center"/>
            <w:hideMark/>
          </w:tcPr>
          <w:p w14:paraId="1EF24EA8" w14:textId="77777777" w:rsidR="00B51E48" w:rsidRPr="008F441F" w:rsidRDefault="00B51E48" w:rsidP="008F441F">
            <w:pPr>
              <w:widowControl/>
              <w:rPr>
                <w:rFonts w:ascii="Times New Roman" w:eastAsia="Arial" w:hAnsi="Times New Roman" w:cs="Times New Roman"/>
                <w:color w:val="auto"/>
                <w:sz w:val="20"/>
                <w:szCs w:val="20"/>
              </w:rPr>
            </w:pPr>
          </w:p>
        </w:tc>
        <w:tc>
          <w:tcPr>
            <w:tcW w:w="896" w:type="dxa"/>
            <w:vMerge/>
            <w:tcBorders>
              <w:top w:val="single" w:sz="4" w:space="0" w:color="auto"/>
              <w:left w:val="single" w:sz="4" w:space="0" w:color="auto"/>
              <w:bottom w:val="nil"/>
              <w:right w:val="nil"/>
            </w:tcBorders>
            <w:vAlign w:val="center"/>
            <w:hideMark/>
          </w:tcPr>
          <w:p w14:paraId="50C046C4" w14:textId="77777777" w:rsidR="00B51E48" w:rsidRPr="008F441F" w:rsidRDefault="00B51E48" w:rsidP="008F441F">
            <w:pPr>
              <w:widowControl/>
              <w:rPr>
                <w:rFonts w:ascii="Times New Roman" w:eastAsia="Arial" w:hAnsi="Times New Roman" w:cs="Times New Roman"/>
                <w:color w:val="auto"/>
                <w:sz w:val="20"/>
                <w:szCs w:val="20"/>
              </w:rPr>
            </w:pPr>
          </w:p>
        </w:tc>
        <w:tc>
          <w:tcPr>
            <w:tcW w:w="4394" w:type="dxa"/>
            <w:vMerge/>
            <w:tcBorders>
              <w:top w:val="single" w:sz="4" w:space="0" w:color="auto"/>
              <w:left w:val="single" w:sz="4" w:space="0" w:color="auto"/>
              <w:bottom w:val="nil"/>
              <w:right w:val="nil"/>
            </w:tcBorders>
            <w:vAlign w:val="center"/>
            <w:hideMark/>
          </w:tcPr>
          <w:p w14:paraId="7B67AED5" w14:textId="77777777" w:rsidR="00B51E48" w:rsidRPr="008F441F" w:rsidRDefault="00B51E48" w:rsidP="008F441F">
            <w:pPr>
              <w:widowControl/>
              <w:rPr>
                <w:rFonts w:ascii="Times New Roman" w:eastAsia="Arial" w:hAnsi="Times New Roman" w:cs="Times New Roman"/>
                <w:color w:val="auto"/>
                <w:sz w:val="20"/>
                <w:szCs w:val="20"/>
              </w:rPr>
            </w:pPr>
          </w:p>
        </w:tc>
        <w:tc>
          <w:tcPr>
            <w:tcW w:w="1319" w:type="dxa"/>
            <w:tcBorders>
              <w:top w:val="single" w:sz="4" w:space="0" w:color="auto"/>
              <w:left w:val="single" w:sz="4" w:space="0" w:color="auto"/>
              <w:bottom w:val="nil"/>
              <w:right w:val="nil"/>
            </w:tcBorders>
            <w:shd w:val="clear" w:color="auto" w:fill="FFFFFF"/>
            <w:vAlign w:val="center"/>
            <w:hideMark/>
          </w:tcPr>
          <w:p w14:paraId="53AB1538"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01</w:t>
            </w:r>
          </w:p>
        </w:tc>
        <w:tc>
          <w:tcPr>
            <w:tcW w:w="1234" w:type="dxa"/>
            <w:tcBorders>
              <w:top w:val="single" w:sz="4" w:space="0" w:color="auto"/>
              <w:left w:val="single" w:sz="4" w:space="0" w:color="auto"/>
              <w:bottom w:val="nil"/>
              <w:right w:val="nil"/>
            </w:tcBorders>
            <w:shd w:val="clear" w:color="auto" w:fill="FFFFFF"/>
            <w:vAlign w:val="center"/>
            <w:hideMark/>
          </w:tcPr>
          <w:p w14:paraId="6559D84A" w14:textId="77777777" w:rsidR="00B51E48" w:rsidRPr="00B51E48"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13</w:t>
            </w:r>
          </w:p>
        </w:tc>
        <w:tc>
          <w:tcPr>
            <w:tcW w:w="1229" w:type="dxa"/>
            <w:tcBorders>
              <w:top w:val="single" w:sz="4" w:space="0" w:color="auto"/>
              <w:left w:val="single" w:sz="4" w:space="0" w:color="auto"/>
              <w:bottom w:val="nil"/>
              <w:right w:val="nil"/>
            </w:tcBorders>
            <w:shd w:val="clear" w:color="auto" w:fill="FFFFFF"/>
            <w:vAlign w:val="center"/>
            <w:hideMark/>
          </w:tcPr>
          <w:p w14:paraId="42CB6BA5" w14:textId="77777777" w:rsidR="00B51E48" w:rsidRPr="009333B1" w:rsidRDefault="00B51E48" w:rsidP="003171B1">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 xml:space="preserve">04 </w:t>
            </w:r>
          </w:p>
        </w:tc>
        <w:tc>
          <w:tcPr>
            <w:tcW w:w="1262" w:type="dxa"/>
            <w:vMerge/>
            <w:tcBorders>
              <w:top w:val="single" w:sz="4" w:space="0" w:color="auto"/>
              <w:left w:val="single" w:sz="4" w:space="0" w:color="auto"/>
              <w:bottom w:val="nil"/>
              <w:right w:val="single" w:sz="4" w:space="0" w:color="auto"/>
            </w:tcBorders>
            <w:vAlign w:val="center"/>
            <w:hideMark/>
          </w:tcPr>
          <w:p w14:paraId="10ED6DD7" w14:textId="77777777" w:rsidR="00B51E48" w:rsidRPr="008F441F" w:rsidRDefault="00B51E48" w:rsidP="008F441F">
            <w:pPr>
              <w:widowControl/>
              <w:rPr>
                <w:rFonts w:ascii="Times New Roman" w:eastAsia="Arial" w:hAnsi="Times New Roman" w:cs="Times New Roman"/>
                <w:color w:val="auto"/>
                <w:sz w:val="20"/>
                <w:szCs w:val="20"/>
              </w:rPr>
            </w:pPr>
          </w:p>
        </w:tc>
      </w:tr>
      <w:tr w:rsidR="00B51E48" w:rsidRPr="008F441F" w14:paraId="3738291C" w14:textId="77777777" w:rsidTr="008F441F">
        <w:trPr>
          <w:trHeight w:hRule="exact" w:val="581"/>
          <w:jc w:val="center"/>
        </w:trPr>
        <w:tc>
          <w:tcPr>
            <w:tcW w:w="522" w:type="dxa"/>
            <w:tcBorders>
              <w:top w:val="single" w:sz="4" w:space="0" w:color="auto"/>
              <w:left w:val="single" w:sz="4" w:space="0" w:color="auto"/>
              <w:bottom w:val="nil"/>
              <w:right w:val="nil"/>
            </w:tcBorders>
            <w:shd w:val="clear" w:color="auto" w:fill="FFFFFF"/>
            <w:vAlign w:val="center"/>
          </w:tcPr>
          <w:p w14:paraId="0B120720"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Fonts w:ascii="Times New Roman" w:hAnsi="Times New Roman" w:cs="Times New Roman"/>
                <w:sz w:val="20"/>
                <w:szCs w:val="20"/>
              </w:rPr>
              <w:t>1</w:t>
            </w:r>
          </w:p>
        </w:tc>
        <w:tc>
          <w:tcPr>
            <w:tcW w:w="896" w:type="dxa"/>
            <w:tcBorders>
              <w:top w:val="single" w:sz="4" w:space="0" w:color="auto"/>
              <w:left w:val="single" w:sz="4" w:space="0" w:color="auto"/>
              <w:bottom w:val="nil"/>
              <w:right w:val="nil"/>
            </w:tcBorders>
            <w:shd w:val="clear" w:color="auto" w:fill="FFFFFF"/>
            <w:vAlign w:val="center"/>
            <w:hideMark/>
          </w:tcPr>
          <w:p w14:paraId="4DA80C33"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b/>
                <w:sz w:val="20"/>
                <w:szCs w:val="20"/>
              </w:rPr>
            </w:pPr>
            <w:r w:rsidRPr="008F441F">
              <w:rPr>
                <w:rStyle w:val="Bodytext210pt"/>
                <w:rFonts w:ascii="Times New Roman" w:hAnsi="Times New Roman" w:cs="Times New Roman"/>
                <w:b/>
                <w:color w:val="auto"/>
              </w:rPr>
              <w:t>700000</w:t>
            </w:r>
          </w:p>
        </w:tc>
        <w:tc>
          <w:tcPr>
            <w:tcW w:w="4394" w:type="dxa"/>
            <w:tcBorders>
              <w:top w:val="single" w:sz="4" w:space="0" w:color="auto"/>
              <w:left w:val="single" w:sz="4" w:space="0" w:color="auto"/>
              <w:bottom w:val="nil"/>
              <w:right w:val="nil"/>
            </w:tcBorders>
            <w:shd w:val="clear" w:color="auto" w:fill="FFFFFF"/>
            <w:vAlign w:val="center"/>
            <w:hideMark/>
          </w:tcPr>
          <w:p w14:paraId="42E8D57F"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b/>
                <w:sz w:val="20"/>
                <w:szCs w:val="20"/>
              </w:rPr>
            </w:pPr>
            <w:r w:rsidRPr="008F441F">
              <w:rPr>
                <w:rStyle w:val="Bodytext210pt"/>
                <w:rFonts w:ascii="Times New Roman" w:hAnsi="Times New Roman" w:cs="Times New Roman"/>
                <w:b/>
                <w:color w:val="auto"/>
              </w:rPr>
              <w:t>Текући приходи</w:t>
            </w:r>
          </w:p>
        </w:tc>
        <w:tc>
          <w:tcPr>
            <w:tcW w:w="1319" w:type="dxa"/>
            <w:tcBorders>
              <w:top w:val="single" w:sz="4" w:space="0" w:color="auto"/>
              <w:left w:val="single" w:sz="4" w:space="0" w:color="auto"/>
              <w:bottom w:val="nil"/>
              <w:right w:val="nil"/>
            </w:tcBorders>
            <w:shd w:val="clear" w:color="auto" w:fill="FFFFFF"/>
            <w:vAlign w:val="center"/>
          </w:tcPr>
          <w:p w14:paraId="79534239"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321.229.496</w:t>
            </w:r>
            <w:r w:rsidRPr="00FF0971">
              <w:rPr>
                <w:rFonts w:ascii="Times New Roman" w:hAnsi="Times New Roman" w:cs="Times New Roman"/>
                <w:sz w:val="14"/>
                <w:szCs w:val="20"/>
              </w:rPr>
              <w:t>,00дин.</w:t>
            </w:r>
          </w:p>
        </w:tc>
        <w:tc>
          <w:tcPr>
            <w:tcW w:w="1234" w:type="dxa"/>
            <w:tcBorders>
              <w:top w:val="single" w:sz="4" w:space="0" w:color="auto"/>
              <w:left w:val="single" w:sz="4" w:space="0" w:color="auto"/>
              <w:bottom w:val="nil"/>
              <w:right w:val="nil"/>
            </w:tcBorders>
            <w:shd w:val="clear" w:color="auto" w:fill="FFFFFF"/>
            <w:vAlign w:val="center"/>
          </w:tcPr>
          <w:p w14:paraId="0A2083CA"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1C6C9242" w14:textId="1817E38C"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1</w:t>
            </w:r>
            <w:r w:rsidR="00B964FB">
              <w:rPr>
                <w:rFonts w:ascii="Times New Roman" w:hAnsi="Times New Roman" w:cs="Times New Roman"/>
                <w:sz w:val="14"/>
                <w:szCs w:val="20"/>
              </w:rPr>
              <w:t>9</w:t>
            </w:r>
            <w:r>
              <w:rPr>
                <w:rFonts w:ascii="Times New Roman" w:hAnsi="Times New Roman" w:cs="Times New Roman"/>
                <w:sz w:val="14"/>
                <w:szCs w:val="20"/>
              </w:rPr>
              <w:t>0</w:t>
            </w:r>
            <w:r w:rsidR="00B964FB">
              <w:rPr>
                <w:rFonts w:ascii="Times New Roman" w:hAnsi="Times New Roman" w:cs="Times New Roman"/>
                <w:sz w:val="14"/>
                <w:szCs w:val="20"/>
              </w:rPr>
              <w:t>.</w:t>
            </w:r>
            <w:r>
              <w:rPr>
                <w:rFonts w:ascii="Times New Roman" w:hAnsi="Times New Roman" w:cs="Times New Roman"/>
                <w:sz w:val="14"/>
                <w:szCs w:val="20"/>
              </w:rPr>
              <w:t>8</w:t>
            </w:r>
            <w:r w:rsidR="00B964FB">
              <w:rPr>
                <w:rFonts w:ascii="Times New Roman" w:hAnsi="Times New Roman" w:cs="Times New Roman"/>
                <w:sz w:val="14"/>
                <w:szCs w:val="20"/>
              </w:rPr>
              <w:t>00</w:t>
            </w:r>
            <w:r w:rsidR="00B51E48">
              <w:rPr>
                <w:rFonts w:ascii="Times New Roman" w:hAnsi="Times New Roman" w:cs="Times New Roman"/>
                <w:sz w:val="14"/>
                <w:szCs w:val="20"/>
              </w:rPr>
              <w:t>.000</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0C33B875" w14:textId="02151E42"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512</w:t>
            </w:r>
            <w:r w:rsidR="00B964FB">
              <w:rPr>
                <w:rFonts w:ascii="Times New Roman" w:hAnsi="Times New Roman" w:cs="Times New Roman"/>
                <w:sz w:val="14"/>
                <w:szCs w:val="20"/>
              </w:rPr>
              <w:t>.</w:t>
            </w:r>
            <w:r>
              <w:rPr>
                <w:rFonts w:ascii="Times New Roman" w:hAnsi="Times New Roman" w:cs="Times New Roman"/>
                <w:sz w:val="14"/>
                <w:szCs w:val="20"/>
              </w:rPr>
              <w:t>0</w:t>
            </w:r>
            <w:r w:rsidR="00B964FB">
              <w:rPr>
                <w:rFonts w:ascii="Times New Roman" w:hAnsi="Times New Roman" w:cs="Times New Roman"/>
                <w:sz w:val="14"/>
                <w:szCs w:val="20"/>
              </w:rPr>
              <w:t>29.496</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r>
      <w:tr w:rsidR="00B51E48" w:rsidRPr="008F441F" w14:paraId="1CE3F7BB" w14:textId="77777777" w:rsidTr="008F441F">
        <w:trPr>
          <w:trHeight w:hRule="exact" w:val="581"/>
          <w:jc w:val="center"/>
        </w:trPr>
        <w:tc>
          <w:tcPr>
            <w:tcW w:w="522" w:type="dxa"/>
            <w:tcBorders>
              <w:top w:val="single" w:sz="4" w:space="0" w:color="auto"/>
              <w:left w:val="single" w:sz="4" w:space="0" w:color="auto"/>
              <w:bottom w:val="nil"/>
              <w:right w:val="nil"/>
            </w:tcBorders>
            <w:shd w:val="clear" w:color="auto" w:fill="FFFFFF"/>
            <w:vAlign w:val="center"/>
          </w:tcPr>
          <w:p w14:paraId="008DF164"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Fonts w:ascii="Times New Roman" w:hAnsi="Times New Roman" w:cs="Times New Roman"/>
                <w:sz w:val="20"/>
                <w:szCs w:val="20"/>
              </w:rPr>
              <w:t>2</w:t>
            </w:r>
          </w:p>
        </w:tc>
        <w:tc>
          <w:tcPr>
            <w:tcW w:w="896" w:type="dxa"/>
            <w:tcBorders>
              <w:top w:val="single" w:sz="4" w:space="0" w:color="auto"/>
              <w:left w:val="single" w:sz="4" w:space="0" w:color="auto"/>
              <w:bottom w:val="nil"/>
              <w:right w:val="nil"/>
            </w:tcBorders>
            <w:shd w:val="clear" w:color="auto" w:fill="FFFFFF"/>
            <w:vAlign w:val="center"/>
            <w:hideMark/>
          </w:tcPr>
          <w:p w14:paraId="6072311D"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740000</w:t>
            </w:r>
          </w:p>
        </w:tc>
        <w:tc>
          <w:tcPr>
            <w:tcW w:w="4394" w:type="dxa"/>
            <w:tcBorders>
              <w:top w:val="single" w:sz="4" w:space="0" w:color="auto"/>
              <w:left w:val="single" w:sz="4" w:space="0" w:color="auto"/>
              <w:bottom w:val="nil"/>
              <w:right w:val="nil"/>
            </w:tcBorders>
            <w:shd w:val="clear" w:color="auto" w:fill="FFFFFF"/>
            <w:vAlign w:val="center"/>
            <w:hideMark/>
          </w:tcPr>
          <w:p w14:paraId="17D310B0"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Други приходи</w:t>
            </w:r>
          </w:p>
        </w:tc>
        <w:tc>
          <w:tcPr>
            <w:tcW w:w="1319" w:type="dxa"/>
            <w:tcBorders>
              <w:top w:val="single" w:sz="4" w:space="0" w:color="auto"/>
              <w:left w:val="single" w:sz="4" w:space="0" w:color="auto"/>
              <w:bottom w:val="nil"/>
              <w:right w:val="nil"/>
            </w:tcBorders>
            <w:shd w:val="clear" w:color="auto" w:fill="FFFFFF"/>
            <w:vAlign w:val="center"/>
          </w:tcPr>
          <w:p w14:paraId="1733E524"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3CEA4835"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02E0E097" w14:textId="1CFF7097"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188</w:t>
            </w:r>
            <w:r w:rsidR="00B964FB">
              <w:rPr>
                <w:rFonts w:ascii="Times New Roman" w:hAnsi="Times New Roman" w:cs="Times New Roman"/>
                <w:sz w:val="14"/>
                <w:szCs w:val="20"/>
              </w:rPr>
              <w:t>.</w:t>
            </w:r>
            <w:r>
              <w:rPr>
                <w:rFonts w:ascii="Times New Roman" w:hAnsi="Times New Roman" w:cs="Times New Roman"/>
                <w:sz w:val="14"/>
                <w:szCs w:val="20"/>
              </w:rPr>
              <w:t>3</w:t>
            </w:r>
            <w:r w:rsidR="00B964FB">
              <w:rPr>
                <w:rFonts w:ascii="Times New Roman" w:hAnsi="Times New Roman" w:cs="Times New Roman"/>
                <w:sz w:val="14"/>
                <w:szCs w:val="20"/>
              </w:rPr>
              <w:t>00</w:t>
            </w:r>
            <w:r w:rsidR="00B51E48">
              <w:rPr>
                <w:rFonts w:ascii="Times New Roman" w:hAnsi="Times New Roman" w:cs="Times New Roman"/>
                <w:sz w:val="14"/>
                <w:szCs w:val="20"/>
              </w:rPr>
              <w:t>.000</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0814B156" w14:textId="2024D73D"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188</w:t>
            </w:r>
            <w:r w:rsidR="00B964FB">
              <w:rPr>
                <w:rFonts w:ascii="Times New Roman" w:hAnsi="Times New Roman" w:cs="Times New Roman"/>
                <w:sz w:val="14"/>
                <w:szCs w:val="20"/>
              </w:rPr>
              <w:t>.</w:t>
            </w:r>
            <w:r>
              <w:rPr>
                <w:rFonts w:ascii="Times New Roman" w:hAnsi="Times New Roman" w:cs="Times New Roman"/>
                <w:sz w:val="14"/>
                <w:szCs w:val="20"/>
              </w:rPr>
              <w:t>3</w:t>
            </w:r>
            <w:r w:rsidR="00B964FB">
              <w:rPr>
                <w:rFonts w:ascii="Times New Roman" w:hAnsi="Times New Roman" w:cs="Times New Roman"/>
                <w:sz w:val="14"/>
                <w:szCs w:val="20"/>
              </w:rPr>
              <w:t>00.000</w:t>
            </w:r>
            <w:proofErr w:type="gramStart"/>
            <w:r w:rsidR="00B964FB" w:rsidRPr="00FF0971">
              <w:rPr>
                <w:rFonts w:ascii="Times New Roman" w:hAnsi="Times New Roman" w:cs="Times New Roman"/>
                <w:sz w:val="14"/>
                <w:szCs w:val="20"/>
              </w:rPr>
              <w:t>,00</w:t>
            </w:r>
            <w:proofErr w:type="gramEnd"/>
            <w:r w:rsidR="00B964FB" w:rsidRPr="00FF0971">
              <w:rPr>
                <w:rFonts w:ascii="Times New Roman" w:hAnsi="Times New Roman" w:cs="Times New Roman"/>
                <w:sz w:val="14"/>
                <w:szCs w:val="20"/>
              </w:rPr>
              <w:t xml:space="preserve"> дин</w:t>
            </w:r>
            <w:r w:rsidR="00B51E48" w:rsidRPr="00FF0971">
              <w:rPr>
                <w:rFonts w:ascii="Times New Roman" w:hAnsi="Times New Roman" w:cs="Times New Roman"/>
                <w:sz w:val="14"/>
                <w:szCs w:val="20"/>
              </w:rPr>
              <w:t>.</w:t>
            </w:r>
          </w:p>
        </w:tc>
      </w:tr>
      <w:tr w:rsidR="00B51E48" w:rsidRPr="008F441F" w14:paraId="3B5C0A6A"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70A36FFA"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Fonts w:ascii="Times New Roman" w:hAnsi="Times New Roman" w:cs="Times New Roman"/>
                <w:sz w:val="20"/>
                <w:szCs w:val="20"/>
              </w:rPr>
              <w:t>3</w:t>
            </w:r>
          </w:p>
        </w:tc>
        <w:tc>
          <w:tcPr>
            <w:tcW w:w="896" w:type="dxa"/>
            <w:tcBorders>
              <w:top w:val="single" w:sz="4" w:space="0" w:color="auto"/>
              <w:left w:val="single" w:sz="4" w:space="0" w:color="auto"/>
              <w:bottom w:val="nil"/>
              <w:right w:val="nil"/>
            </w:tcBorders>
            <w:shd w:val="clear" w:color="auto" w:fill="FFFFFF"/>
            <w:vAlign w:val="center"/>
            <w:hideMark/>
          </w:tcPr>
          <w:p w14:paraId="490BBD79"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742000</w:t>
            </w:r>
          </w:p>
        </w:tc>
        <w:tc>
          <w:tcPr>
            <w:tcW w:w="4394" w:type="dxa"/>
            <w:tcBorders>
              <w:top w:val="single" w:sz="4" w:space="0" w:color="auto"/>
              <w:left w:val="single" w:sz="4" w:space="0" w:color="auto"/>
              <w:bottom w:val="nil"/>
              <w:right w:val="nil"/>
            </w:tcBorders>
            <w:shd w:val="clear" w:color="auto" w:fill="FFFFFF"/>
            <w:vAlign w:val="center"/>
            <w:hideMark/>
          </w:tcPr>
          <w:p w14:paraId="62709F8D"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Приходи од продаје добара и услуга</w:t>
            </w:r>
          </w:p>
        </w:tc>
        <w:tc>
          <w:tcPr>
            <w:tcW w:w="1319" w:type="dxa"/>
            <w:tcBorders>
              <w:top w:val="single" w:sz="4" w:space="0" w:color="auto"/>
              <w:left w:val="single" w:sz="4" w:space="0" w:color="auto"/>
              <w:bottom w:val="nil"/>
              <w:right w:val="nil"/>
            </w:tcBorders>
            <w:shd w:val="clear" w:color="auto" w:fill="FFFFFF"/>
            <w:vAlign w:val="center"/>
          </w:tcPr>
          <w:p w14:paraId="15A5C0D6"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12E398B4"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4065E564" w14:textId="29FF339C"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178</w:t>
            </w:r>
            <w:r w:rsidR="00B964FB">
              <w:rPr>
                <w:rFonts w:ascii="Times New Roman" w:hAnsi="Times New Roman" w:cs="Times New Roman"/>
                <w:sz w:val="14"/>
                <w:szCs w:val="20"/>
              </w:rPr>
              <w:t>.</w:t>
            </w:r>
            <w:r>
              <w:rPr>
                <w:rFonts w:ascii="Times New Roman" w:hAnsi="Times New Roman" w:cs="Times New Roman"/>
                <w:sz w:val="14"/>
                <w:szCs w:val="20"/>
              </w:rPr>
              <w:t>0</w:t>
            </w:r>
            <w:r w:rsidR="00B51E48">
              <w:rPr>
                <w:rFonts w:ascii="Times New Roman" w:hAnsi="Times New Roman" w:cs="Times New Roman"/>
                <w:sz w:val="14"/>
                <w:szCs w:val="20"/>
              </w:rPr>
              <w:t>00.617</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201E096B" w14:textId="023E679D" w:rsidR="00B51E48" w:rsidRPr="00DA3450" w:rsidRDefault="003171B1" w:rsidP="003171B1">
            <w:pPr>
              <w:pStyle w:val="Bodytext20"/>
              <w:shd w:val="clear" w:color="auto" w:fill="auto"/>
              <w:spacing w:before="0" w:line="240" w:lineRule="auto"/>
              <w:ind w:firstLine="0"/>
              <w:jc w:val="center"/>
              <w:rPr>
                <w:rFonts w:ascii="Times New Roman" w:hAnsi="Times New Roman" w:cs="Times New Roman"/>
                <w:sz w:val="14"/>
                <w:szCs w:val="20"/>
                <w:lang w:val="sr-Cyrl-RS"/>
              </w:rPr>
            </w:pPr>
            <w:r>
              <w:rPr>
                <w:rFonts w:ascii="Times New Roman" w:hAnsi="Times New Roman" w:cs="Times New Roman"/>
                <w:sz w:val="14"/>
                <w:szCs w:val="20"/>
              </w:rPr>
              <w:t>178</w:t>
            </w:r>
            <w:r w:rsidR="00B964FB">
              <w:rPr>
                <w:rFonts w:ascii="Times New Roman" w:hAnsi="Times New Roman" w:cs="Times New Roman"/>
                <w:sz w:val="14"/>
                <w:szCs w:val="20"/>
              </w:rPr>
              <w:t>.</w:t>
            </w:r>
            <w:r>
              <w:rPr>
                <w:rFonts w:ascii="Times New Roman" w:hAnsi="Times New Roman" w:cs="Times New Roman"/>
                <w:sz w:val="14"/>
                <w:szCs w:val="20"/>
              </w:rPr>
              <w:t>0</w:t>
            </w:r>
            <w:r w:rsidR="00B51E48">
              <w:rPr>
                <w:rFonts w:ascii="Times New Roman" w:hAnsi="Times New Roman" w:cs="Times New Roman"/>
                <w:sz w:val="14"/>
                <w:szCs w:val="20"/>
              </w:rPr>
              <w:t>00.617</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r>
      <w:tr w:rsidR="00DA3450" w:rsidRPr="008F441F" w14:paraId="3B4CF2E9"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2AD80394" w14:textId="0D500455" w:rsidR="00DA3450" w:rsidRPr="00DA3450" w:rsidRDefault="00DA3450" w:rsidP="008F441F">
            <w:pPr>
              <w:pStyle w:val="Bodytext20"/>
              <w:shd w:val="clear" w:color="auto" w:fill="auto"/>
              <w:spacing w:before="0" w:line="240" w:lineRule="auto"/>
              <w:ind w:firstLine="0"/>
              <w:jc w:val="center"/>
              <w:rPr>
                <w:rFonts w:ascii="Times New Roman" w:hAnsi="Times New Roman" w:cs="Times New Roman"/>
                <w:sz w:val="20"/>
                <w:szCs w:val="20"/>
                <w:lang w:val="sr-Cyrl-RS"/>
              </w:rPr>
            </w:pPr>
            <w:r>
              <w:rPr>
                <w:rFonts w:ascii="Times New Roman" w:hAnsi="Times New Roman" w:cs="Times New Roman"/>
                <w:sz w:val="20"/>
                <w:szCs w:val="20"/>
                <w:lang w:val="sr-Cyrl-RS"/>
              </w:rPr>
              <w:t>4</w:t>
            </w:r>
          </w:p>
        </w:tc>
        <w:tc>
          <w:tcPr>
            <w:tcW w:w="896" w:type="dxa"/>
            <w:tcBorders>
              <w:top w:val="single" w:sz="4" w:space="0" w:color="auto"/>
              <w:left w:val="single" w:sz="4" w:space="0" w:color="auto"/>
              <w:bottom w:val="nil"/>
              <w:right w:val="nil"/>
            </w:tcBorders>
            <w:shd w:val="clear" w:color="auto" w:fill="FFFFFF"/>
            <w:vAlign w:val="center"/>
          </w:tcPr>
          <w:p w14:paraId="3C0E1D68" w14:textId="7FD64F02" w:rsidR="00DA3450"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744000</w:t>
            </w:r>
          </w:p>
        </w:tc>
        <w:tc>
          <w:tcPr>
            <w:tcW w:w="4394" w:type="dxa"/>
            <w:tcBorders>
              <w:top w:val="single" w:sz="4" w:space="0" w:color="auto"/>
              <w:left w:val="single" w:sz="4" w:space="0" w:color="auto"/>
              <w:bottom w:val="nil"/>
              <w:right w:val="nil"/>
            </w:tcBorders>
            <w:shd w:val="clear" w:color="auto" w:fill="FFFFFF"/>
            <w:vAlign w:val="center"/>
          </w:tcPr>
          <w:p w14:paraId="048AF40E" w14:textId="16E9ABED" w:rsidR="00DA3450" w:rsidRPr="00DA3450" w:rsidRDefault="00DA3450" w:rsidP="008F441F">
            <w:pPr>
              <w:pStyle w:val="Bodytext20"/>
              <w:shd w:val="clear" w:color="auto" w:fill="auto"/>
              <w:spacing w:before="0" w:line="240" w:lineRule="auto"/>
              <w:ind w:firstLine="0"/>
              <w:jc w:val="left"/>
              <w:rPr>
                <w:rFonts w:ascii="Times New Roman" w:hAnsi="Times New Roman" w:cs="Times New Roman"/>
                <w:sz w:val="20"/>
                <w:szCs w:val="20"/>
                <w:lang w:val="sr-Cyrl-RS"/>
              </w:rPr>
            </w:pPr>
            <w:r>
              <w:rPr>
                <w:rFonts w:ascii="Times New Roman" w:hAnsi="Times New Roman" w:cs="Times New Roman"/>
                <w:sz w:val="20"/>
                <w:szCs w:val="20"/>
                <w:lang w:val="sr-Cyrl-RS"/>
              </w:rPr>
              <w:t>Добровољни трансфери од физичких и правних лица</w:t>
            </w:r>
          </w:p>
        </w:tc>
        <w:tc>
          <w:tcPr>
            <w:tcW w:w="1319" w:type="dxa"/>
            <w:tcBorders>
              <w:top w:val="single" w:sz="4" w:space="0" w:color="auto"/>
              <w:left w:val="single" w:sz="4" w:space="0" w:color="auto"/>
              <w:bottom w:val="nil"/>
              <w:right w:val="nil"/>
            </w:tcBorders>
            <w:shd w:val="clear" w:color="auto" w:fill="FFFFFF"/>
            <w:vAlign w:val="center"/>
          </w:tcPr>
          <w:p w14:paraId="1D7572AD" w14:textId="77777777" w:rsidR="00DA3450" w:rsidRDefault="00DA3450" w:rsidP="008F441F">
            <w:pPr>
              <w:pStyle w:val="Bodytext20"/>
              <w:shd w:val="clear" w:color="auto" w:fill="auto"/>
              <w:spacing w:before="0" w:line="240" w:lineRule="auto"/>
              <w:ind w:firstLine="0"/>
              <w:jc w:val="right"/>
              <w:rPr>
                <w:rFonts w:ascii="Times New Roman" w:hAnsi="Times New Roman" w:cs="Times New Roman"/>
                <w:b/>
                <w:sz w:val="14"/>
                <w:szCs w:val="20"/>
                <w:lang w:val="sr-Cyrl-RS"/>
              </w:rPr>
            </w:pPr>
          </w:p>
          <w:p w14:paraId="61C16552" w14:textId="77777777" w:rsidR="00DA3450" w:rsidRPr="00DA3450" w:rsidRDefault="00DA3450" w:rsidP="008F441F">
            <w:pPr>
              <w:pStyle w:val="Bodytext20"/>
              <w:shd w:val="clear" w:color="auto" w:fill="auto"/>
              <w:spacing w:before="0" w:line="240" w:lineRule="auto"/>
              <w:ind w:firstLine="0"/>
              <w:jc w:val="right"/>
              <w:rPr>
                <w:rFonts w:ascii="Times New Roman" w:hAnsi="Times New Roman" w:cs="Times New Roman"/>
                <w:b/>
                <w:sz w:val="14"/>
                <w:szCs w:val="20"/>
                <w:lang w:val="sr-Cyrl-RS"/>
              </w:rPr>
            </w:pPr>
          </w:p>
        </w:tc>
        <w:tc>
          <w:tcPr>
            <w:tcW w:w="1234" w:type="dxa"/>
            <w:tcBorders>
              <w:top w:val="single" w:sz="4" w:space="0" w:color="auto"/>
              <w:left w:val="single" w:sz="4" w:space="0" w:color="auto"/>
              <w:bottom w:val="nil"/>
              <w:right w:val="nil"/>
            </w:tcBorders>
            <w:shd w:val="clear" w:color="auto" w:fill="FFFFFF"/>
            <w:vAlign w:val="center"/>
          </w:tcPr>
          <w:p w14:paraId="5358E962" w14:textId="77777777" w:rsidR="00DA3450" w:rsidRPr="00FF0971" w:rsidRDefault="00DA3450"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14FE3257" w14:textId="7C709D14" w:rsidR="00DA3450" w:rsidRPr="00DA3450" w:rsidRDefault="00DA3450" w:rsidP="003171B1">
            <w:pPr>
              <w:pStyle w:val="Bodytext20"/>
              <w:shd w:val="clear" w:color="auto" w:fill="auto"/>
              <w:spacing w:before="0" w:line="240" w:lineRule="auto"/>
              <w:ind w:firstLine="0"/>
              <w:jc w:val="center"/>
              <w:rPr>
                <w:rFonts w:ascii="Times New Roman" w:hAnsi="Times New Roman" w:cs="Times New Roman"/>
                <w:sz w:val="14"/>
                <w:szCs w:val="20"/>
                <w:lang w:val="sr-Cyrl-RS"/>
              </w:rPr>
            </w:pPr>
            <w:r>
              <w:rPr>
                <w:rFonts w:ascii="Times New Roman" w:hAnsi="Times New Roman" w:cs="Times New Roman"/>
                <w:sz w:val="14"/>
                <w:szCs w:val="20"/>
                <w:lang w:val="sr-Cyrl-RS"/>
              </w:rPr>
              <w:t>300.000,00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76DDEFFF" w14:textId="7A5846F2" w:rsidR="00DA3450" w:rsidRDefault="00DA3450"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lang w:val="sr-Cyrl-RS"/>
              </w:rPr>
              <w:t>300.000,00 дин.</w:t>
            </w:r>
          </w:p>
        </w:tc>
      </w:tr>
      <w:tr w:rsidR="00B51E48" w:rsidRPr="008F441F" w14:paraId="152ABCD4"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5508555B" w14:textId="4C75B00E" w:rsidR="00B51E48" w:rsidRPr="00DA3450" w:rsidRDefault="00DA3450" w:rsidP="008F441F">
            <w:pPr>
              <w:pStyle w:val="Bodytext20"/>
              <w:shd w:val="clear" w:color="auto" w:fill="auto"/>
              <w:spacing w:before="0" w:line="240" w:lineRule="auto"/>
              <w:ind w:firstLine="0"/>
              <w:jc w:val="center"/>
              <w:rPr>
                <w:rFonts w:ascii="Times New Roman" w:hAnsi="Times New Roman" w:cs="Times New Roman"/>
                <w:sz w:val="20"/>
                <w:szCs w:val="20"/>
                <w:lang w:val="sr-Cyrl-RS"/>
              </w:rPr>
            </w:pPr>
            <w:r>
              <w:rPr>
                <w:rFonts w:ascii="Times New Roman" w:hAnsi="Times New Roman" w:cs="Times New Roman"/>
                <w:sz w:val="20"/>
                <w:szCs w:val="20"/>
                <w:lang w:val="sr-Cyrl-RS"/>
              </w:rPr>
              <w:t>5</w:t>
            </w:r>
          </w:p>
        </w:tc>
        <w:tc>
          <w:tcPr>
            <w:tcW w:w="896" w:type="dxa"/>
            <w:tcBorders>
              <w:top w:val="single" w:sz="4" w:space="0" w:color="auto"/>
              <w:left w:val="single" w:sz="4" w:space="0" w:color="auto"/>
              <w:bottom w:val="nil"/>
              <w:right w:val="nil"/>
            </w:tcBorders>
            <w:shd w:val="clear" w:color="auto" w:fill="FFFFFF"/>
            <w:vAlign w:val="center"/>
            <w:hideMark/>
          </w:tcPr>
          <w:p w14:paraId="3BBF5D86" w14:textId="77777777" w:rsidR="00B51E48" w:rsidRPr="00172AD5"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Pr>
                <w:rStyle w:val="Bodytext210pt"/>
                <w:rFonts w:ascii="Times New Roman" w:hAnsi="Times New Roman" w:cs="Times New Roman"/>
                <w:color w:val="auto"/>
              </w:rPr>
              <w:t>745000</w:t>
            </w:r>
          </w:p>
        </w:tc>
        <w:tc>
          <w:tcPr>
            <w:tcW w:w="4394" w:type="dxa"/>
            <w:tcBorders>
              <w:top w:val="single" w:sz="4" w:space="0" w:color="auto"/>
              <w:left w:val="single" w:sz="4" w:space="0" w:color="auto"/>
              <w:bottom w:val="nil"/>
              <w:right w:val="nil"/>
            </w:tcBorders>
            <w:shd w:val="clear" w:color="auto" w:fill="FFFFFF"/>
            <w:vAlign w:val="center"/>
            <w:hideMark/>
          </w:tcPr>
          <w:p w14:paraId="3773B2E0" w14:textId="77777777" w:rsidR="00B51E48" w:rsidRPr="00172AD5"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Pr>
                <w:rFonts w:ascii="Times New Roman" w:hAnsi="Times New Roman" w:cs="Times New Roman"/>
                <w:sz w:val="20"/>
                <w:szCs w:val="20"/>
              </w:rPr>
              <w:t>Остали приходи буџета Републике</w:t>
            </w:r>
          </w:p>
        </w:tc>
        <w:tc>
          <w:tcPr>
            <w:tcW w:w="1319" w:type="dxa"/>
            <w:tcBorders>
              <w:top w:val="single" w:sz="4" w:space="0" w:color="auto"/>
              <w:left w:val="single" w:sz="4" w:space="0" w:color="auto"/>
              <w:bottom w:val="nil"/>
              <w:right w:val="nil"/>
            </w:tcBorders>
            <w:shd w:val="clear" w:color="auto" w:fill="FFFFFF"/>
            <w:vAlign w:val="center"/>
          </w:tcPr>
          <w:p w14:paraId="6CA20301" w14:textId="77777777" w:rsidR="00B51E48" w:rsidRPr="00B51E48" w:rsidRDefault="00B51E48" w:rsidP="008F441F">
            <w:pPr>
              <w:pStyle w:val="Bodytext20"/>
              <w:shd w:val="clear" w:color="auto" w:fill="auto"/>
              <w:spacing w:before="0" w:line="240" w:lineRule="auto"/>
              <w:ind w:firstLine="0"/>
              <w:jc w:val="right"/>
              <w:rPr>
                <w:rFonts w:ascii="Times New Roman" w:hAnsi="Times New Roman" w:cs="Times New Roman"/>
                <w:b/>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1E5A3015"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04F34CB5" w14:textId="77777777" w:rsidR="00B51E48" w:rsidRPr="00B51E48" w:rsidRDefault="00B964FB"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 xml:space="preserve">  </w:t>
            </w:r>
            <w:r w:rsidR="00B51E48">
              <w:rPr>
                <w:rFonts w:ascii="Times New Roman" w:hAnsi="Times New Roman" w:cs="Times New Roman"/>
                <w:sz w:val="14"/>
                <w:szCs w:val="20"/>
              </w:rPr>
              <w:t>9.999.383</w:t>
            </w:r>
            <w:r>
              <w:rPr>
                <w:rFonts w:ascii="Times New Roman" w:hAnsi="Times New Roman" w:cs="Times New Roman"/>
                <w:sz w:val="14"/>
                <w:szCs w:val="20"/>
              </w:rPr>
              <w:t>,00</w:t>
            </w:r>
            <w:r w:rsidR="00B51E48">
              <w:rPr>
                <w:rFonts w:ascii="Times New Roman" w:hAnsi="Times New Roman" w:cs="Times New Roman"/>
                <w:sz w:val="14"/>
                <w:szCs w:val="20"/>
              </w:rPr>
              <w:t>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04D25C47" w14:textId="77777777" w:rsidR="00B51E48" w:rsidRPr="00FF0971" w:rsidRDefault="00B964FB"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 xml:space="preserve">    </w:t>
            </w:r>
            <w:r w:rsidR="00080270">
              <w:rPr>
                <w:rFonts w:ascii="Times New Roman" w:hAnsi="Times New Roman" w:cs="Times New Roman"/>
                <w:sz w:val="14"/>
                <w:szCs w:val="20"/>
              </w:rPr>
              <w:t xml:space="preserve"> </w:t>
            </w:r>
            <w:r w:rsidR="00B51E48">
              <w:rPr>
                <w:rFonts w:ascii="Times New Roman" w:hAnsi="Times New Roman" w:cs="Times New Roman"/>
                <w:sz w:val="14"/>
                <w:szCs w:val="20"/>
              </w:rPr>
              <w:t>9.999.383</w:t>
            </w:r>
            <w:r>
              <w:rPr>
                <w:rFonts w:ascii="Times New Roman" w:hAnsi="Times New Roman" w:cs="Times New Roman"/>
                <w:sz w:val="14"/>
                <w:szCs w:val="20"/>
              </w:rPr>
              <w:t>,00</w:t>
            </w:r>
            <w:r w:rsidR="00B51E48">
              <w:rPr>
                <w:rFonts w:ascii="Times New Roman" w:hAnsi="Times New Roman" w:cs="Times New Roman"/>
                <w:sz w:val="14"/>
                <w:szCs w:val="20"/>
              </w:rPr>
              <w:t>дин</w:t>
            </w:r>
          </w:p>
        </w:tc>
      </w:tr>
      <w:tr w:rsidR="00B51E48" w:rsidRPr="008F441F" w14:paraId="61799834"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239ACADD" w14:textId="657C51C4"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6</w:t>
            </w:r>
          </w:p>
        </w:tc>
        <w:tc>
          <w:tcPr>
            <w:tcW w:w="896" w:type="dxa"/>
            <w:tcBorders>
              <w:top w:val="single" w:sz="4" w:space="0" w:color="auto"/>
              <w:left w:val="single" w:sz="4" w:space="0" w:color="auto"/>
              <w:bottom w:val="nil"/>
              <w:right w:val="nil"/>
            </w:tcBorders>
            <w:shd w:val="clear" w:color="auto" w:fill="FFFFFF"/>
            <w:vAlign w:val="center"/>
          </w:tcPr>
          <w:p w14:paraId="04653C75"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770000</w:t>
            </w:r>
          </w:p>
        </w:tc>
        <w:tc>
          <w:tcPr>
            <w:tcW w:w="4394" w:type="dxa"/>
            <w:tcBorders>
              <w:top w:val="single" w:sz="4" w:space="0" w:color="auto"/>
              <w:left w:val="single" w:sz="4" w:space="0" w:color="auto"/>
              <w:bottom w:val="nil"/>
              <w:right w:val="nil"/>
            </w:tcBorders>
            <w:shd w:val="clear" w:color="auto" w:fill="FFFFFF"/>
            <w:vAlign w:val="center"/>
          </w:tcPr>
          <w:p w14:paraId="3ACD0283"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Меморан.ставке за рефундацију расхода</w:t>
            </w:r>
          </w:p>
        </w:tc>
        <w:tc>
          <w:tcPr>
            <w:tcW w:w="1319" w:type="dxa"/>
            <w:tcBorders>
              <w:top w:val="single" w:sz="4" w:space="0" w:color="auto"/>
              <w:left w:val="single" w:sz="4" w:space="0" w:color="auto"/>
              <w:bottom w:val="nil"/>
              <w:right w:val="nil"/>
            </w:tcBorders>
            <w:shd w:val="clear" w:color="auto" w:fill="FFFFFF"/>
            <w:vAlign w:val="center"/>
          </w:tcPr>
          <w:p w14:paraId="65E6234B"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48E4EDEE"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11889CB4" w14:textId="77777777" w:rsidR="00B51E48" w:rsidRPr="00FF0971" w:rsidRDefault="00B964FB"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 xml:space="preserve">  </w:t>
            </w:r>
            <w:r w:rsidR="00B51E48">
              <w:rPr>
                <w:rFonts w:ascii="Times New Roman" w:hAnsi="Times New Roman" w:cs="Times New Roman"/>
                <w:sz w:val="14"/>
                <w:szCs w:val="20"/>
              </w:rPr>
              <w:t>2.500.000</w:t>
            </w:r>
            <w:r w:rsidR="00B51E48" w:rsidRPr="00FF0971">
              <w:rPr>
                <w:rFonts w:ascii="Times New Roman" w:hAnsi="Times New Roman" w:cs="Times New Roman"/>
                <w:sz w:val="14"/>
                <w:szCs w:val="20"/>
              </w:rPr>
              <w:t>,00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40F065AE" w14:textId="77777777" w:rsidR="00B51E48" w:rsidRPr="00FF0971" w:rsidRDefault="00B964FB"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 xml:space="preserve">   </w:t>
            </w:r>
            <w:r w:rsidR="00B51E48">
              <w:rPr>
                <w:rFonts w:ascii="Times New Roman" w:hAnsi="Times New Roman" w:cs="Times New Roman"/>
                <w:sz w:val="14"/>
                <w:szCs w:val="20"/>
              </w:rPr>
              <w:t>2.5</w:t>
            </w:r>
            <w:r w:rsidR="00B51E48" w:rsidRPr="00FF0971">
              <w:rPr>
                <w:rFonts w:ascii="Times New Roman" w:hAnsi="Times New Roman" w:cs="Times New Roman"/>
                <w:sz w:val="14"/>
                <w:szCs w:val="20"/>
              </w:rPr>
              <w:t>00.000,00 дин.</w:t>
            </w:r>
          </w:p>
        </w:tc>
      </w:tr>
      <w:tr w:rsidR="00B51E48" w:rsidRPr="008F441F" w14:paraId="72191E84"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10D0F47C" w14:textId="23A58146"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7</w:t>
            </w:r>
          </w:p>
        </w:tc>
        <w:tc>
          <w:tcPr>
            <w:tcW w:w="896" w:type="dxa"/>
            <w:tcBorders>
              <w:top w:val="single" w:sz="4" w:space="0" w:color="auto"/>
              <w:left w:val="single" w:sz="4" w:space="0" w:color="auto"/>
              <w:bottom w:val="nil"/>
              <w:right w:val="nil"/>
            </w:tcBorders>
            <w:shd w:val="clear" w:color="auto" w:fill="FFFFFF"/>
            <w:vAlign w:val="center"/>
          </w:tcPr>
          <w:p w14:paraId="3B3FFA9C"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771000</w:t>
            </w:r>
          </w:p>
        </w:tc>
        <w:tc>
          <w:tcPr>
            <w:tcW w:w="4394" w:type="dxa"/>
            <w:tcBorders>
              <w:top w:val="single" w:sz="4" w:space="0" w:color="auto"/>
              <w:left w:val="single" w:sz="4" w:space="0" w:color="auto"/>
              <w:bottom w:val="nil"/>
              <w:right w:val="nil"/>
            </w:tcBorders>
            <w:shd w:val="clear" w:color="auto" w:fill="FFFFFF"/>
            <w:vAlign w:val="center"/>
          </w:tcPr>
          <w:p w14:paraId="207E0A0A"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Меморан.ставке за рефундацију расхода</w:t>
            </w:r>
          </w:p>
        </w:tc>
        <w:tc>
          <w:tcPr>
            <w:tcW w:w="1319" w:type="dxa"/>
            <w:tcBorders>
              <w:top w:val="single" w:sz="4" w:space="0" w:color="auto"/>
              <w:left w:val="single" w:sz="4" w:space="0" w:color="auto"/>
              <w:bottom w:val="nil"/>
              <w:right w:val="nil"/>
            </w:tcBorders>
            <w:shd w:val="clear" w:color="auto" w:fill="FFFFFF"/>
            <w:vAlign w:val="center"/>
          </w:tcPr>
          <w:p w14:paraId="1E53F388"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15B27057"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798C7B77" w14:textId="77777777" w:rsidR="00B51E48" w:rsidRPr="00FF0971"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2.500.000</w:t>
            </w:r>
            <w:r w:rsidRPr="00FF0971">
              <w:rPr>
                <w:rFonts w:ascii="Times New Roman" w:hAnsi="Times New Roman" w:cs="Times New Roman"/>
                <w:sz w:val="14"/>
                <w:szCs w:val="20"/>
              </w:rPr>
              <w:t>,00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1D697779"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2.500.000</w:t>
            </w:r>
            <w:r w:rsidRPr="00FF0971">
              <w:rPr>
                <w:rFonts w:ascii="Times New Roman" w:hAnsi="Times New Roman" w:cs="Times New Roman"/>
                <w:sz w:val="14"/>
                <w:szCs w:val="20"/>
              </w:rPr>
              <w:t>,00 дин</w:t>
            </w:r>
          </w:p>
        </w:tc>
      </w:tr>
      <w:tr w:rsidR="00B51E48" w:rsidRPr="008F441F" w14:paraId="57A7E467"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48B4ABAF" w14:textId="51D9B8B5"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8</w:t>
            </w:r>
          </w:p>
        </w:tc>
        <w:tc>
          <w:tcPr>
            <w:tcW w:w="896" w:type="dxa"/>
            <w:tcBorders>
              <w:top w:val="single" w:sz="4" w:space="0" w:color="auto"/>
              <w:left w:val="single" w:sz="4" w:space="0" w:color="auto"/>
              <w:bottom w:val="nil"/>
              <w:right w:val="nil"/>
            </w:tcBorders>
            <w:shd w:val="clear" w:color="auto" w:fill="FFFFFF"/>
            <w:vAlign w:val="center"/>
          </w:tcPr>
          <w:p w14:paraId="562B2A9F"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772000</w:t>
            </w:r>
          </w:p>
        </w:tc>
        <w:tc>
          <w:tcPr>
            <w:tcW w:w="4394" w:type="dxa"/>
            <w:tcBorders>
              <w:top w:val="single" w:sz="4" w:space="0" w:color="auto"/>
              <w:left w:val="single" w:sz="4" w:space="0" w:color="auto"/>
              <w:bottom w:val="nil"/>
              <w:right w:val="nil"/>
            </w:tcBorders>
            <w:shd w:val="clear" w:color="auto" w:fill="FFFFFF"/>
            <w:vAlign w:val="center"/>
          </w:tcPr>
          <w:p w14:paraId="510EEBA1"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Меморан.ставке за рефундацију расхода из претх. године</w:t>
            </w:r>
          </w:p>
        </w:tc>
        <w:tc>
          <w:tcPr>
            <w:tcW w:w="1319" w:type="dxa"/>
            <w:tcBorders>
              <w:top w:val="single" w:sz="4" w:space="0" w:color="auto"/>
              <w:left w:val="single" w:sz="4" w:space="0" w:color="auto"/>
              <w:bottom w:val="nil"/>
              <w:right w:val="nil"/>
            </w:tcBorders>
            <w:shd w:val="clear" w:color="auto" w:fill="FFFFFF"/>
            <w:vAlign w:val="center"/>
          </w:tcPr>
          <w:p w14:paraId="44725F79"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72C57294"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1BC99EDD" w14:textId="77777777" w:rsidR="00B51E48" w:rsidRPr="00FF0971"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sidRPr="00FF0971">
              <w:rPr>
                <w:rFonts w:ascii="Times New Roman" w:hAnsi="Times New Roman" w:cs="Times New Roman"/>
                <w:sz w:val="14"/>
                <w:szCs w:val="20"/>
              </w:rPr>
              <w:t>.</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20E04AF2"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FF0971">
              <w:rPr>
                <w:rFonts w:ascii="Times New Roman" w:hAnsi="Times New Roman" w:cs="Times New Roman"/>
                <w:sz w:val="14"/>
                <w:szCs w:val="20"/>
              </w:rPr>
              <w:t>.</w:t>
            </w:r>
          </w:p>
        </w:tc>
      </w:tr>
      <w:tr w:rsidR="00B51E48" w:rsidRPr="008F441F" w14:paraId="61BB7EA3"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5EF22FFD" w14:textId="3359A402"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9</w:t>
            </w:r>
          </w:p>
        </w:tc>
        <w:tc>
          <w:tcPr>
            <w:tcW w:w="896" w:type="dxa"/>
            <w:tcBorders>
              <w:top w:val="single" w:sz="4" w:space="0" w:color="auto"/>
              <w:left w:val="single" w:sz="4" w:space="0" w:color="auto"/>
              <w:bottom w:val="nil"/>
              <w:right w:val="nil"/>
            </w:tcBorders>
            <w:shd w:val="clear" w:color="auto" w:fill="FFFFFF"/>
            <w:vAlign w:val="center"/>
          </w:tcPr>
          <w:p w14:paraId="0C27DE52"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790000</w:t>
            </w:r>
          </w:p>
        </w:tc>
        <w:tc>
          <w:tcPr>
            <w:tcW w:w="4394" w:type="dxa"/>
            <w:tcBorders>
              <w:top w:val="single" w:sz="4" w:space="0" w:color="auto"/>
              <w:left w:val="single" w:sz="4" w:space="0" w:color="auto"/>
              <w:bottom w:val="nil"/>
              <w:right w:val="nil"/>
            </w:tcBorders>
            <w:shd w:val="clear" w:color="auto" w:fill="FFFFFF"/>
            <w:vAlign w:val="center"/>
          </w:tcPr>
          <w:p w14:paraId="7088A85B"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Приходи из буџета</w:t>
            </w:r>
          </w:p>
        </w:tc>
        <w:tc>
          <w:tcPr>
            <w:tcW w:w="1319" w:type="dxa"/>
            <w:tcBorders>
              <w:top w:val="single" w:sz="4" w:space="0" w:color="auto"/>
              <w:left w:val="single" w:sz="4" w:space="0" w:color="auto"/>
              <w:bottom w:val="nil"/>
              <w:right w:val="nil"/>
            </w:tcBorders>
            <w:shd w:val="clear" w:color="auto" w:fill="FFFFFF"/>
            <w:vAlign w:val="center"/>
          </w:tcPr>
          <w:p w14:paraId="45AFB095" w14:textId="77777777" w:rsidR="00B51E48" w:rsidRPr="00B964FB"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B964FB">
              <w:rPr>
                <w:rFonts w:ascii="Times New Roman" w:hAnsi="Times New Roman" w:cs="Times New Roman"/>
                <w:sz w:val="14"/>
                <w:szCs w:val="20"/>
              </w:rPr>
              <w:t>321.229.496,00 дин.</w:t>
            </w:r>
          </w:p>
        </w:tc>
        <w:tc>
          <w:tcPr>
            <w:tcW w:w="1234" w:type="dxa"/>
            <w:tcBorders>
              <w:top w:val="single" w:sz="4" w:space="0" w:color="auto"/>
              <w:left w:val="single" w:sz="4" w:space="0" w:color="auto"/>
              <w:bottom w:val="nil"/>
              <w:right w:val="nil"/>
            </w:tcBorders>
            <w:shd w:val="clear" w:color="auto" w:fill="FFFFFF"/>
            <w:vAlign w:val="center"/>
          </w:tcPr>
          <w:p w14:paraId="001611FC" w14:textId="77777777" w:rsidR="00B51E48" w:rsidRPr="00B964FB"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69BC9975" w14:textId="77777777" w:rsidR="00B51E48" w:rsidRPr="00B964FB"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0357FE18" w14:textId="77777777" w:rsidR="00B51E48" w:rsidRPr="00B964FB"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B964FB">
              <w:rPr>
                <w:rFonts w:ascii="Times New Roman" w:hAnsi="Times New Roman" w:cs="Times New Roman"/>
                <w:sz w:val="14"/>
                <w:szCs w:val="20"/>
              </w:rPr>
              <w:t>321.229.496,00 дин</w:t>
            </w:r>
          </w:p>
        </w:tc>
      </w:tr>
      <w:tr w:rsidR="00B51E48" w:rsidRPr="008F441F" w14:paraId="33079CB6"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70F61B96" w14:textId="3D1D28B2"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10</w:t>
            </w:r>
          </w:p>
        </w:tc>
        <w:tc>
          <w:tcPr>
            <w:tcW w:w="896" w:type="dxa"/>
            <w:tcBorders>
              <w:top w:val="single" w:sz="4" w:space="0" w:color="auto"/>
              <w:left w:val="single" w:sz="4" w:space="0" w:color="auto"/>
              <w:bottom w:val="nil"/>
              <w:right w:val="nil"/>
            </w:tcBorders>
            <w:shd w:val="clear" w:color="auto" w:fill="FFFFFF"/>
            <w:vAlign w:val="center"/>
          </w:tcPr>
          <w:p w14:paraId="2C8D4AAC"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791000</w:t>
            </w:r>
          </w:p>
        </w:tc>
        <w:tc>
          <w:tcPr>
            <w:tcW w:w="4394" w:type="dxa"/>
            <w:tcBorders>
              <w:top w:val="single" w:sz="4" w:space="0" w:color="auto"/>
              <w:left w:val="single" w:sz="4" w:space="0" w:color="auto"/>
              <w:bottom w:val="nil"/>
              <w:right w:val="nil"/>
            </w:tcBorders>
            <w:shd w:val="clear" w:color="auto" w:fill="FFFFFF"/>
            <w:vAlign w:val="center"/>
          </w:tcPr>
          <w:p w14:paraId="437661A8"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Приходи из буџета</w:t>
            </w:r>
          </w:p>
        </w:tc>
        <w:tc>
          <w:tcPr>
            <w:tcW w:w="1319" w:type="dxa"/>
            <w:tcBorders>
              <w:top w:val="single" w:sz="4" w:space="0" w:color="auto"/>
              <w:left w:val="single" w:sz="4" w:space="0" w:color="auto"/>
              <w:bottom w:val="nil"/>
              <w:right w:val="nil"/>
            </w:tcBorders>
            <w:shd w:val="clear" w:color="auto" w:fill="FFFFFF"/>
            <w:vAlign w:val="center"/>
          </w:tcPr>
          <w:p w14:paraId="2F8D3436" w14:textId="77777777" w:rsidR="00B51E48" w:rsidRPr="00B964FB"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B964FB">
              <w:rPr>
                <w:rFonts w:ascii="Times New Roman" w:hAnsi="Times New Roman" w:cs="Times New Roman"/>
                <w:sz w:val="14"/>
                <w:szCs w:val="20"/>
              </w:rPr>
              <w:t>321.229.496,00 дин.</w:t>
            </w:r>
          </w:p>
        </w:tc>
        <w:tc>
          <w:tcPr>
            <w:tcW w:w="1234" w:type="dxa"/>
            <w:tcBorders>
              <w:top w:val="single" w:sz="4" w:space="0" w:color="auto"/>
              <w:left w:val="single" w:sz="4" w:space="0" w:color="auto"/>
              <w:bottom w:val="nil"/>
              <w:right w:val="nil"/>
            </w:tcBorders>
            <w:shd w:val="clear" w:color="auto" w:fill="FFFFFF"/>
            <w:vAlign w:val="center"/>
          </w:tcPr>
          <w:p w14:paraId="5718CEB6" w14:textId="77777777" w:rsidR="00B51E48" w:rsidRPr="00B964FB"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6DBF06D0" w14:textId="77777777" w:rsidR="00B51E48" w:rsidRPr="00B964FB" w:rsidRDefault="00B51E48" w:rsidP="003171B1">
            <w:pPr>
              <w:pStyle w:val="Bodytext20"/>
              <w:shd w:val="clear" w:color="auto" w:fill="auto"/>
              <w:spacing w:before="0" w:line="240" w:lineRule="auto"/>
              <w:ind w:firstLine="0"/>
              <w:jc w:val="right"/>
              <w:rPr>
                <w:rFonts w:ascii="Times New Roman" w:hAnsi="Times New Roman" w:cs="Times New Roman"/>
                <w:sz w:val="14"/>
                <w:szCs w:val="2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54754C94" w14:textId="77777777" w:rsidR="00B51E48" w:rsidRPr="00B964FB"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B964FB">
              <w:rPr>
                <w:rFonts w:ascii="Times New Roman" w:hAnsi="Times New Roman" w:cs="Times New Roman"/>
                <w:sz w:val="14"/>
                <w:szCs w:val="20"/>
              </w:rPr>
              <w:t>321.229.496,00 дин</w:t>
            </w:r>
          </w:p>
        </w:tc>
      </w:tr>
      <w:tr w:rsidR="00B51E48" w:rsidRPr="008F441F" w14:paraId="54FFCA87"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4613CEE1" w14:textId="2E651836"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lang w:val="sr-Cyrl-RS"/>
              </w:rPr>
              <w:t>11</w:t>
            </w:r>
          </w:p>
        </w:tc>
        <w:tc>
          <w:tcPr>
            <w:tcW w:w="896" w:type="dxa"/>
            <w:tcBorders>
              <w:top w:val="single" w:sz="4" w:space="0" w:color="auto"/>
              <w:left w:val="single" w:sz="4" w:space="0" w:color="auto"/>
              <w:bottom w:val="nil"/>
              <w:right w:val="nil"/>
            </w:tcBorders>
            <w:shd w:val="clear" w:color="auto" w:fill="FFFFFF"/>
            <w:vAlign w:val="center"/>
          </w:tcPr>
          <w:p w14:paraId="00F462A3"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b/>
                <w:color w:val="auto"/>
              </w:rPr>
            </w:pPr>
            <w:r w:rsidRPr="008F441F">
              <w:rPr>
                <w:rStyle w:val="Bodytext210pt"/>
                <w:rFonts w:ascii="Times New Roman" w:hAnsi="Times New Roman" w:cs="Times New Roman"/>
                <w:b/>
                <w:color w:val="auto"/>
              </w:rPr>
              <w:t>800000</w:t>
            </w:r>
          </w:p>
        </w:tc>
        <w:tc>
          <w:tcPr>
            <w:tcW w:w="4394" w:type="dxa"/>
            <w:tcBorders>
              <w:top w:val="single" w:sz="4" w:space="0" w:color="auto"/>
              <w:left w:val="single" w:sz="4" w:space="0" w:color="auto"/>
              <w:bottom w:val="nil"/>
              <w:right w:val="nil"/>
            </w:tcBorders>
            <w:shd w:val="clear" w:color="auto" w:fill="FFFFFF"/>
            <w:vAlign w:val="center"/>
          </w:tcPr>
          <w:p w14:paraId="3A78B2F9"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b/>
                <w:sz w:val="20"/>
                <w:szCs w:val="20"/>
              </w:rPr>
            </w:pPr>
            <w:r w:rsidRPr="008F441F">
              <w:rPr>
                <w:rFonts w:ascii="Times New Roman" w:hAnsi="Times New Roman" w:cs="Times New Roman"/>
                <w:b/>
                <w:sz w:val="20"/>
                <w:szCs w:val="20"/>
              </w:rPr>
              <w:t>Прим.од продаје нефин.имовине</w:t>
            </w:r>
          </w:p>
        </w:tc>
        <w:tc>
          <w:tcPr>
            <w:tcW w:w="1319" w:type="dxa"/>
            <w:tcBorders>
              <w:top w:val="single" w:sz="4" w:space="0" w:color="auto"/>
              <w:left w:val="single" w:sz="4" w:space="0" w:color="auto"/>
              <w:bottom w:val="nil"/>
              <w:right w:val="nil"/>
            </w:tcBorders>
            <w:shd w:val="clear" w:color="auto" w:fill="FFFFFF"/>
            <w:vAlign w:val="center"/>
          </w:tcPr>
          <w:p w14:paraId="4376D74B"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412E3F93"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2649B063" w14:textId="77777777" w:rsidR="00B51E48" w:rsidRPr="00FF0971"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400.000</w:t>
            </w:r>
            <w:r w:rsidRPr="00FF0971">
              <w:rPr>
                <w:rFonts w:ascii="Times New Roman" w:hAnsi="Times New Roman" w:cs="Times New Roman"/>
                <w:sz w:val="14"/>
                <w:szCs w:val="20"/>
              </w:rPr>
              <w:t>,00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74009277"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400</w:t>
            </w:r>
            <w:r w:rsidRPr="00FF0971">
              <w:rPr>
                <w:rFonts w:ascii="Times New Roman" w:hAnsi="Times New Roman" w:cs="Times New Roman"/>
                <w:sz w:val="14"/>
                <w:szCs w:val="20"/>
              </w:rPr>
              <w:t>.000,00 дин.</w:t>
            </w:r>
          </w:p>
        </w:tc>
      </w:tr>
      <w:tr w:rsidR="00B51E48" w:rsidRPr="008F441F" w14:paraId="69A10573"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74097B13" w14:textId="7E410432"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2</w:t>
            </w:r>
          </w:p>
        </w:tc>
        <w:tc>
          <w:tcPr>
            <w:tcW w:w="896" w:type="dxa"/>
            <w:tcBorders>
              <w:top w:val="single" w:sz="4" w:space="0" w:color="auto"/>
              <w:left w:val="single" w:sz="4" w:space="0" w:color="auto"/>
              <w:bottom w:val="nil"/>
              <w:right w:val="nil"/>
            </w:tcBorders>
            <w:shd w:val="clear" w:color="auto" w:fill="FFFFFF"/>
            <w:vAlign w:val="center"/>
          </w:tcPr>
          <w:p w14:paraId="2AC38688"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810000</w:t>
            </w:r>
          </w:p>
        </w:tc>
        <w:tc>
          <w:tcPr>
            <w:tcW w:w="4394" w:type="dxa"/>
            <w:tcBorders>
              <w:top w:val="single" w:sz="4" w:space="0" w:color="auto"/>
              <w:left w:val="single" w:sz="4" w:space="0" w:color="auto"/>
              <w:bottom w:val="nil"/>
              <w:right w:val="nil"/>
            </w:tcBorders>
            <w:shd w:val="clear" w:color="auto" w:fill="FFFFFF"/>
            <w:vAlign w:val="center"/>
          </w:tcPr>
          <w:p w14:paraId="2A0CE859"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Примања од продаје основ. средстава</w:t>
            </w:r>
          </w:p>
        </w:tc>
        <w:tc>
          <w:tcPr>
            <w:tcW w:w="1319" w:type="dxa"/>
            <w:tcBorders>
              <w:top w:val="single" w:sz="4" w:space="0" w:color="auto"/>
              <w:left w:val="single" w:sz="4" w:space="0" w:color="auto"/>
              <w:bottom w:val="nil"/>
              <w:right w:val="nil"/>
            </w:tcBorders>
            <w:shd w:val="clear" w:color="auto" w:fill="FFFFFF"/>
            <w:vAlign w:val="center"/>
          </w:tcPr>
          <w:p w14:paraId="4C3A691C"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77DF3BA6"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4A003F66" w14:textId="77777777" w:rsidR="00B51E48" w:rsidRPr="00FF0971"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400</w:t>
            </w:r>
            <w:r w:rsidRPr="00FF0971">
              <w:rPr>
                <w:rFonts w:ascii="Times New Roman" w:hAnsi="Times New Roman" w:cs="Times New Roman"/>
                <w:sz w:val="14"/>
                <w:szCs w:val="20"/>
              </w:rPr>
              <w:t>.000,00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068CFBB5"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w:t>
            </w:r>
            <w:r w:rsidRPr="00FF0971">
              <w:rPr>
                <w:rFonts w:ascii="Times New Roman" w:hAnsi="Times New Roman" w:cs="Times New Roman"/>
                <w:sz w:val="14"/>
                <w:szCs w:val="20"/>
              </w:rPr>
              <w:t>00.000,00 дин.</w:t>
            </w:r>
          </w:p>
        </w:tc>
      </w:tr>
      <w:tr w:rsidR="00B51E48" w:rsidRPr="008F441F" w14:paraId="3FED6435"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615AFD8B" w14:textId="68C9FF97"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3</w:t>
            </w:r>
          </w:p>
        </w:tc>
        <w:tc>
          <w:tcPr>
            <w:tcW w:w="896" w:type="dxa"/>
            <w:tcBorders>
              <w:top w:val="single" w:sz="4" w:space="0" w:color="auto"/>
              <w:left w:val="single" w:sz="4" w:space="0" w:color="auto"/>
              <w:bottom w:val="nil"/>
              <w:right w:val="nil"/>
            </w:tcBorders>
            <w:shd w:val="clear" w:color="auto" w:fill="FFFFFF"/>
            <w:vAlign w:val="center"/>
          </w:tcPr>
          <w:p w14:paraId="7ABDA57E"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811000</w:t>
            </w:r>
          </w:p>
        </w:tc>
        <w:tc>
          <w:tcPr>
            <w:tcW w:w="4394" w:type="dxa"/>
            <w:tcBorders>
              <w:top w:val="single" w:sz="4" w:space="0" w:color="auto"/>
              <w:left w:val="single" w:sz="4" w:space="0" w:color="auto"/>
              <w:bottom w:val="nil"/>
              <w:right w:val="nil"/>
            </w:tcBorders>
            <w:shd w:val="clear" w:color="auto" w:fill="FFFFFF"/>
            <w:vAlign w:val="center"/>
          </w:tcPr>
          <w:p w14:paraId="5882D778"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Примања од продаје непокретности</w:t>
            </w:r>
          </w:p>
        </w:tc>
        <w:tc>
          <w:tcPr>
            <w:tcW w:w="1319" w:type="dxa"/>
            <w:tcBorders>
              <w:top w:val="single" w:sz="4" w:space="0" w:color="auto"/>
              <w:left w:val="single" w:sz="4" w:space="0" w:color="auto"/>
              <w:bottom w:val="nil"/>
              <w:right w:val="nil"/>
            </w:tcBorders>
            <w:shd w:val="clear" w:color="auto" w:fill="FFFFFF"/>
            <w:vAlign w:val="center"/>
          </w:tcPr>
          <w:p w14:paraId="2E910ACF"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0D58767A"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15C5E08B" w14:textId="77777777" w:rsidR="00B51E48" w:rsidRPr="00B51E48"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6343ED24"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sidRPr="00FF0971">
              <w:rPr>
                <w:rFonts w:ascii="Times New Roman" w:hAnsi="Times New Roman" w:cs="Times New Roman"/>
                <w:sz w:val="14"/>
                <w:szCs w:val="20"/>
              </w:rPr>
              <w:t>.</w:t>
            </w:r>
          </w:p>
        </w:tc>
      </w:tr>
      <w:tr w:rsidR="00B51E48" w:rsidRPr="008F441F" w14:paraId="05B38E11"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112A0ED6" w14:textId="534B787A"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4</w:t>
            </w:r>
          </w:p>
        </w:tc>
        <w:tc>
          <w:tcPr>
            <w:tcW w:w="896" w:type="dxa"/>
            <w:tcBorders>
              <w:top w:val="single" w:sz="4" w:space="0" w:color="auto"/>
              <w:left w:val="single" w:sz="4" w:space="0" w:color="auto"/>
              <w:bottom w:val="nil"/>
              <w:right w:val="nil"/>
            </w:tcBorders>
            <w:shd w:val="clear" w:color="auto" w:fill="FFFFFF"/>
            <w:vAlign w:val="center"/>
          </w:tcPr>
          <w:p w14:paraId="1587E975" w14:textId="77777777" w:rsidR="00B51E48" w:rsidRPr="008F441F"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812000</w:t>
            </w:r>
          </w:p>
        </w:tc>
        <w:tc>
          <w:tcPr>
            <w:tcW w:w="4394" w:type="dxa"/>
            <w:tcBorders>
              <w:top w:val="single" w:sz="4" w:space="0" w:color="auto"/>
              <w:left w:val="single" w:sz="4" w:space="0" w:color="auto"/>
              <w:bottom w:val="nil"/>
              <w:right w:val="nil"/>
            </w:tcBorders>
            <w:shd w:val="clear" w:color="auto" w:fill="FFFFFF"/>
            <w:vAlign w:val="center"/>
          </w:tcPr>
          <w:p w14:paraId="1A13EC72" w14:textId="77777777" w:rsidR="00B51E48" w:rsidRPr="008F441F"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Fonts w:ascii="Times New Roman" w:hAnsi="Times New Roman" w:cs="Times New Roman"/>
                <w:sz w:val="20"/>
                <w:szCs w:val="20"/>
              </w:rPr>
              <w:t>Примања од продаје покретне имовине</w:t>
            </w:r>
          </w:p>
        </w:tc>
        <w:tc>
          <w:tcPr>
            <w:tcW w:w="1319" w:type="dxa"/>
            <w:tcBorders>
              <w:top w:val="single" w:sz="4" w:space="0" w:color="auto"/>
              <w:left w:val="single" w:sz="4" w:space="0" w:color="auto"/>
              <w:bottom w:val="nil"/>
              <w:right w:val="nil"/>
            </w:tcBorders>
            <w:shd w:val="clear" w:color="auto" w:fill="FFFFFF"/>
            <w:vAlign w:val="center"/>
          </w:tcPr>
          <w:p w14:paraId="09629B12"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26E3CA39"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p>
        </w:tc>
        <w:tc>
          <w:tcPr>
            <w:tcW w:w="1229" w:type="dxa"/>
            <w:tcBorders>
              <w:top w:val="single" w:sz="4" w:space="0" w:color="auto"/>
              <w:left w:val="single" w:sz="4" w:space="0" w:color="auto"/>
              <w:bottom w:val="nil"/>
              <w:right w:val="nil"/>
            </w:tcBorders>
            <w:shd w:val="clear" w:color="auto" w:fill="FFFFFF"/>
            <w:vAlign w:val="center"/>
          </w:tcPr>
          <w:p w14:paraId="0BD1A787" w14:textId="77777777" w:rsidR="00B51E48" w:rsidRPr="00FF0971" w:rsidRDefault="00B51E48"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400</w:t>
            </w:r>
            <w:r w:rsidRPr="00FF0971">
              <w:rPr>
                <w:rFonts w:ascii="Times New Roman" w:hAnsi="Times New Roman" w:cs="Times New Roman"/>
                <w:sz w:val="14"/>
                <w:szCs w:val="20"/>
              </w:rPr>
              <w:t>.000,00 дин.</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0514B013" w14:textId="77777777" w:rsidR="00B51E48" w:rsidRPr="00FF0971" w:rsidRDefault="00B51E48" w:rsidP="008F441F">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400</w:t>
            </w:r>
            <w:r w:rsidRPr="00FF0971">
              <w:rPr>
                <w:rFonts w:ascii="Times New Roman" w:hAnsi="Times New Roman" w:cs="Times New Roman"/>
                <w:sz w:val="14"/>
                <w:szCs w:val="20"/>
              </w:rPr>
              <w:t>.000,00 дин.</w:t>
            </w:r>
          </w:p>
        </w:tc>
      </w:tr>
      <w:tr w:rsidR="00B51E48" w:rsidRPr="008F441F" w14:paraId="43C781A6"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545DC863" w14:textId="50F3D340"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5</w:t>
            </w:r>
          </w:p>
        </w:tc>
        <w:tc>
          <w:tcPr>
            <w:tcW w:w="896" w:type="dxa"/>
            <w:tcBorders>
              <w:top w:val="single" w:sz="4" w:space="0" w:color="auto"/>
              <w:left w:val="single" w:sz="4" w:space="0" w:color="auto"/>
              <w:bottom w:val="nil"/>
              <w:right w:val="nil"/>
            </w:tcBorders>
            <w:shd w:val="clear" w:color="auto" w:fill="FFFFFF"/>
            <w:vAlign w:val="center"/>
          </w:tcPr>
          <w:p w14:paraId="2CDD703B" w14:textId="77777777" w:rsidR="00B51E48" w:rsidRPr="00F95293" w:rsidRDefault="00B51E48" w:rsidP="008F441F">
            <w:pPr>
              <w:pStyle w:val="Bodytext20"/>
              <w:shd w:val="clear" w:color="auto" w:fill="auto"/>
              <w:spacing w:before="0" w:line="240" w:lineRule="auto"/>
              <w:ind w:firstLine="0"/>
              <w:jc w:val="center"/>
              <w:rPr>
                <w:rStyle w:val="Bodytext210pt"/>
                <w:rFonts w:ascii="Times New Roman" w:hAnsi="Times New Roman" w:cs="Times New Roman"/>
                <w:b/>
                <w:color w:val="auto"/>
              </w:rPr>
            </w:pPr>
            <w:r w:rsidRPr="00F95293">
              <w:rPr>
                <w:rStyle w:val="Bodytext210pt"/>
                <w:rFonts w:ascii="Times New Roman" w:hAnsi="Times New Roman" w:cs="Times New Roman"/>
                <w:b/>
                <w:color w:val="auto"/>
              </w:rPr>
              <w:t>300000</w:t>
            </w:r>
          </w:p>
        </w:tc>
        <w:tc>
          <w:tcPr>
            <w:tcW w:w="4394" w:type="dxa"/>
            <w:tcBorders>
              <w:top w:val="single" w:sz="4" w:space="0" w:color="auto"/>
              <w:left w:val="single" w:sz="4" w:space="0" w:color="auto"/>
              <w:bottom w:val="nil"/>
              <w:right w:val="nil"/>
            </w:tcBorders>
            <w:shd w:val="clear" w:color="auto" w:fill="FFFFFF"/>
            <w:vAlign w:val="center"/>
          </w:tcPr>
          <w:p w14:paraId="46276159" w14:textId="77777777" w:rsidR="00B51E48" w:rsidRPr="00F95293" w:rsidRDefault="00B51E48" w:rsidP="008F441F">
            <w:pPr>
              <w:pStyle w:val="Bodytext20"/>
              <w:shd w:val="clear" w:color="auto" w:fill="auto"/>
              <w:spacing w:before="0" w:line="240" w:lineRule="auto"/>
              <w:ind w:firstLine="0"/>
              <w:jc w:val="left"/>
              <w:rPr>
                <w:rFonts w:ascii="Times New Roman" w:hAnsi="Times New Roman" w:cs="Times New Roman"/>
                <w:b/>
                <w:sz w:val="20"/>
                <w:szCs w:val="20"/>
              </w:rPr>
            </w:pPr>
            <w:r w:rsidRPr="00F95293">
              <w:rPr>
                <w:rFonts w:ascii="Times New Roman" w:hAnsi="Times New Roman" w:cs="Times New Roman"/>
                <w:b/>
                <w:sz w:val="20"/>
                <w:szCs w:val="20"/>
              </w:rPr>
              <w:t>Капитал,утврђивање резултата пословања и ванбилансна евиенција</w:t>
            </w:r>
          </w:p>
        </w:tc>
        <w:tc>
          <w:tcPr>
            <w:tcW w:w="1319" w:type="dxa"/>
            <w:tcBorders>
              <w:top w:val="single" w:sz="4" w:space="0" w:color="auto"/>
              <w:left w:val="single" w:sz="4" w:space="0" w:color="auto"/>
              <w:bottom w:val="nil"/>
              <w:right w:val="nil"/>
            </w:tcBorders>
            <w:shd w:val="clear" w:color="auto" w:fill="FFFFFF"/>
            <w:vAlign w:val="center"/>
          </w:tcPr>
          <w:p w14:paraId="6FCE6BF8" w14:textId="77777777" w:rsidR="00B51E48" w:rsidRPr="00F95293" w:rsidRDefault="00B51E48" w:rsidP="008F441F">
            <w:pPr>
              <w:pStyle w:val="Bodytext20"/>
              <w:shd w:val="clear" w:color="auto" w:fill="auto"/>
              <w:spacing w:before="0" w:line="240" w:lineRule="auto"/>
              <w:ind w:firstLine="0"/>
              <w:jc w:val="right"/>
              <w:rPr>
                <w:rFonts w:ascii="Times New Roman" w:hAnsi="Times New Roman" w:cs="Times New Roman"/>
                <w:b/>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5D1104B9" w14:textId="2AECDD7C" w:rsidR="00B51E48" w:rsidRPr="00F95293" w:rsidRDefault="003171B1" w:rsidP="003171B1">
            <w:pPr>
              <w:pStyle w:val="Bodytext20"/>
              <w:shd w:val="clear" w:color="auto" w:fill="auto"/>
              <w:spacing w:before="0" w:line="240" w:lineRule="auto"/>
              <w:ind w:firstLine="0"/>
              <w:jc w:val="center"/>
              <w:rPr>
                <w:rFonts w:ascii="Times New Roman" w:hAnsi="Times New Roman" w:cs="Times New Roman"/>
                <w:b/>
                <w:sz w:val="14"/>
                <w:szCs w:val="20"/>
              </w:rPr>
            </w:pPr>
            <w:r w:rsidRPr="00F95293">
              <w:rPr>
                <w:rFonts w:ascii="Times New Roman" w:hAnsi="Times New Roman" w:cs="Times New Roman"/>
                <w:b/>
                <w:sz w:val="14"/>
                <w:szCs w:val="20"/>
              </w:rPr>
              <w:t>8</w:t>
            </w:r>
            <w:r w:rsidR="00B51E48" w:rsidRPr="00F95293">
              <w:rPr>
                <w:rFonts w:ascii="Times New Roman" w:hAnsi="Times New Roman" w:cs="Times New Roman"/>
                <w:b/>
                <w:sz w:val="14"/>
                <w:szCs w:val="20"/>
              </w:rPr>
              <w:t>.</w:t>
            </w:r>
            <w:r w:rsidRPr="00F95293">
              <w:rPr>
                <w:rFonts w:ascii="Times New Roman" w:hAnsi="Times New Roman" w:cs="Times New Roman"/>
                <w:b/>
                <w:sz w:val="14"/>
                <w:szCs w:val="20"/>
              </w:rPr>
              <w:t>857</w:t>
            </w:r>
            <w:r w:rsidR="00B51E48" w:rsidRPr="00F95293">
              <w:rPr>
                <w:rFonts w:ascii="Times New Roman" w:hAnsi="Times New Roman" w:cs="Times New Roman"/>
                <w:b/>
                <w:sz w:val="14"/>
                <w:szCs w:val="20"/>
              </w:rPr>
              <w:t>.8</w:t>
            </w:r>
            <w:r w:rsidRPr="00F95293">
              <w:rPr>
                <w:rFonts w:ascii="Times New Roman" w:hAnsi="Times New Roman" w:cs="Times New Roman"/>
                <w:b/>
                <w:sz w:val="14"/>
                <w:szCs w:val="20"/>
              </w:rPr>
              <w:t>28</w:t>
            </w:r>
            <w:proofErr w:type="gramStart"/>
            <w:r w:rsidR="00B51E48" w:rsidRPr="00F95293">
              <w:rPr>
                <w:rFonts w:ascii="Times New Roman" w:hAnsi="Times New Roman" w:cs="Times New Roman"/>
                <w:b/>
                <w:sz w:val="14"/>
                <w:szCs w:val="20"/>
              </w:rPr>
              <w:t>,00</w:t>
            </w:r>
            <w:proofErr w:type="gramEnd"/>
            <w:r w:rsidR="00B51E48" w:rsidRPr="00F95293">
              <w:rPr>
                <w:rFonts w:ascii="Times New Roman" w:hAnsi="Times New Roman" w:cs="Times New Roman"/>
                <w:b/>
                <w:sz w:val="14"/>
                <w:szCs w:val="20"/>
              </w:rPr>
              <w:t xml:space="preserve"> дин.</w:t>
            </w:r>
          </w:p>
        </w:tc>
        <w:tc>
          <w:tcPr>
            <w:tcW w:w="1229" w:type="dxa"/>
            <w:tcBorders>
              <w:top w:val="single" w:sz="4" w:space="0" w:color="auto"/>
              <w:left w:val="single" w:sz="4" w:space="0" w:color="auto"/>
              <w:bottom w:val="nil"/>
              <w:right w:val="nil"/>
            </w:tcBorders>
            <w:shd w:val="clear" w:color="auto" w:fill="FFFFFF"/>
            <w:vAlign w:val="center"/>
          </w:tcPr>
          <w:p w14:paraId="70EF2251" w14:textId="77777777" w:rsidR="00B51E48" w:rsidRPr="00F95293" w:rsidRDefault="00B51E48" w:rsidP="008F441F">
            <w:pPr>
              <w:pStyle w:val="Bodytext20"/>
              <w:shd w:val="clear" w:color="auto" w:fill="auto"/>
              <w:spacing w:before="0" w:line="240" w:lineRule="auto"/>
              <w:ind w:firstLine="0"/>
              <w:jc w:val="right"/>
              <w:rPr>
                <w:rFonts w:ascii="Times New Roman" w:hAnsi="Times New Roman" w:cs="Times New Roman"/>
                <w:b/>
                <w:sz w:val="14"/>
                <w:szCs w:val="2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210479F5" w14:textId="33B42DC1" w:rsidR="00B51E48" w:rsidRPr="00F95293" w:rsidRDefault="003171B1" w:rsidP="003171B1">
            <w:pPr>
              <w:pStyle w:val="Bodytext20"/>
              <w:shd w:val="clear" w:color="auto" w:fill="auto"/>
              <w:spacing w:before="0" w:line="240" w:lineRule="auto"/>
              <w:ind w:firstLine="0"/>
              <w:jc w:val="center"/>
              <w:rPr>
                <w:rFonts w:ascii="Times New Roman" w:hAnsi="Times New Roman" w:cs="Times New Roman"/>
                <w:b/>
                <w:sz w:val="14"/>
                <w:szCs w:val="20"/>
              </w:rPr>
            </w:pPr>
            <w:r w:rsidRPr="00F95293">
              <w:rPr>
                <w:rFonts w:ascii="Times New Roman" w:hAnsi="Times New Roman" w:cs="Times New Roman"/>
                <w:b/>
                <w:sz w:val="14"/>
                <w:szCs w:val="20"/>
              </w:rPr>
              <w:t>8</w:t>
            </w:r>
            <w:r w:rsidR="00080270" w:rsidRPr="00F95293">
              <w:rPr>
                <w:rFonts w:ascii="Times New Roman" w:hAnsi="Times New Roman" w:cs="Times New Roman"/>
                <w:b/>
                <w:sz w:val="14"/>
                <w:szCs w:val="20"/>
              </w:rPr>
              <w:t>.</w:t>
            </w:r>
            <w:r w:rsidRPr="00F95293">
              <w:rPr>
                <w:rFonts w:ascii="Times New Roman" w:hAnsi="Times New Roman" w:cs="Times New Roman"/>
                <w:b/>
                <w:sz w:val="14"/>
                <w:szCs w:val="20"/>
              </w:rPr>
              <w:t>857</w:t>
            </w:r>
            <w:r w:rsidR="00080270" w:rsidRPr="00F95293">
              <w:rPr>
                <w:rFonts w:ascii="Times New Roman" w:hAnsi="Times New Roman" w:cs="Times New Roman"/>
                <w:b/>
                <w:sz w:val="14"/>
                <w:szCs w:val="20"/>
              </w:rPr>
              <w:t>.8</w:t>
            </w:r>
            <w:r w:rsidRPr="00F95293">
              <w:rPr>
                <w:rFonts w:ascii="Times New Roman" w:hAnsi="Times New Roman" w:cs="Times New Roman"/>
                <w:b/>
                <w:sz w:val="14"/>
                <w:szCs w:val="20"/>
              </w:rPr>
              <w:t>28</w:t>
            </w:r>
            <w:r w:rsidR="00080270" w:rsidRPr="00F95293">
              <w:rPr>
                <w:rFonts w:ascii="Times New Roman" w:hAnsi="Times New Roman" w:cs="Times New Roman"/>
                <w:b/>
                <w:sz w:val="14"/>
                <w:szCs w:val="20"/>
              </w:rPr>
              <w:t>,00 дин</w:t>
            </w:r>
          </w:p>
        </w:tc>
      </w:tr>
      <w:tr w:rsidR="00B51E48" w:rsidRPr="008F441F" w14:paraId="4339EC97"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57C58862" w14:textId="28D030C0"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6</w:t>
            </w:r>
          </w:p>
        </w:tc>
        <w:tc>
          <w:tcPr>
            <w:tcW w:w="896" w:type="dxa"/>
            <w:tcBorders>
              <w:top w:val="single" w:sz="4" w:space="0" w:color="auto"/>
              <w:left w:val="single" w:sz="4" w:space="0" w:color="auto"/>
              <w:bottom w:val="nil"/>
              <w:right w:val="nil"/>
            </w:tcBorders>
            <w:shd w:val="clear" w:color="auto" w:fill="FFFFFF"/>
            <w:vAlign w:val="center"/>
          </w:tcPr>
          <w:p w14:paraId="500DF197" w14:textId="77777777" w:rsidR="00B51E48"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Pr>
                <w:rStyle w:val="Bodytext210pt"/>
                <w:rFonts w:ascii="Times New Roman" w:hAnsi="Times New Roman" w:cs="Times New Roman"/>
                <w:color w:val="auto"/>
              </w:rPr>
              <w:t>320000</w:t>
            </w:r>
          </w:p>
        </w:tc>
        <w:tc>
          <w:tcPr>
            <w:tcW w:w="4394" w:type="dxa"/>
            <w:tcBorders>
              <w:top w:val="single" w:sz="4" w:space="0" w:color="auto"/>
              <w:left w:val="single" w:sz="4" w:space="0" w:color="auto"/>
              <w:bottom w:val="nil"/>
              <w:right w:val="nil"/>
            </w:tcBorders>
            <w:shd w:val="clear" w:color="auto" w:fill="FFFFFF"/>
            <w:vAlign w:val="center"/>
          </w:tcPr>
          <w:p w14:paraId="41FA0D77" w14:textId="77777777" w:rsidR="00B51E48"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Утврђивање резултата пословања </w:t>
            </w:r>
          </w:p>
        </w:tc>
        <w:tc>
          <w:tcPr>
            <w:tcW w:w="1319" w:type="dxa"/>
            <w:tcBorders>
              <w:top w:val="single" w:sz="4" w:space="0" w:color="auto"/>
              <w:left w:val="single" w:sz="4" w:space="0" w:color="auto"/>
              <w:bottom w:val="nil"/>
              <w:right w:val="nil"/>
            </w:tcBorders>
            <w:shd w:val="clear" w:color="auto" w:fill="FFFFFF"/>
            <w:vAlign w:val="center"/>
          </w:tcPr>
          <w:p w14:paraId="30E35F61"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1DCEDB37" w14:textId="5FDE8C5C" w:rsidR="00B51E48"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8</w:t>
            </w:r>
            <w:r w:rsidR="00B51E48">
              <w:rPr>
                <w:rFonts w:ascii="Times New Roman" w:hAnsi="Times New Roman" w:cs="Times New Roman"/>
                <w:sz w:val="14"/>
                <w:szCs w:val="20"/>
              </w:rPr>
              <w:t>.</w:t>
            </w:r>
            <w:r>
              <w:rPr>
                <w:rFonts w:ascii="Times New Roman" w:hAnsi="Times New Roman" w:cs="Times New Roman"/>
                <w:sz w:val="14"/>
                <w:szCs w:val="20"/>
              </w:rPr>
              <w:t>857</w:t>
            </w:r>
            <w:r w:rsidR="00B51E48">
              <w:rPr>
                <w:rFonts w:ascii="Times New Roman" w:hAnsi="Times New Roman" w:cs="Times New Roman"/>
                <w:sz w:val="14"/>
                <w:szCs w:val="20"/>
              </w:rPr>
              <w:t>.8</w:t>
            </w:r>
            <w:r>
              <w:rPr>
                <w:rFonts w:ascii="Times New Roman" w:hAnsi="Times New Roman" w:cs="Times New Roman"/>
                <w:sz w:val="14"/>
                <w:szCs w:val="20"/>
              </w:rPr>
              <w:t>28</w:t>
            </w:r>
            <w:proofErr w:type="gramStart"/>
            <w:r w:rsidR="00B51E48">
              <w:rPr>
                <w:rFonts w:ascii="Times New Roman" w:hAnsi="Times New Roman" w:cs="Times New Roman"/>
                <w:sz w:val="14"/>
                <w:szCs w:val="20"/>
              </w:rPr>
              <w:t>,00</w:t>
            </w:r>
            <w:proofErr w:type="gramEnd"/>
            <w:r w:rsidR="00B51E48">
              <w:rPr>
                <w:rFonts w:ascii="Times New Roman" w:hAnsi="Times New Roman" w:cs="Times New Roman"/>
                <w:sz w:val="14"/>
                <w:szCs w:val="20"/>
              </w:rPr>
              <w:t xml:space="preserve"> дин.</w:t>
            </w:r>
          </w:p>
        </w:tc>
        <w:tc>
          <w:tcPr>
            <w:tcW w:w="1229" w:type="dxa"/>
            <w:tcBorders>
              <w:top w:val="single" w:sz="4" w:space="0" w:color="auto"/>
              <w:left w:val="single" w:sz="4" w:space="0" w:color="auto"/>
              <w:bottom w:val="nil"/>
              <w:right w:val="nil"/>
            </w:tcBorders>
            <w:shd w:val="clear" w:color="auto" w:fill="FFFFFF"/>
            <w:vAlign w:val="center"/>
          </w:tcPr>
          <w:p w14:paraId="23BC91B1"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142DFC6F" w14:textId="290D327A"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8</w:t>
            </w:r>
            <w:r w:rsidR="00080270">
              <w:rPr>
                <w:rFonts w:ascii="Times New Roman" w:hAnsi="Times New Roman" w:cs="Times New Roman"/>
                <w:sz w:val="14"/>
                <w:szCs w:val="20"/>
              </w:rPr>
              <w:t>.</w:t>
            </w:r>
            <w:r>
              <w:rPr>
                <w:rFonts w:ascii="Times New Roman" w:hAnsi="Times New Roman" w:cs="Times New Roman"/>
                <w:sz w:val="14"/>
                <w:szCs w:val="20"/>
              </w:rPr>
              <w:t>857</w:t>
            </w:r>
            <w:r w:rsidR="00080270">
              <w:rPr>
                <w:rFonts w:ascii="Times New Roman" w:hAnsi="Times New Roman" w:cs="Times New Roman"/>
                <w:sz w:val="14"/>
                <w:szCs w:val="20"/>
              </w:rPr>
              <w:t>.8</w:t>
            </w:r>
            <w:r>
              <w:rPr>
                <w:rFonts w:ascii="Times New Roman" w:hAnsi="Times New Roman" w:cs="Times New Roman"/>
                <w:sz w:val="14"/>
                <w:szCs w:val="20"/>
              </w:rPr>
              <w:t>28</w:t>
            </w:r>
            <w:r w:rsidR="00080270">
              <w:rPr>
                <w:rFonts w:ascii="Times New Roman" w:hAnsi="Times New Roman" w:cs="Times New Roman"/>
                <w:sz w:val="14"/>
                <w:szCs w:val="20"/>
              </w:rPr>
              <w:t>,00 дин</w:t>
            </w:r>
          </w:p>
        </w:tc>
      </w:tr>
      <w:tr w:rsidR="00B51E48" w:rsidRPr="008F441F" w14:paraId="16C95171" w14:textId="77777777" w:rsidTr="008F441F">
        <w:trPr>
          <w:trHeight w:hRule="exact" w:val="586"/>
          <w:jc w:val="center"/>
        </w:trPr>
        <w:tc>
          <w:tcPr>
            <w:tcW w:w="522" w:type="dxa"/>
            <w:tcBorders>
              <w:top w:val="single" w:sz="4" w:space="0" w:color="auto"/>
              <w:left w:val="single" w:sz="4" w:space="0" w:color="auto"/>
              <w:bottom w:val="nil"/>
              <w:right w:val="nil"/>
            </w:tcBorders>
            <w:shd w:val="clear" w:color="auto" w:fill="FFFFFF"/>
            <w:vAlign w:val="center"/>
          </w:tcPr>
          <w:p w14:paraId="20363486" w14:textId="049F1A71" w:rsidR="00B51E48" w:rsidRPr="00DA3450" w:rsidRDefault="00DA3450" w:rsidP="008F441F">
            <w:pPr>
              <w:pStyle w:val="Bodytext20"/>
              <w:shd w:val="clear" w:color="auto" w:fill="auto"/>
              <w:spacing w:before="0" w:line="240" w:lineRule="auto"/>
              <w:ind w:firstLine="0"/>
              <w:jc w:val="center"/>
              <w:rPr>
                <w:rStyle w:val="Bodytext210pt"/>
                <w:rFonts w:ascii="Times New Roman" w:hAnsi="Times New Roman" w:cs="Times New Roman"/>
                <w:color w:val="auto"/>
                <w:lang w:val="sr-Cyrl-RS"/>
              </w:rPr>
            </w:pPr>
            <w:r>
              <w:rPr>
                <w:rStyle w:val="Bodytext210pt"/>
                <w:rFonts w:ascii="Times New Roman" w:hAnsi="Times New Roman" w:cs="Times New Roman"/>
                <w:color w:val="auto"/>
              </w:rPr>
              <w:t>1</w:t>
            </w:r>
            <w:r>
              <w:rPr>
                <w:rStyle w:val="Bodytext210pt"/>
                <w:rFonts w:ascii="Times New Roman" w:hAnsi="Times New Roman" w:cs="Times New Roman"/>
                <w:color w:val="auto"/>
                <w:lang w:val="sr-Cyrl-RS"/>
              </w:rPr>
              <w:t>7</w:t>
            </w:r>
          </w:p>
        </w:tc>
        <w:tc>
          <w:tcPr>
            <w:tcW w:w="896" w:type="dxa"/>
            <w:tcBorders>
              <w:top w:val="single" w:sz="4" w:space="0" w:color="auto"/>
              <w:left w:val="single" w:sz="4" w:space="0" w:color="auto"/>
              <w:bottom w:val="nil"/>
              <w:right w:val="nil"/>
            </w:tcBorders>
            <w:shd w:val="clear" w:color="auto" w:fill="FFFFFF"/>
            <w:vAlign w:val="center"/>
          </w:tcPr>
          <w:p w14:paraId="5A89C016" w14:textId="77777777" w:rsidR="00B51E48" w:rsidRDefault="00B51E48"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Pr>
                <w:rStyle w:val="Bodytext210pt"/>
                <w:rFonts w:ascii="Times New Roman" w:hAnsi="Times New Roman" w:cs="Times New Roman"/>
                <w:color w:val="auto"/>
              </w:rPr>
              <w:t>321000</w:t>
            </w:r>
          </w:p>
        </w:tc>
        <w:tc>
          <w:tcPr>
            <w:tcW w:w="4394" w:type="dxa"/>
            <w:tcBorders>
              <w:top w:val="single" w:sz="4" w:space="0" w:color="auto"/>
              <w:left w:val="single" w:sz="4" w:space="0" w:color="auto"/>
              <w:bottom w:val="nil"/>
              <w:right w:val="nil"/>
            </w:tcBorders>
            <w:shd w:val="clear" w:color="auto" w:fill="FFFFFF"/>
            <w:vAlign w:val="center"/>
          </w:tcPr>
          <w:p w14:paraId="719AE9CD" w14:textId="77777777" w:rsidR="00B51E48" w:rsidRDefault="00B51E48" w:rsidP="008F441F">
            <w:pPr>
              <w:pStyle w:val="Bodytext20"/>
              <w:shd w:val="clear" w:color="auto" w:fill="auto"/>
              <w:spacing w:before="0" w:line="240" w:lineRule="auto"/>
              <w:ind w:firstLine="0"/>
              <w:jc w:val="left"/>
              <w:rPr>
                <w:rFonts w:ascii="Times New Roman" w:hAnsi="Times New Roman" w:cs="Times New Roman"/>
                <w:sz w:val="20"/>
                <w:szCs w:val="20"/>
              </w:rPr>
            </w:pPr>
            <w:r>
              <w:rPr>
                <w:rFonts w:ascii="Times New Roman" w:hAnsi="Times New Roman" w:cs="Times New Roman"/>
                <w:sz w:val="20"/>
                <w:szCs w:val="20"/>
              </w:rPr>
              <w:t>Утврђивање резултата пословања</w:t>
            </w:r>
          </w:p>
        </w:tc>
        <w:tc>
          <w:tcPr>
            <w:tcW w:w="1319" w:type="dxa"/>
            <w:tcBorders>
              <w:top w:val="single" w:sz="4" w:space="0" w:color="auto"/>
              <w:left w:val="single" w:sz="4" w:space="0" w:color="auto"/>
              <w:bottom w:val="nil"/>
              <w:right w:val="nil"/>
            </w:tcBorders>
            <w:shd w:val="clear" w:color="auto" w:fill="FFFFFF"/>
            <w:vAlign w:val="center"/>
          </w:tcPr>
          <w:p w14:paraId="5F084732"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nil"/>
              <w:right w:val="nil"/>
            </w:tcBorders>
            <w:shd w:val="clear" w:color="auto" w:fill="FFFFFF"/>
            <w:vAlign w:val="center"/>
          </w:tcPr>
          <w:p w14:paraId="5BA02E64" w14:textId="04FC3962" w:rsidR="00B51E48"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8</w:t>
            </w:r>
            <w:r w:rsidR="00B51E48">
              <w:rPr>
                <w:rFonts w:ascii="Times New Roman" w:hAnsi="Times New Roman" w:cs="Times New Roman"/>
                <w:sz w:val="14"/>
                <w:szCs w:val="20"/>
              </w:rPr>
              <w:t>.</w:t>
            </w:r>
            <w:r>
              <w:rPr>
                <w:rFonts w:ascii="Times New Roman" w:hAnsi="Times New Roman" w:cs="Times New Roman"/>
                <w:sz w:val="14"/>
                <w:szCs w:val="20"/>
              </w:rPr>
              <w:t>857</w:t>
            </w:r>
            <w:r w:rsidR="00B51E48">
              <w:rPr>
                <w:rFonts w:ascii="Times New Roman" w:hAnsi="Times New Roman" w:cs="Times New Roman"/>
                <w:sz w:val="14"/>
                <w:szCs w:val="20"/>
              </w:rPr>
              <w:t>.8</w:t>
            </w:r>
            <w:r>
              <w:rPr>
                <w:rFonts w:ascii="Times New Roman" w:hAnsi="Times New Roman" w:cs="Times New Roman"/>
                <w:sz w:val="14"/>
                <w:szCs w:val="20"/>
              </w:rPr>
              <w:t>28</w:t>
            </w:r>
            <w:proofErr w:type="gramStart"/>
            <w:r w:rsidR="00B51E48">
              <w:rPr>
                <w:rFonts w:ascii="Times New Roman" w:hAnsi="Times New Roman" w:cs="Times New Roman"/>
                <w:sz w:val="14"/>
                <w:szCs w:val="20"/>
              </w:rPr>
              <w:t>,00</w:t>
            </w:r>
            <w:proofErr w:type="gramEnd"/>
            <w:r w:rsidR="00B51E48">
              <w:rPr>
                <w:rFonts w:ascii="Times New Roman" w:hAnsi="Times New Roman" w:cs="Times New Roman"/>
                <w:sz w:val="14"/>
                <w:szCs w:val="20"/>
              </w:rPr>
              <w:t xml:space="preserve"> дин.</w:t>
            </w:r>
          </w:p>
        </w:tc>
        <w:tc>
          <w:tcPr>
            <w:tcW w:w="1229" w:type="dxa"/>
            <w:tcBorders>
              <w:top w:val="single" w:sz="4" w:space="0" w:color="auto"/>
              <w:left w:val="single" w:sz="4" w:space="0" w:color="auto"/>
              <w:bottom w:val="nil"/>
              <w:right w:val="nil"/>
            </w:tcBorders>
            <w:shd w:val="clear" w:color="auto" w:fill="FFFFFF"/>
            <w:vAlign w:val="center"/>
          </w:tcPr>
          <w:p w14:paraId="2B209B61"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1CF5A50B" w14:textId="69CE1085" w:rsidR="00B51E48" w:rsidRPr="00FF0971" w:rsidRDefault="003171B1"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8</w:t>
            </w:r>
            <w:r w:rsidR="00080270">
              <w:rPr>
                <w:rFonts w:ascii="Times New Roman" w:hAnsi="Times New Roman" w:cs="Times New Roman"/>
                <w:sz w:val="14"/>
                <w:szCs w:val="20"/>
              </w:rPr>
              <w:t>.</w:t>
            </w:r>
            <w:r>
              <w:rPr>
                <w:rFonts w:ascii="Times New Roman" w:hAnsi="Times New Roman" w:cs="Times New Roman"/>
                <w:sz w:val="14"/>
                <w:szCs w:val="20"/>
              </w:rPr>
              <w:t>857</w:t>
            </w:r>
            <w:r w:rsidR="00080270">
              <w:rPr>
                <w:rFonts w:ascii="Times New Roman" w:hAnsi="Times New Roman" w:cs="Times New Roman"/>
                <w:sz w:val="14"/>
                <w:szCs w:val="20"/>
              </w:rPr>
              <w:t>.8</w:t>
            </w:r>
            <w:r>
              <w:rPr>
                <w:rFonts w:ascii="Times New Roman" w:hAnsi="Times New Roman" w:cs="Times New Roman"/>
                <w:sz w:val="14"/>
                <w:szCs w:val="20"/>
              </w:rPr>
              <w:t>28</w:t>
            </w:r>
            <w:r w:rsidR="00080270">
              <w:rPr>
                <w:rFonts w:ascii="Times New Roman" w:hAnsi="Times New Roman" w:cs="Times New Roman"/>
                <w:sz w:val="14"/>
                <w:szCs w:val="20"/>
              </w:rPr>
              <w:t>,00 дин</w:t>
            </w:r>
          </w:p>
        </w:tc>
      </w:tr>
      <w:tr w:rsidR="00B51E48" w:rsidRPr="008F441F" w14:paraId="45646C6D" w14:textId="77777777" w:rsidTr="008F441F">
        <w:trPr>
          <w:trHeight w:hRule="exact" w:val="605"/>
          <w:jc w:val="center"/>
        </w:trPr>
        <w:tc>
          <w:tcPr>
            <w:tcW w:w="5812" w:type="dxa"/>
            <w:gridSpan w:val="3"/>
            <w:tcBorders>
              <w:top w:val="single" w:sz="4" w:space="0" w:color="auto"/>
              <w:left w:val="single" w:sz="4" w:space="0" w:color="auto"/>
              <w:bottom w:val="single" w:sz="4" w:space="0" w:color="auto"/>
              <w:right w:val="nil"/>
            </w:tcBorders>
            <w:shd w:val="clear" w:color="auto" w:fill="FFFFFF"/>
            <w:vAlign w:val="center"/>
            <w:hideMark/>
          </w:tcPr>
          <w:p w14:paraId="4446299A" w14:textId="77777777" w:rsidR="00B51E48" w:rsidRPr="008F441F" w:rsidRDefault="00B51E48" w:rsidP="008F441F">
            <w:pPr>
              <w:pStyle w:val="Bodytext20"/>
              <w:shd w:val="clear" w:color="auto" w:fill="auto"/>
              <w:spacing w:before="0" w:line="240" w:lineRule="auto"/>
              <w:ind w:firstLine="0"/>
              <w:jc w:val="center"/>
              <w:rPr>
                <w:rFonts w:ascii="Times New Roman" w:hAnsi="Times New Roman" w:cs="Times New Roman"/>
                <w:b/>
                <w:sz w:val="20"/>
                <w:szCs w:val="20"/>
              </w:rPr>
            </w:pPr>
            <w:r w:rsidRPr="008F441F">
              <w:rPr>
                <w:rStyle w:val="Bodytext210pt"/>
                <w:rFonts w:ascii="Times New Roman" w:hAnsi="Times New Roman" w:cs="Times New Roman"/>
                <w:b/>
                <w:color w:val="auto"/>
              </w:rPr>
              <w:t>Укупно</w:t>
            </w:r>
          </w:p>
        </w:tc>
        <w:tc>
          <w:tcPr>
            <w:tcW w:w="1319" w:type="dxa"/>
            <w:tcBorders>
              <w:top w:val="single" w:sz="4" w:space="0" w:color="auto"/>
              <w:left w:val="single" w:sz="4" w:space="0" w:color="auto"/>
              <w:bottom w:val="single" w:sz="4" w:space="0" w:color="auto"/>
              <w:right w:val="nil"/>
            </w:tcBorders>
            <w:shd w:val="clear" w:color="auto" w:fill="FFFFFF"/>
            <w:vAlign w:val="center"/>
          </w:tcPr>
          <w:p w14:paraId="52B6D2B5"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34" w:type="dxa"/>
            <w:tcBorders>
              <w:top w:val="single" w:sz="4" w:space="0" w:color="auto"/>
              <w:left w:val="single" w:sz="4" w:space="0" w:color="auto"/>
              <w:bottom w:val="single" w:sz="4" w:space="0" w:color="auto"/>
              <w:right w:val="nil"/>
            </w:tcBorders>
            <w:shd w:val="clear" w:color="auto" w:fill="FFFFFF"/>
            <w:vAlign w:val="center"/>
          </w:tcPr>
          <w:p w14:paraId="4ABE5AD2"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29" w:type="dxa"/>
            <w:tcBorders>
              <w:top w:val="single" w:sz="4" w:space="0" w:color="auto"/>
              <w:left w:val="single" w:sz="4" w:space="0" w:color="auto"/>
              <w:bottom w:val="single" w:sz="4" w:space="0" w:color="auto"/>
              <w:right w:val="nil"/>
            </w:tcBorders>
            <w:shd w:val="clear" w:color="auto" w:fill="FFFFFF"/>
            <w:vAlign w:val="center"/>
          </w:tcPr>
          <w:p w14:paraId="03AF07CE" w14:textId="77777777" w:rsidR="00B51E48" w:rsidRPr="00FF0971" w:rsidRDefault="00B51E48" w:rsidP="008F441F">
            <w:pPr>
              <w:pStyle w:val="Bodytext20"/>
              <w:shd w:val="clear" w:color="auto" w:fill="auto"/>
              <w:spacing w:before="0" w:line="240" w:lineRule="auto"/>
              <w:ind w:firstLine="0"/>
              <w:jc w:val="right"/>
              <w:rPr>
                <w:rFonts w:ascii="Times New Roman" w:hAnsi="Times New Roman" w:cs="Times New Roman"/>
                <w:sz w:val="14"/>
                <w:szCs w:val="20"/>
              </w:rPr>
            </w:pP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6CCB1152" w14:textId="1AAC95F6" w:rsidR="00B51E48" w:rsidRPr="00FF0971" w:rsidRDefault="00B964FB" w:rsidP="003171B1">
            <w:pPr>
              <w:pStyle w:val="Bodytext20"/>
              <w:shd w:val="clear" w:color="auto" w:fill="auto"/>
              <w:spacing w:before="0" w:line="240" w:lineRule="auto"/>
              <w:ind w:firstLine="0"/>
              <w:jc w:val="center"/>
              <w:rPr>
                <w:rFonts w:ascii="Times New Roman" w:hAnsi="Times New Roman" w:cs="Times New Roman"/>
                <w:sz w:val="14"/>
                <w:szCs w:val="20"/>
              </w:rPr>
            </w:pPr>
            <w:r>
              <w:rPr>
                <w:rFonts w:ascii="Times New Roman" w:hAnsi="Times New Roman" w:cs="Times New Roman"/>
                <w:sz w:val="14"/>
                <w:szCs w:val="20"/>
              </w:rPr>
              <w:t>5</w:t>
            </w:r>
            <w:r w:rsidR="003171B1">
              <w:rPr>
                <w:rFonts w:ascii="Times New Roman" w:hAnsi="Times New Roman" w:cs="Times New Roman"/>
                <w:sz w:val="14"/>
                <w:szCs w:val="20"/>
              </w:rPr>
              <w:t>21</w:t>
            </w:r>
            <w:r>
              <w:rPr>
                <w:rFonts w:ascii="Times New Roman" w:hAnsi="Times New Roman" w:cs="Times New Roman"/>
                <w:sz w:val="14"/>
                <w:szCs w:val="20"/>
              </w:rPr>
              <w:t>.</w:t>
            </w:r>
            <w:r w:rsidR="003171B1">
              <w:rPr>
                <w:rFonts w:ascii="Times New Roman" w:hAnsi="Times New Roman" w:cs="Times New Roman"/>
                <w:sz w:val="14"/>
                <w:szCs w:val="20"/>
              </w:rPr>
              <w:t>287</w:t>
            </w:r>
            <w:r>
              <w:rPr>
                <w:rFonts w:ascii="Times New Roman" w:hAnsi="Times New Roman" w:cs="Times New Roman"/>
                <w:sz w:val="14"/>
                <w:szCs w:val="20"/>
              </w:rPr>
              <w:t>.32</w:t>
            </w:r>
            <w:r w:rsidR="003171B1">
              <w:rPr>
                <w:rFonts w:ascii="Times New Roman" w:hAnsi="Times New Roman" w:cs="Times New Roman"/>
                <w:sz w:val="14"/>
                <w:szCs w:val="20"/>
              </w:rPr>
              <w:t>4</w:t>
            </w:r>
            <w:proofErr w:type="gramStart"/>
            <w:r w:rsidR="00B51E48" w:rsidRPr="00FF0971">
              <w:rPr>
                <w:rFonts w:ascii="Times New Roman" w:hAnsi="Times New Roman" w:cs="Times New Roman"/>
                <w:sz w:val="14"/>
                <w:szCs w:val="20"/>
              </w:rPr>
              <w:t>,00</w:t>
            </w:r>
            <w:proofErr w:type="gramEnd"/>
            <w:r w:rsidR="00B51E48" w:rsidRPr="00FF0971">
              <w:rPr>
                <w:rFonts w:ascii="Times New Roman" w:hAnsi="Times New Roman" w:cs="Times New Roman"/>
                <w:sz w:val="14"/>
                <w:szCs w:val="20"/>
              </w:rPr>
              <w:t xml:space="preserve"> дин.</w:t>
            </w:r>
          </w:p>
        </w:tc>
      </w:tr>
    </w:tbl>
    <w:p w14:paraId="38A07255" w14:textId="77777777" w:rsidR="008F441F" w:rsidRPr="008F441F" w:rsidRDefault="008F441F" w:rsidP="008F441F">
      <w:pPr>
        <w:rPr>
          <w:rFonts w:ascii="Times New Roman" w:hAnsi="Times New Roman" w:cs="Times New Roman"/>
          <w:color w:val="auto"/>
          <w:sz w:val="20"/>
          <w:szCs w:val="20"/>
        </w:rPr>
      </w:pPr>
    </w:p>
    <w:p w14:paraId="7E4EED75" w14:textId="77777777" w:rsidR="008F441F" w:rsidRPr="008F441F" w:rsidRDefault="008F441F" w:rsidP="008F441F">
      <w:pPr>
        <w:rPr>
          <w:rFonts w:ascii="Times New Roman" w:hAnsi="Times New Roman" w:cs="Times New Roman"/>
          <w:color w:val="auto"/>
          <w:sz w:val="20"/>
          <w:szCs w:val="20"/>
        </w:rPr>
      </w:pPr>
    </w:p>
    <w:p w14:paraId="34F8A5C1" w14:textId="77777777" w:rsidR="008F441F" w:rsidRPr="008F441F" w:rsidRDefault="008F441F" w:rsidP="008F441F">
      <w:pPr>
        <w:pStyle w:val="Footnote0"/>
        <w:shd w:val="clear" w:color="auto" w:fill="auto"/>
        <w:spacing w:line="240" w:lineRule="auto"/>
        <w:ind w:firstLine="0"/>
        <w:rPr>
          <w:rFonts w:ascii="Times New Roman" w:hAnsi="Times New Roman" w:cs="Times New Roman"/>
        </w:rPr>
      </w:pPr>
      <w:r w:rsidRPr="008F441F">
        <w:rPr>
          <w:rFonts w:ascii="Times New Roman" w:hAnsi="Times New Roman" w:cs="Times New Roman"/>
        </w:rPr>
        <w:t>Извори финансирања су:</w:t>
      </w:r>
    </w:p>
    <w:p w14:paraId="41FBA784" w14:textId="57C0A077" w:rsidR="008F441F" w:rsidRDefault="008F441F" w:rsidP="008F441F">
      <w:pPr>
        <w:pStyle w:val="Footnote0"/>
        <w:shd w:val="clear" w:color="auto" w:fill="auto"/>
        <w:spacing w:line="240" w:lineRule="auto"/>
        <w:ind w:firstLine="0"/>
        <w:jc w:val="both"/>
        <w:rPr>
          <w:rFonts w:ascii="Times New Roman" w:hAnsi="Times New Roman" w:cs="Times New Roman"/>
        </w:rPr>
      </w:pPr>
      <w:r w:rsidRPr="008F441F">
        <w:rPr>
          <w:rFonts w:ascii="Times New Roman" w:hAnsi="Times New Roman" w:cs="Times New Roman"/>
        </w:rPr>
        <w:t>01 приходи из буџета</w:t>
      </w:r>
    </w:p>
    <w:p w14:paraId="00308FD8" w14:textId="77777777" w:rsidR="000F596A" w:rsidRPr="008F441F" w:rsidRDefault="000F596A" w:rsidP="000F596A">
      <w:pPr>
        <w:pStyle w:val="Footnote0"/>
        <w:shd w:val="clear" w:color="auto" w:fill="auto"/>
        <w:spacing w:line="240" w:lineRule="auto"/>
        <w:ind w:firstLine="0"/>
        <w:jc w:val="both"/>
        <w:rPr>
          <w:rFonts w:ascii="Times New Roman" w:hAnsi="Times New Roman" w:cs="Times New Roman"/>
        </w:rPr>
      </w:pPr>
      <w:r w:rsidRPr="008F441F">
        <w:rPr>
          <w:rFonts w:ascii="Times New Roman" w:hAnsi="Times New Roman" w:cs="Times New Roman"/>
        </w:rPr>
        <w:t>04</w:t>
      </w:r>
      <w:r>
        <w:rPr>
          <w:rFonts w:ascii="Times New Roman" w:hAnsi="Times New Roman" w:cs="Times New Roman"/>
        </w:rPr>
        <w:t xml:space="preserve"> </w:t>
      </w:r>
      <w:r w:rsidRPr="008F441F">
        <w:rPr>
          <w:rFonts w:ascii="Times New Roman" w:hAnsi="Times New Roman" w:cs="Times New Roman"/>
        </w:rPr>
        <w:t>сопствени приходи буџетских корисника</w:t>
      </w:r>
    </w:p>
    <w:p w14:paraId="01EC20FB" w14:textId="7A71B8B8" w:rsidR="008F441F" w:rsidRPr="008F441F" w:rsidRDefault="00080270" w:rsidP="008F441F">
      <w:pPr>
        <w:pStyle w:val="Footnote0"/>
        <w:shd w:val="clear" w:color="auto" w:fill="auto"/>
        <w:spacing w:line="240" w:lineRule="auto"/>
        <w:ind w:firstLine="0"/>
        <w:jc w:val="both"/>
        <w:rPr>
          <w:rFonts w:ascii="Times New Roman" w:hAnsi="Times New Roman" w:cs="Times New Roman"/>
        </w:rPr>
      </w:pPr>
      <w:r>
        <w:rPr>
          <w:rFonts w:ascii="Times New Roman" w:hAnsi="Times New Roman" w:cs="Times New Roman"/>
        </w:rPr>
        <w:t>13 Нераспоређени вишак прихода и примања из ранијих година</w:t>
      </w:r>
    </w:p>
    <w:p w14:paraId="5AB9E4AB" w14:textId="77777777" w:rsidR="008F441F" w:rsidRPr="008F441F" w:rsidRDefault="008F441F" w:rsidP="008F441F">
      <w:pPr>
        <w:pStyle w:val="Footnote0"/>
        <w:shd w:val="clear" w:color="auto" w:fill="auto"/>
        <w:spacing w:line="240" w:lineRule="auto"/>
        <w:ind w:firstLine="0"/>
        <w:jc w:val="both"/>
        <w:rPr>
          <w:rFonts w:ascii="Times New Roman" w:hAnsi="Times New Roman" w:cs="Times New Roman"/>
        </w:rPr>
      </w:pPr>
    </w:p>
    <w:p w14:paraId="288669C3" w14:textId="77777777" w:rsidR="008F441F" w:rsidRPr="008F441F" w:rsidRDefault="008F441F" w:rsidP="008F441F">
      <w:pPr>
        <w:pStyle w:val="Footnote0"/>
        <w:shd w:val="clear" w:color="auto" w:fill="auto"/>
        <w:spacing w:line="240" w:lineRule="auto"/>
        <w:ind w:firstLine="0"/>
        <w:jc w:val="both"/>
        <w:rPr>
          <w:rFonts w:ascii="Times New Roman" w:hAnsi="Times New Roman" w:cs="Times New Roman"/>
        </w:rPr>
      </w:pPr>
    </w:p>
    <w:p w14:paraId="47942F10"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1ADE4EC2"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5D802910"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18B43AAF"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553C0651"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7ACB3AD9" w14:textId="77777777" w:rsidR="00FF0971" w:rsidRPr="00080270" w:rsidRDefault="00FF0971" w:rsidP="008F441F">
      <w:pPr>
        <w:pStyle w:val="Footnote0"/>
        <w:shd w:val="clear" w:color="auto" w:fill="auto"/>
        <w:spacing w:line="240" w:lineRule="auto"/>
        <w:ind w:firstLine="0"/>
        <w:jc w:val="center"/>
        <w:outlineLvl w:val="0"/>
        <w:rPr>
          <w:rFonts w:ascii="Times New Roman" w:hAnsi="Times New Roman" w:cs="Times New Roman"/>
          <w:b/>
        </w:rPr>
      </w:pPr>
    </w:p>
    <w:p w14:paraId="619D8679"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733CC2AB" w14:textId="77777777" w:rsidR="008F441F" w:rsidRDefault="008F441F" w:rsidP="008F441F">
      <w:pPr>
        <w:pStyle w:val="Footnote0"/>
        <w:shd w:val="clear" w:color="auto" w:fill="auto"/>
        <w:spacing w:line="240" w:lineRule="auto"/>
        <w:ind w:firstLine="0"/>
        <w:jc w:val="center"/>
        <w:outlineLvl w:val="0"/>
        <w:rPr>
          <w:rFonts w:ascii="Times New Roman" w:hAnsi="Times New Roman" w:cs="Times New Roman"/>
          <w:b/>
        </w:rPr>
      </w:pPr>
    </w:p>
    <w:p w14:paraId="7D051DD7" w14:textId="77777777" w:rsidR="008F441F" w:rsidRPr="00D929FF" w:rsidRDefault="008F441F" w:rsidP="008F441F">
      <w:pPr>
        <w:pStyle w:val="Footnote0"/>
        <w:shd w:val="clear" w:color="auto" w:fill="auto"/>
        <w:spacing w:line="240" w:lineRule="auto"/>
        <w:ind w:firstLine="0"/>
        <w:jc w:val="center"/>
        <w:outlineLvl w:val="0"/>
        <w:rPr>
          <w:rFonts w:ascii="Times New Roman" w:hAnsi="Times New Roman" w:cs="Times New Roman"/>
          <w:b/>
        </w:rPr>
      </w:pPr>
      <w:r w:rsidRPr="008F441F">
        <w:rPr>
          <w:rFonts w:ascii="Times New Roman" w:hAnsi="Times New Roman" w:cs="Times New Roman"/>
          <w:b/>
        </w:rPr>
        <w:t>ТЕКУЋИ РАСХОДИ И ИЗДАЦИ</w:t>
      </w:r>
    </w:p>
    <w:p w14:paraId="4856CDE5" w14:textId="77777777" w:rsidR="008F441F" w:rsidRPr="008F441F" w:rsidRDefault="008F441F" w:rsidP="008F441F">
      <w:pPr>
        <w:rPr>
          <w:rFonts w:ascii="Times New Roman" w:hAnsi="Times New Roman" w:cs="Times New Roman"/>
          <w:color w:val="auto"/>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816"/>
        <w:gridCol w:w="946"/>
        <w:gridCol w:w="5366"/>
        <w:gridCol w:w="1786"/>
      </w:tblGrid>
      <w:tr w:rsidR="008F441F" w:rsidRPr="008F441F" w14:paraId="296B75D1" w14:textId="77777777" w:rsidTr="008F441F">
        <w:trPr>
          <w:trHeight w:hRule="exact" w:val="725"/>
          <w:jc w:val="center"/>
        </w:trPr>
        <w:tc>
          <w:tcPr>
            <w:tcW w:w="816" w:type="dxa"/>
            <w:tcBorders>
              <w:top w:val="single" w:sz="4" w:space="0" w:color="auto"/>
              <w:left w:val="single" w:sz="4" w:space="0" w:color="auto"/>
              <w:bottom w:val="nil"/>
              <w:right w:val="nil"/>
            </w:tcBorders>
            <w:shd w:val="clear" w:color="auto" w:fill="FFFFFF"/>
            <w:vAlign w:val="center"/>
            <w:hideMark/>
          </w:tcPr>
          <w:p w14:paraId="4525AFB8"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9"/>
                <w:rFonts w:ascii="Times New Roman" w:hAnsi="Times New Roman" w:cs="Times New Roman"/>
                <w:sz w:val="20"/>
                <w:szCs w:val="20"/>
              </w:rPr>
              <w:t>ред.</w:t>
            </w:r>
          </w:p>
          <w:p w14:paraId="51D30467"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9"/>
                <w:rFonts w:ascii="Times New Roman" w:hAnsi="Times New Roman" w:cs="Times New Roman"/>
                <w:sz w:val="20"/>
                <w:szCs w:val="20"/>
              </w:rPr>
              <w:t>бр.</w:t>
            </w:r>
          </w:p>
        </w:tc>
        <w:tc>
          <w:tcPr>
            <w:tcW w:w="946" w:type="dxa"/>
            <w:tcBorders>
              <w:top w:val="single" w:sz="4" w:space="0" w:color="auto"/>
              <w:left w:val="single" w:sz="4" w:space="0" w:color="auto"/>
              <w:bottom w:val="nil"/>
              <w:right w:val="nil"/>
            </w:tcBorders>
            <w:shd w:val="clear" w:color="auto" w:fill="FFFFFF"/>
            <w:vAlign w:val="center"/>
            <w:hideMark/>
          </w:tcPr>
          <w:p w14:paraId="275CC61A"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9"/>
                <w:rFonts w:ascii="Times New Roman" w:hAnsi="Times New Roman" w:cs="Times New Roman"/>
                <w:sz w:val="20"/>
                <w:szCs w:val="20"/>
              </w:rPr>
              <w:t>конто</w:t>
            </w:r>
          </w:p>
        </w:tc>
        <w:tc>
          <w:tcPr>
            <w:tcW w:w="5366" w:type="dxa"/>
            <w:tcBorders>
              <w:top w:val="single" w:sz="4" w:space="0" w:color="auto"/>
              <w:left w:val="single" w:sz="4" w:space="0" w:color="auto"/>
              <w:bottom w:val="nil"/>
              <w:right w:val="nil"/>
            </w:tcBorders>
            <w:shd w:val="clear" w:color="auto" w:fill="FFFFFF"/>
            <w:vAlign w:val="center"/>
            <w:hideMark/>
          </w:tcPr>
          <w:p w14:paraId="2D288F64"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9"/>
                <w:rFonts w:ascii="Times New Roman" w:hAnsi="Times New Roman" w:cs="Times New Roman"/>
                <w:sz w:val="20"/>
                <w:szCs w:val="20"/>
              </w:rPr>
              <w:t>опис</w:t>
            </w:r>
          </w:p>
        </w:tc>
        <w:tc>
          <w:tcPr>
            <w:tcW w:w="1786" w:type="dxa"/>
            <w:tcBorders>
              <w:top w:val="single" w:sz="4" w:space="0" w:color="auto"/>
              <w:left w:val="single" w:sz="4" w:space="0" w:color="auto"/>
              <w:bottom w:val="nil"/>
              <w:right w:val="single" w:sz="4" w:space="0" w:color="auto"/>
            </w:tcBorders>
            <w:shd w:val="clear" w:color="auto" w:fill="FFFFFF"/>
            <w:vAlign w:val="center"/>
            <w:hideMark/>
          </w:tcPr>
          <w:p w14:paraId="0811AECC"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9"/>
                <w:rFonts w:ascii="Times New Roman" w:hAnsi="Times New Roman" w:cs="Times New Roman"/>
                <w:sz w:val="20"/>
                <w:szCs w:val="20"/>
              </w:rPr>
              <w:t>износ</w:t>
            </w:r>
          </w:p>
        </w:tc>
      </w:tr>
      <w:tr w:rsidR="008F441F" w:rsidRPr="008F441F" w14:paraId="73D16713" w14:textId="77777777" w:rsidTr="008F441F">
        <w:trPr>
          <w:trHeight w:hRule="exact" w:val="425"/>
          <w:jc w:val="center"/>
        </w:trPr>
        <w:tc>
          <w:tcPr>
            <w:tcW w:w="816" w:type="dxa"/>
            <w:tcBorders>
              <w:top w:val="single" w:sz="4" w:space="0" w:color="auto"/>
              <w:left w:val="single" w:sz="4" w:space="0" w:color="auto"/>
              <w:bottom w:val="nil"/>
              <w:right w:val="nil"/>
            </w:tcBorders>
            <w:shd w:val="clear" w:color="auto" w:fill="FFFFFF"/>
            <w:vAlign w:val="center"/>
            <w:hideMark/>
          </w:tcPr>
          <w:p w14:paraId="1A93A520" w14:textId="77777777" w:rsidR="008F441F" w:rsidRPr="008F441F" w:rsidRDefault="008F441F" w:rsidP="008F441F">
            <w:pPr>
              <w:pStyle w:val="Bodytext20"/>
              <w:shd w:val="clear" w:color="auto" w:fill="auto"/>
              <w:spacing w:before="0" w:line="240" w:lineRule="auto"/>
              <w:ind w:firstLine="0"/>
              <w:jc w:val="center"/>
              <w:rPr>
                <w:rFonts w:ascii="Times New Roman" w:eastAsia="Arial Unicode MS" w:hAnsi="Times New Roman" w:cs="Times New Roman"/>
                <w:sz w:val="20"/>
                <w:szCs w:val="20"/>
              </w:rPr>
            </w:pPr>
            <w:r w:rsidRPr="008F441F">
              <w:rPr>
                <w:rStyle w:val="Bodytext210pt"/>
                <w:rFonts w:ascii="Times New Roman" w:eastAsia="Arial Unicode MS" w:hAnsi="Times New Roman" w:cs="Times New Roman"/>
                <w:color w:val="auto"/>
              </w:rPr>
              <w:t>1</w:t>
            </w:r>
          </w:p>
        </w:tc>
        <w:tc>
          <w:tcPr>
            <w:tcW w:w="946" w:type="dxa"/>
            <w:tcBorders>
              <w:top w:val="single" w:sz="4" w:space="0" w:color="auto"/>
              <w:left w:val="single" w:sz="4" w:space="0" w:color="auto"/>
              <w:bottom w:val="nil"/>
              <w:right w:val="nil"/>
            </w:tcBorders>
            <w:shd w:val="clear" w:color="auto" w:fill="FFFFFF"/>
            <w:vAlign w:val="center"/>
            <w:hideMark/>
          </w:tcPr>
          <w:p w14:paraId="2D327A11" w14:textId="77777777" w:rsidR="008F441F" w:rsidRPr="008F441F" w:rsidRDefault="008F441F" w:rsidP="008F441F">
            <w:pPr>
              <w:jc w:val="center"/>
              <w:rPr>
                <w:rFonts w:ascii="Times New Roman" w:hAnsi="Times New Roman" w:cs="Times New Roman"/>
                <w:color w:val="auto"/>
                <w:sz w:val="20"/>
                <w:szCs w:val="20"/>
              </w:rPr>
            </w:pPr>
            <w:r w:rsidRPr="008F441F">
              <w:rPr>
                <w:rFonts w:ascii="Times New Roman" w:hAnsi="Times New Roman" w:cs="Times New Roman"/>
                <w:color w:val="auto"/>
                <w:sz w:val="20"/>
                <w:szCs w:val="20"/>
              </w:rPr>
              <w:t>2</w:t>
            </w:r>
          </w:p>
        </w:tc>
        <w:tc>
          <w:tcPr>
            <w:tcW w:w="5366" w:type="dxa"/>
            <w:tcBorders>
              <w:top w:val="single" w:sz="4" w:space="0" w:color="auto"/>
              <w:left w:val="single" w:sz="4" w:space="0" w:color="auto"/>
              <w:bottom w:val="nil"/>
              <w:right w:val="nil"/>
            </w:tcBorders>
            <w:shd w:val="clear" w:color="auto" w:fill="FFFFFF"/>
            <w:vAlign w:val="center"/>
            <w:hideMark/>
          </w:tcPr>
          <w:p w14:paraId="0481B5EC" w14:textId="77777777" w:rsidR="008F441F" w:rsidRPr="008F441F" w:rsidRDefault="008F441F" w:rsidP="008F441F">
            <w:pPr>
              <w:pStyle w:val="Bodytext20"/>
              <w:shd w:val="clear" w:color="auto" w:fill="auto"/>
              <w:spacing w:before="0" w:line="240" w:lineRule="auto"/>
              <w:ind w:firstLine="0"/>
              <w:jc w:val="center"/>
              <w:rPr>
                <w:rFonts w:ascii="Times New Roman" w:eastAsia="Arial Unicode MS" w:hAnsi="Times New Roman" w:cs="Times New Roman"/>
                <w:sz w:val="20"/>
                <w:szCs w:val="20"/>
              </w:rPr>
            </w:pPr>
            <w:r w:rsidRPr="008F441F">
              <w:rPr>
                <w:rStyle w:val="Bodytext210pt"/>
                <w:rFonts w:ascii="Times New Roman" w:eastAsia="Arial Unicode MS" w:hAnsi="Times New Roman" w:cs="Times New Roman"/>
                <w:color w:val="auto"/>
              </w:rPr>
              <w:t>3</w:t>
            </w:r>
          </w:p>
        </w:tc>
        <w:tc>
          <w:tcPr>
            <w:tcW w:w="1786" w:type="dxa"/>
            <w:tcBorders>
              <w:top w:val="single" w:sz="4" w:space="0" w:color="auto"/>
              <w:left w:val="single" w:sz="4" w:space="0" w:color="auto"/>
              <w:bottom w:val="nil"/>
              <w:right w:val="single" w:sz="4" w:space="0" w:color="auto"/>
            </w:tcBorders>
            <w:shd w:val="clear" w:color="auto" w:fill="FFFFFF"/>
            <w:vAlign w:val="center"/>
            <w:hideMark/>
          </w:tcPr>
          <w:p w14:paraId="7F2CC6BE" w14:textId="77777777" w:rsidR="008F441F" w:rsidRPr="008F441F" w:rsidRDefault="008F441F" w:rsidP="008F441F">
            <w:pPr>
              <w:pStyle w:val="Bodytext20"/>
              <w:shd w:val="clear" w:color="auto" w:fill="auto"/>
              <w:spacing w:before="0" w:line="240" w:lineRule="auto"/>
              <w:ind w:firstLine="0"/>
              <w:jc w:val="center"/>
              <w:rPr>
                <w:rFonts w:ascii="Times New Roman" w:eastAsia="Arial Unicode MS" w:hAnsi="Times New Roman" w:cs="Times New Roman"/>
                <w:sz w:val="20"/>
                <w:szCs w:val="20"/>
              </w:rPr>
            </w:pPr>
            <w:r w:rsidRPr="008F441F">
              <w:rPr>
                <w:rStyle w:val="Bodytext210pt"/>
                <w:rFonts w:ascii="Times New Roman" w:eastAsia="Arial Unicode MS" w:hAnsi="Times New Roman" w:cs="Times New Roman"/>
                <w:color w:val="auto"/>
              </w:rPr>
              <w:t>4</w:t>
            </w:r>
          </w:p>
        </w:tc>
      </w:tr>
      <w:tr w:rsidR="008F441F" w:rsidRPr="008F441F" w14:paraId="3A93BF76" w14:textId="77777777" w:rsidTr="008F441F">
        <w:trPr>
          <w:trHeight w:hRule="exact" w:val="394"/>
          <w:jc w:val="center"/>
        </w:trPr>
        <w:tc>
          <w:tcPr>
            <w:tcW w:w="816" w:type="dxa"/>
            <w:tcBorders>
              <w:top w:val="single" w:sz="4" w:space="0" w:color="auto"/>
              <w:left w:val="single" w:sz="4" w:space="0" w:color="auto"/>
              <w:bottom w:val="nil"/>
              <w:right w:val="nil"/>
            </w:tcBorders>
            <w:shd w:val="clear" w:color="auto" w:fill="FFFFFF"/>
            <w:vAlign w:val="center"/>
            <w:hideMark/>
          </w:tcPr>
          <w:p w14:paraId="436C2E13"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w:t>
            </w:r>
          </w:p>
        </w:tc>
        <w:tc>
          <w:tcPr>
            <w:tcW w:w="946" w:type="dxa"/>
            <w:tcBorders>
              <w:top w:val="single" w:sz="4" w:space="0" w:color="auto"/>
              <w:left w:val="single" w:sz="4" w:space="0" w:color="auto"/>
              <w:bottom w:val="nil"/>
              <w:right w:val="nil"/>
            </w:tcBorders>
            <w:shd w:val="clear" w:color="auto" w:fill="FFFFFF"/>
            <w:vAlign w:val="center"/>
            <w:hideMark/>
          </w:tcPr>
          <w:p w14:paraId="28307794"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8F441F">
              <w:rPr>
                <w:rStyle w:val="Bodytext29"/>
                <w:rFonts w:ascii="Times New Roman" w:hAnsi="Times New Roman" w:cs="Times New Roman"/>
                <w:b/>
                <w:sz w:val="20"/>
                <w:szCs w:val="20"/>
              </w:rPr>
              <w:t>400000</w:t>
            </w:r>
          </w:p>
        </w:tc>
        <w:tc>
          <w:tcPr>
            <w:tcW w:w="5366" w:type="dxa"/>
            <w:tcBorders>
              <w:top w:val="single" w:sz="4" w:space="0" w:color="auto"/>
              <w:left w:val="single" w:sz="4" w:space="0" w:color="auto"/>
              <w:bottom w:val="nil"/>
              <w:right w:val="nil"/>
            </w:tcBorders>
            <w:shd w:val="clear" w:color="auto" w:fill="FFFFFF"/>
            <w:vAlign w:val="center"/>
            <w:hideMark/>
          </w:tcPr>
          <w:p w14:paraId="66683916"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b/>
                <w:sz w:val="20"/>
                <w:szCs w:val="20"/>
              </w:rPr>
            </w:pPr>
            <w:r w:rsidRPr="008F441F">
              <w:rPr>
                <w:rStyle w:val="Bodytext29"/>
                <w:rFonts w:ascii="Times New Roman" w:hAnsi="Times New Roman" w:cs="Times New Roman"/>
                <w:b/>
                <w:sz w:val="20"/>
                <w:szCs w:val="20"/>
              </w:rPr>
              <w:t>Текући расходи</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4762F668" w14:textId="2CF15499" w:rsidR="008F441F" w:rsidRPr="008F441F" w:rsidRDefault="00080270"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b/>
                <w:sz w:val="20"/>
                <w:szCs w:val="20"/>
              </w:rPr>
              <w:t>48</w:t>
            </w:r>
            <w:r w:rsidR="0000616B">
              <w:rPr>
                <w:rFonts w:ascii="Times New Roman" w:hAnsi="Times New Roman" w:cs="Times New Roman"/>
                <w:b/>
                <w:sz w:val="20"/>
                <w:szCs w:val="20"/>
              </w:rPr>
              <w:t>4</w:t>
            </w:r>
            <w:r w:rsidR="00B964FB">
              <w:rPr>
                <w:rFonts w:ascii="Times New Roman" w:hAnsi="Times New Roman" w:cs="Times New Roman"/>
                <w:b/>
                <w:sz w:val="20"/>
                <w:szCs w:val="20"/>
              </w:rPr>
              <w:t>.</w:t>
            </w:r>
            <w:r w:rsidR="0000616B">
              <w:rPr>
                <w:rFonts w:ascii="Times New Roman" w:hAnsi="Times New Roman" w:cs="Times New Roman"/>
                <w:b/>
                <w:sz w:val="20"/>
                <w:szCs w:val="20"/>
              </w:rPr>
              <w:t>68</w:t>
            </w:r>
            <w:r w:rsidR="00B964FB">
              <w:rPr>
                <w:rFonts w:ascii="Times New Roman" w:hAnsi="Times New Roman" w:cs="Times New Roman"/>
                <w:b/>
                <w:sz w:val="20"/>
                <w:szCs w:val="20"/>
              </w:rPr>
              <w:t>9.584</w:t>
            </w:r>
            <w:proofErr w:type="gramStart"/>
            <w:r w:rsidR="008F441F" w:rsidRPr="00D929FF">
              <w:rPr>
                <w:rFonts w:ascii="Times New Roman" w:hAnsi="Times New Roman" w:cs="Times New Roman"/>
                <w:b/>
                <w:sz w:val="20"/>
                <w:szCs w:val="20"/>
              </w:rPr>
              <w:t>,00</w:t>
            </w:r>
            <w:proofErr w:type="gramEnd"/>
            <w:r w:rsidR="008F441F" w:rsidRPr="008F441F">
              <w:rPr>
                <w:rFonts w:ascii="Times New Roman" w:hAnsi="Times New Roman" w:cs="Times New Roman"/>
                <w:sz w:val="20"/>
                <w:szCs w:val="20"/>
              </w:rPr>
              <w:t xml:space="preserve"> дин.</w:t>
            </w:r>
          </w:p>
        </w:tc>
      </w:tr>
      <w:tr w:rsidR="008F441F" w:rsidRPr="008F441F" w14:paraId="50C4B009" w14:textId="77777777" w:rsidTr="008F441F">
        <w:trPr>
          <w:trHeight w:hRule="exact" w:val="384"/>
          <w:jc w:val="center"/>
        </w:trPr>
        <w:tc>
          <w:tcPr>
            <w:tcW w:w="816" w:type="dxa"/>
            <w:tcBorders>
              <w:top w:val="single" w:sz="4" w:space="0" w:color="auto"/>
              <w:left w:val="single" w:sz="4" w:space="0" w:color="auto"/>
              <w:bottom w:val="nil"/>
              <w:right w:val="nil"/>
            </w:tcBorders>
            <w:shd w:val="clear" w:color="auto" w:fill="FFFFFF"/>
            <w:vAlign w:val="center"/>
            <w:hideMark/>
          </w:tcPr>
          <w:p w14:paraId="5124D6E0"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2</w:t>
            </w:r>
          </w:p>
        </w:tc>
        <w:tc>
          <w:tcPr>
            <w:tcW w:w="946" w:type="dxa"/>
            <w:tcBorders>
              <w:top w:val="single" w:sz="4" w:space="0" w:color="auto"/>
              <w:left w:val="single" w:sz="4" w:space="0" w:color="auto"/>
              <w:bottom w:val="nil"/>
              <w:right w:val="nil"/>
            </w:tcBorders>
            <w:shd w:val="clear" w:color="auto" w:fill="FFFFFF"/>
            <w:vAlign w:val="center"/>
            <w:hideMark/>
          </w:tcPr>
          <w:p w14:paraId="0D543462" w14:textId="77777777" w:rsidR="008F441F" w:rsidRPr="00645C52"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645C52">
              <w:rPr>
                <w:rStyle w:val="Bodytext210pt"/>
                <w:rFonts w:ascii="Times New Roman" w:hAnsi="Times New Roman" w:cs="Times New Roman"/>
                <w:b/>
                <w:color w:val="auto"/>
              </w:rPr>
              <w:t>410000</w:t>
            </w:r>
          </w:p>
        </w:tc>
        <w:tc>
          <w:tcPr>
            <w:tcW w:w="5366" w:type="dxa"/>
            <w:tcBorders>
              <w:top w:val="single" w:sz="4" w:space="0" w:color="auto"/>
              <w:left w:val="single" w:sz="4" w:space="0" w:color="auto"/>
              <w:bottom w:val="nil"/>
              <w:right w:val="nil"/>
            </w:tcBorders>
            <w:shd w:val="clear" w:color="auto" w:fill="FFFFFF"/>
            <w:vAlign w:val="center"/>
            <w:hideMark/>
          </w:tcPr>
          <w:p w14:paraId="726A4161" w14:textId="77777777" w:rsidR="008F441F" w:rsidRPr="00645C52" w:rsidRDefault="008F441F" w:rsidP="008F441F">
            <w:pPr>
              <w:pStyle w:val="Bodytext20"/>
              <w:shd w:val="clear" w:color="auto" w:fill="auto"/>
              <w:spacing w:before="0" w:line="240" w:lineRule="auto"/>
              <w:ind w:firstLine="0"/>
              <w:jc w:val="left"/>
              <w:rPr>
                <w:rFonts w:ascii="Times New Roman" w:hAnsi="Times New Roman" w:cs="Times New Roman"/>
                <w:b/>
                <w:sz w:val="20"/>
                <w:szCs w:val="20"/>
              </w:rPr>
            </w:pPr>
            <w:r w:rsidRPr="00645C52">
              <w:rPr>
                <w:rStyle w:val="Bodytext210pt"/>
                <w:rFonts w:ascii="Times New Roman" w:hAnsi="Times New Roman" w:cs="Times New Roman"/>
                <w:b/>
                <w:color w:val="auto"/>
              </w:rPr>
              <w:t>Расходи за запослене</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715B25C3" w14:textId="77777777" w:rsidR="008F441F" w:rsidRPr="008F441F" w:rsidRDefault="00B964FB" w:rsidP="00B964F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b/>
                <w:sz w:val="20"/>
                <w:szCs w:val="20"/>
              </w:rPr>
              <w:t>343</w:t>
            </w:r>
            <w:r w:rsidR="00080270">
              <w:rPr>
                <w:rFonts w:ascii="Times New Roman" w:hAnsi="Times New Roman" w:cs="Times New Roman"/>
                <w:b/>
                <w:sz w:val="20"/>
                <w:szCs w:val="20"/>
              </w:rPr>
              <w:t>.</w:t>
            </w:r>
            <w:r>
              <w:rPr>
                <w:rFonts w:ascii="Times New Roman" w:hAnsi="Times New Roman" w:cs="Times New Roman"/>
                <w:b/>
                <w:sz w:val="20"/>
                <w:szCs w:val="20"/>
              </w:rPr>
              <w:t>472</w:t>
            </w:r>
            <w:r w:rsidR="00080270">
              <w:rPr>
                <w:rFonts w:ascii="Times New Roman" w:hAnsi="Times New Roman" w:cs="Times New Roman"/>
                <w:b/>
                <w:sz w:val="20"/>
                <w:szCs w:val="20"/>
              </w:rPr>
              <w:t>.583</w:t>
            </w:r>
            <w:r w:rsidR="008F441F" w:rsidRPr="00D929FF">
              <w:rPr>
                <w:rFonts w:ascii="Times New Roman" w:hAnsi="Times New Roman" w:cs="Times New Roman"/>
                <w:b/>
                <w:sz w:val="20"/>
                <w:szCs w:val="20"/>
              </w:rPr>
              <w:t>,00</w:t>
            </w:r>
            <w:r w:rsidR="008F441F" w:rsidRPr="008F441F">
              <w:rPr>
                <w:rFonts w:ascii="Times New Roman" w:hAnsi="Times New Roman" w:cs="Times New Roman"/>
                <w:sz w:val="20"/>
                <w:szCs w:val="20"/>
              </w:rPr>
              <w:t xml:space="preserve"> дин.</w:t>
            </w:r>
          </w:p>
        </w:tc>
      </w:tr>
      <w:tr w:rsidR="008F441F" w:rsidRPr="008F441F" w14:paraId="156014F2"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24A22F66"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3</w:t>
            </w:r>
          </w:p>
        </w:tc>
        <w:tc>
          <w:tcPr>
            <w:tcW w:w="946" w:type="dxa"/>
            <w:tcBorders>
              <w:top w:val="single" w:sz="4" w:space="0" w:color="auto"/>
              <w:left w:val="single" w:sz="4" w:space="0" w:color="auto"/>
              <w:bottom w:val="nil"/>
              <w:right w:val="nil"/>
            </w:tcBorders>
            <w:shd w:val="clear" w:color="auto" w:fill="FFFFFF"/>
            <w:vAlign w:val="center"/>
            <w:hideMark/>
          </w:tcPr>
          <w:p w14:paraId="7D0125A2"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411000</w:t>
            </w:r>
          </w:p>
        </w:tc>
        <w:tc>
          <w:tcPr>
            <w:tcW w:w="5366" w:type="dxa"/>
            <w:tcBorders>
              <w:top w:val="single" w:sz="4" w:space="0" w:color="auto"/>
              <w:left w:val="single" w:sz="4" w:space="0" w:color="auto"/>
              <w:bottom w:val="nil"/>
              <w:right w:val="nil"/>
            </w:tcBorders>
            <w:shd w:val="clear" w:color="auto" w:fill="FFFFFF"/>
            <w:vAlign w:val="center"/>
            <w:hideMark/>
          </w:tcPr>
          <w:p w14:paraId="300D9FEE"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Плате, додаци и накнаде запослених</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5BD2C7B"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281.644.125</w:t>
            </w:r>
            <w:r w:rsidR="008F441F" w:rsidRPr="008F441F">
              <w:rPr>
                <w:rFonts w:ascii="Times New Roman" w:hAnsi="Times New Roman" w:cs="Times New Roman"/>
                <w:sz w:val="20"/>
                <w:szCs w:val="20"/>
              </w:rPr>
              <w:t>,00 дин.</w:t>
            </w:r>
          </w:p>
        </w:tc>
      </w:tr>
      <w:tr w:rsidR="008F441F" w:rsidRPr="008F441F" w14:paraId="5D39D778" w14:textId="77777777" w:rsidTr="008F441F">
        <w:trPr>
          <w:trHeight w:hRule="exact" w:val="394"/>
          <w:jc w:val="center"/>
        </w:trPr>
        <w:tc>
          <w:tcPr>
            <w:tcW w:w="816" w:type="dxa"/>
            <w:tcBorders>
              <w:top w:val="single" w:sz="4" w:space="0" w:color="auto"/>
              <w:left w:val="single" w:sz="4" w:space="0" w:color="auto"/>
              <w:bottom w:val="nil"/>
              <w:right w:val="nil"/>
            </w:tcBorders>
            <w:shd w:val="clear" w:color="auto" w:fill="FFFFFF"/>
            <w:vAlign w:val="center"/>
            <w:hideMark/>
          </w:tcPr>
          <w:p w14:paraId="22104C7A"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w:t>
            </w:r>
          </w:p>
        </w:tc>
        <w:tc>
          <w:tcPr>
            <w:tcW w:w="946" w:type="dxa"/>
            <w:tcBorders>
              <w:top w:val="single" w:sz="4" w:space="0" w:color="auto"/>
              <w:left w:val="single" w:sz="4" w:space="0" w:color="auto"/>
              <w:bottom w:val="nil"/>
              <w:right w:val="nil"/>
            </w:tcBorders>
            <w:shd w:val="clear" w:color="auto" w:fill="FFFFFF"/>
            <w:vAlign w:val="center"/>
            <w:hideMark/>
          </w:tcPr>
          <w:p w14:paraId="66529F83"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412000</w:t>
            </w:r>
          </w:p>
        </w:tc>
        <w:tc>
          <w:tcPr>
            <w:tcW w:w="5366" w:type="dxa"/>
            <w:tcBorders>
              <w:top w:val="single" w:sz="4" w:space="0" w:color="auto"/>
              <w:left w:val="single" w:sz="4" w:space="0" w:color="auto"/>
              <w:bottom w:val="nil"/>
              <w:right w:val="nil"/>
            </w:tcBorders>
            <w:shd w:val="clear" w:color="auto" w:fill="FFFFFF"/>
            <w:vAlign w:val="center"/>
            <w:hideMark/>
          </w:tcPr>
          <w:p w14:paraId="0ABE5177"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Социјални доприноси на терет послодавца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4247F2C9"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47.162.000</w:t>
            </w:r>
            <w:r w:rsidR="008F441F" w:rsidRPr="008F441F">
              <w:rPr>
                <w:rFonts w:ascii="Times New Roman" w:hAnsi="Times New Roman" w:cs="Times New Roman"/>
                <w:sz w:val="20"/>
                <w:szCs w:val="20"/>
              </w:rPr>
              <w:t>,00 дин.</w:t>
            </w:r>
          </w:p>
        </w:tc>
      </w:tr>
      <w:tr w:rsidR="008F441F" w:rsidRPr="008F441F" w14:paraId="3F5CD0E6"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F0BF741"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5</w:t>
            </w:r>
          </w:p>
        </w:tc>
        <w:tc>
          <w:tcPr>
            <w:tcW w:w="946" w:type="dxa"/>
            <w:tcBorders>
              <w:top w:val="single" w:sz="4" w:space="0" w:color="auto"/>
              <w:left w:val="single" w:sz="4" w:space="0" w:color="auto"/>
              <w:bottom w:val="nil"/>
              <w:right w:val="nil"/>
            </w:tcBorders>
            <w:shd w:val="clear" w:color="auto" w:fill="FFFFFF"/>
            <w:vAlign w:val="center"/>
            <w:hideMark/>
          </w:tcPr>
          <w:p w14:paraId="5919383A"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413000</w:t>
            </w:r>
          </w:p>
        </w:tc>
        <w:tc>
          <w:tcPr>
            <w:tcW w:w="5366" w:type="dxa"/>
            <w:tcBorders>
              <w:top w:val="single" w:sz="4" w:space="0" w:color="auto"/>
              <w:left w:val="single" w:sz="4" w:space="0" w:color="auto"/>
              <w:bottom w:val="nil"/>
              <w:right w:val="nil"/>
            </w:tcBorders>
            <w:shd w:val="clear" w:color="auto" w:fill="FFFFFF"/>
            <w:vAlign w:val="center"/>
            <w:hideMark/>
          </w:tcPr>
          <w:p w14:paraId="378EEB14"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Накнаде у натури</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00DD2839"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700.000</w:t>
            </w:r>
            <w:r w:rsidR="008F441F" w:rsidRPr="008F441F">
              <w:rPr>
                <w:rFonts w:ascii="Times New Roman" w:hAnsi="Times New Roman" w:cs="Times New Roman"/>
                <w:sz w:val="20"/>
                <w:szCs w:val="20"/>
              </w:rPr>
              <w:t>,00 дин.</w:t>
            </w:r>
          </w:p>
        </w:tc>
      </w:tr>
      <w:tr w:rsidR="008F441F" w:rsidRPr="008F441F" w14:paraId="3477413D"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66C6D840" w14:textId="77777777" w:rsidR="008F441F" w:rsidRPr="00F95293"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F95293">
              <w:rPr>
                <w:rStyle w:val="Bodytext210pt"/>
                <w:rFonts w:ascii="Times New Roman" w:hAnsi="Times New Roman" w:cs="Times New Roman"/>
                <w:color w:val="auto"/>
              </w:rPr>
              <w:t>6</w:t>
            </w:r>
          </w:p>
        </w:tc>
        <w:tc>
          <w:tcPr>
            <w:tcW w:w="946" w:type="dxa"/>
            <w:tcBorders>
              <w:top w:val="single" w:sz="4" w:space="0" w:color="auto"/>
              <w:left w:val="single" w:sz="4" w:space="0" w:color="auto"/>
              <w:bottom w:val="nil"/>
              <w:right w:val="nil"/>
            </w:tcBorders>
            <w:shd w:val="clear" w:color="auto" w:fill="FFFFFF"/>
            <w:vAlign w:val="center"/>
            <w:hideMark/>
          </w:tcPr>
          <w:p w14:paraId="75630C9A" w14:textId="77777777" w:rsidR="008F441F" w:rsidRPr="00F95293"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F95293">
              <w:rPr>
                <w:rStyle w:val="Bodytext210pt"/>
                <w:rFonts w:ascii="Times New Roman" w:hAnsi="Times New Roman" w:cs="Times New Roman"/>
                <w:color w:val="auto"/>
              </w:rPr>
              <w:t>414000</w:t>
            </w:r>
          </w:p>
        </w:tc>
        <w:tc>
          <w:tcPr>
            <w:tcW w:w="5366" w:type="dxa"/>
            <w:tcBorders>
              <w:top w:val="single" w:sz="4" w:space="0" w:color="auto"/>
              <w:left w:val="single" w:sz="4" w:space="0" w:color="auto"/>
              <w:bottom w:val="nil"/>
              <w:right w:val="nil"/>
            </w:tcBorders>
            <w:shd w:val="clear" w:color="auto" w:fill="FFFFFF"/>
            <w:vAlign w:val="center"/>
            <w:hideMark/>
          </w:tcPr>
          <w:p w14:paraId="73E76BB9" w14:textId="77777777" w:rsidR="008F441F" w:rsidRPr="00F95293"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F95293">
              <w:rPr>
                <w:rStyle w:val="Bodytext210pt"/>
                <w:rFonts w:ascii="Times New Roman" w:hAnsi="Times New Roman" w:cs="Times New Roman"/>
                <w:color w:val="auto"/>
              </w:rPr>
              <w:t>Социјална давања запосленима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01C9B1C" w14:textId="77777777" w:rsidR="008F441F" w:rsidRPr="00F95293" w:rsidRDefault="00080270" w:rsidP="00B964FB">
            <w:pPr>
              <w:pStyle w:val="Bodytext20"/>
              <w:shd w:val="clear" w:color="auto" w:fill="auto"/>
              <w:spacing w:before="0" w:line="240" w:lineRule="auto"/>
              <w:ind w:firstLine="0"/>
              <w:jc w:val="center"/>
              <w:rPr>
                <w:rFonts w:ascii="Times New Roman" w:hAnsi="Times New Roman" w:cs="Times New Roman"/>
                <w:sz w:val="20"/>
                <w:szCs w:val="20"/>
              </w:rPr>
            </w:pPr>
            <w:r w:rsidRPr="00F95293">
              <w:rPr>
                <w:rFonts w:ascii="Times New Roman" w:hAnsi="Times New Roman" w:cs="Times New Roman"/>
                <w:sz w:val="20"/>
                <w:szCs w:val="20"/>
              </w:rPr>
              <w:t xml:space="preserve">  </w:t>
            </w:r>
            <w:r w:rsidR="00B964FB" w:rsidRPr="00F95293">
              <w:rPr>
                <w:rFonts w:ascii="Times New Roman" w:hAnsi="Times New Roman" w:cs="Times New Roman"/>
                <w:sz w:val="20"/>
                <w:szCs w:val="20"/>
              </w:rPr>
              <w:t>6.600</w:t>
            </w:r>
            <w:r w:rsidRPr="00F95293">
              <w:rPr>
                <w:rFonts w:ascii="Times New Roman" w:hAnsi="Times New Roman" w:cs="Times New Roman"/>
                <w:sz w:val="20"/>
                <w:szCs w:val="20"/>
              </w:rPr>
              <w:t>.000</w:t>
            </w:r>
            <w:proofErr w:type="gramStart"/>
            <w:r w:rsidR="008F441F" w:rsidRPr="00F95293">
              <w:rPr>
                <w:rFonts w:ascii="Times New Roman" w:hAnsi="Times New Roman" w:cs="Times New Roman"/>
                <w:sz w:val="20"/>
                <w:szCs w:val="20"/>
              </w:rPr>
              <w:t>,00</w:t>
            </w:r>
            <w:proofErr w:type="gramEnd"/>
            <w:r w:rsidR="008F441F" w:rsidRPr="00F95293">
              <w:rPr>
                <w:rFonts w:ascii="Times New Roman" w:hAnsi="Times New Roman" w:cs="Times New Roman"/>
                <w:sz w:val="20"/>
                <w:szCs w:val="20"/>
              </w:rPr>
              <w:t xml:space="preserve"> дин.</w:t>
            </w:r>
          </w:p>
        </w:tc>
      </w:tr>
      <w:tr w:rsidR="008F441F" w:rsidRPr="008F441F" w14:paraId="6C5182F7" w14:textId="77777777" w:rsidTr="008F441F">
        <w:trPr>
          <w:trHeight w:hRule="exact" w:val="394"/>
          <w:jc w:val="center"/>
        </w:trPr>
        <w:tc>
          <w:tcPr>
            <w:tcW w:w="816" w:type="dxa"/>
            <w:tcBorders>
              <w:top w:val="single" w:sz="4" w:space="0" w:color="auto"/>
              <w:left w:val="single" w:sz="4" w:space="0" w:color="auto"/>
              <w:bottom w:val="nil"/>
              <w:right w:val="nil"/>
            </w:tcBorders>
            <w:shd w:val="clear" w:color="auto" w:fill="FFFFFF"/>
            <w:vAlign w:val="center"/>
            <w:hideMark/>
          </w:tcPr>
          <w:p w14:paraId="5E0E8040"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7</w:t>
            </w:r>
          </w:p>
        </w:tc>
        <w:tc>
          <w:tcPr>
            <w:tcW w:w="946" w:type="dxa"/>
            <w:tcBorders>
              <w:top w:val="single" w:sz="4" w:space="0" w:color="auto"/>
              <w:left w:val="single" w:sz="4" w:space="0" w:color="auto"/>
              <w:bottom w:val="nil"/>
              <w:right w:val="nil"/>
            </w:tcBorders>
            <w:shd w:val="clear" w:color="auto" w:fill="FFFFFF"/>
            <w:vAlign w:val="center"/>
            <w:hideMark/>
          </w:tcPr>
          <w:p w14:paraId="6D5AEED7"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415000</w:t>
            </w:r>
          </w:p>
        </w:tc>
        <w:tc>
          <w:tcPr>
            <w:tcW w:w="5366" w:type="dxa"/>
            <w:tcBorders>
              <w:top w:val="single" w:sz="4" w:space="0" w:color="auto"/>
              <w:left w:val="single" w:sz="4" w:space="0" w:color="auto"/>
              <w:bottom w:val="nil"/>
              <w:right w:val="nil"/>
            </w:tcBorders>
            <w:shd w:val="clear" w:color="auto" w:fill="FFFFFF"/>
            <w:vAlign w:val="center"/>
            <w:hideMark/>
          </w:tcPr>
          <w:p w14:paraId="548994E8"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Накнаде трошкова за запослене</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3D226A37"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3.366.458</w:t>
            </w:r>
            <w:r w:rsidR="008F441F" w:rsidRPr="008F441F">
              <w:rPr>
                <w:rFonts w:ascii="Times New Roman" w:hAnsi="Times New Roman" w:cs="Times New Roman"/>
                <w:sz w:val="20"/>
                <w:szCs w:val="20"/>
              </w:rPr>
              <w:t>,00 дин.</w:t>
            </w:r>
          </w:p>
        </w:tc>
      </w:tr>
      <w:tr w:rsidR="008F441F" w:rsidRPr="008F441F" w14:paraId="32102E29"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E1A2669"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8</w:t>
            </w:r>
          </w:p>
        </w:tc>
        <w:tc>
          <w:tcPr>
            <w:tcW w:w="946" w:type="dxa"/>
            <w:tcBorders>
              <w:top w:val="single" w:sz="4" w:space="0" w:color="auto"/>
              <w:left w:val="single" w:sz="4" w:space="0" w:color="auto"/>
              <w:bottom w:val="nil"/>
              <w:right w:val="nil"/>
            </w:tcBorders>
            <w:shd w:val="clear" w:color="auto" w:fill="FFFFFF"/>
            <w:vAlign w:val="center"/>
            <w:hideMark/>
          </w:tcPr>
          <w:p w14:paraId="1C40342F"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416000</w:t>
            </w:r>
          </w:p>
        </w:tc>
        <w:tc>
          <w:tcPr>
            <w:tcW w:w="5366" w:type="dxa"/>
            <w:tcBorders>
              <w:top w:val="single" w:sz="4" w:space="0" w:color="auto"/>
              <w:left w:val="single" w:sz="4" w:space="0" w:color="auto"/>
              <w:bottom w:val="nil"/>
              <w:right w:val="nil"/>
            </w:tcBorders>
            <w:shd w:val="clear" w:color="auto" w:fill="FFFFFF"/>
            <w:vAlign w:val="center"/>
            <w:hideMark/>
          </w:tcPr>
          <w:p w14:paraId="661E9EBA"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Награде запосленима и остали посебни расходи</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3FBC337E"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008F441F" w:rsidRPr="008F441F">
              <w:rPr>
                <w:rFonts w:ascii="Times New Roman" w:hAnsi="Times New Roman" w:cs="Times New Roman"/>
                <w:sz w:val="20"/>
                <w:szCs w:val="20"/>
              </w:rPr>
              <w:t>4.000.000,00 дин.</w:t>
            </w:r>
          </w:p>
        </w:tc>
      </w:tr>
      <w:tr w:rsidR="008F441F" w:rsidRPr="008F441F" w14:paraId="15FD92E6"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31C79604"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9</w:t>
            </w:r>
          </w:p>
        </w:tc>
        <w:tc>
          <w:tcPr>
            <w:tcW w:w="946" w:type="dxa"/>
            <w:tcBorders>
              <w:top w:val="single" w:sz="4" w:space="0" w:color="auto"/>
              <w:left w:val="single" w:sz="4" w:space="0" w:color="auto"/>
              <w:bottom w:val="nil"/>
              <w:right w:val="nil"/>
            </w:tcBorders>
            <w:shd w:val="clear" w:color="auto" w:fill="FFFFFF"/>
            <w:vAlign w:val="center"/>
            <w:hideMark/>
          </w:tcPr>
          <w:p w14:paraId="50D2D6FE" w14:textId="77777777" w:rsidR="008F441F" w:rsidRPr="00645C52"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645C52">
              <w:rPr>
                <w:rStyle w:val="Bodytext210pt"/>
                <w:rFonts w:ascii="Times New Roman" w:hAnsi="Times New Roman" w:cs="Times New Roman"/>
                <w:b/>
                <w:color w:val="auto"/>
              </w:rPr>
              <w:t>420000</w:t>
            </w:r>
          </w:p>
        </w:tc>
        <w:tc>
          <w:tcPr>
            <w:tcW w:w="5366" w:type="dxa"/>
            <w:tcBorders>
              <w:top w:val="single" w:sz="4" w:space="0" w:color="auto"/>
              <w:left w:val="single" w:sz="4" w:space="0" w:color="auto"/>
              <w:bottom w:val="nil"/>
              <w:right w:val="nil"/>
            </w:tcBorders>
            <w:shd w:val="clear" w:color="auto" w:fill="FFFFFF"/>
            <w:vAlign w:val="center"/>
            <w:hideMark/>
          </w:tcPr>
          <w:p w14:paraId="438EA950" w14:textId="77777777" w:rsidR="008F441F" w:rsidRPr="00645C52" w:rsidRDefault="008F441F" w:rsidP="008F441F">
            <w:pPr>
              <w:pStyle w:val="Bodytext20"/>
              <w:shd w:val="clear" w:color="auto" w:fill="auto"/>
              <w:spacing w:before="0" w:line="240" w:lineRule="auto"/>
              <w:ind w:firstLine="0"/>
              <w:jc w:val="left"/>
              <w:rPr>
                <w:rFonts w:ascii="Times New Roman" w:hAnsi="Times New Roman" w:cs="Times New Roman"/>
                <w:b/>
                <w:sz w:val="20"/>
                <w:szCs w:val="20"/>
              </w:rPr>
            </w:pPr>
            <w:r w:rsidRPr="00645C52">
              <w:rPr>
                <w:rStyle w:val="Bodytext210pt"/>
                <w:rFonts w:ascii="Times New Roman" w:hAnsi="Times New Roman" w:cs="Times New Roman"/>
                <w:b/>
                <w:color w:val="auto"/>
              </w:rPr>
              <w:t>Коришћење услуга и роба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53023023" w14:textId="42FF10A3" w:rsidR="008F441F" w:rsidRPr="008F441F" w:rsidRDefault="00080270"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b/>
                <w:sz w:val="20"/>
                <w:szCs w:val="20"/>
              </w:rPr>
              <w:t>13</w:t>
            </w:r>
            <w:r w:rsidR="0000616B">
              <w:rPr>
                <w:rFonts w:ascii="Times New Roman" w:hAnsi="Times New Roman" w:cs="Times New Roman"/>
                <w:b/>
                <w:sz w:val="20"/>
                <w:szCs w:val="20"/>
              </w:rPr>
              <w:t>9</w:t>
            </w:r>
            <w:r>
              <w:rPr>
                <w:rFonts w:ascii="Times New Roman" w:hAnsi="Times New Roman" w:cs="Times New Roman"/>
                <w:b/>
                <w:sz w:val="20"/>
                <w:szCs w:val="20"/>
              </w:rPr>
              <w:t>.</w:t>
            </w:r>
            <w:r w:rsidR="0000616B">
              <w:rPr>
                <w:rFonts w:ascii="Times New Roman" w:hAnsi="Times New Roman" w:cs="Times New Roman"/>
                <w:b/>
                <w:sz w:val="20"/>
                <w:szCs w:val="20"/>
              </w:rPr>
              <w:t>5</w:t>
            </w:r>
            <w:r>
              <w:rPr>
                <w:rFonts w:ascii="Times New Roman" w:hAnsi="Times New Roman" w:cs="Times New Roman"/>
                <w:b/>
                <w:sz w:val="20"/>
                <w:szCs w:val="20"/>
              </w:rPr>
              <w:t>67.001</w:t>
            </w:r>
            <w:proofErr w:type="gramStart"/>
            <w:r w:rsidR="008F441F" w:rsidRPr="00645C52">
              <w:rPr>
                <w:rFonts w:ascii="Times New Roman" w:hAnsi="Times New Roman" w:cs="Times New Roman"/>
                <w:b/>
                <w:sz w:val="20"/>
                <w:szCs w:val="20"/>
              </w:rPr>
              <w:t>,00</w:t>
            </w:r>
            <w:proofErr w:type="gramEnd"/>
            <w:r w:rsidR="008F441F" w:rsidRPr="00645C52">
              <w:rPr>
                <w:rFonts w:ascii="Times New Roman" w:hAnsi="Times New Roman" w:cs="Times New Roman"/>
                <w:b/>
                <w:sz w:val="20"/>
                <w:szCs w:val="20"/>
              </w:rPr>
              <w:t xml:space="preserve"> дин</w:t>
            </w:r>
            <w:r w:rsidR="008F441F" w:rsidRPr="008F441F">
              <w:rPr>
                <w:rFonts w:ascii="Times New Roman" w:hAnsi="Times New Roman" w:cs="Times New Roman"/>
                <w:sz w:val="20"/>
                <w:szCs w:val="20"/>
              </w:rPr>
              <w:t>.</w:t>
            </w:r>
          </w:p>
        </w:tc>
      </w:tr>
      <w:tr w:rsidR="008F441F" w:rsidRPr="008F441F" w14:paraId="4EFFB98E"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3BF92F69"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10</w:t>
            </w:r>
          </w:p>
        </w:tc>
        <w:tc>
          <w:tcPr>
            <w:tcW w:w="946" w:type="dxa"/>
            <w:tcBorders>
              <w:top w:val="single" w:sz="4" w:space="0" w:color="auto"/>
              <w:left w:val="single" w:sz="4" w:space="0" w:color="auto"/>
              <w:bottom w:val="nil"/>
              <w:right w:val="nil"/>
            </w:tcBorders>
            <w:shd w:val="clear" w:color="auto" w:fill="FFFFFF"/>
            <w:vAlign w:val="center"/>
            <w:hideMark/>
          </w:tcPr>
          <w:p w14:paraId="619CAF47"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421000</w:t>
            </w:r>
          </w:p>
        </w:tc>
        <w:tc>
          <w:tcPr>
            <w:tcW w:w="5366" w:type="dxa"/>
            <w:tcBorders>
              <w:top w:val="single" w:sz="4" w:space="0" w:color="auto"/>
              <w:left w:val="single" w:sz="4" w:space="0" w:color="auto"/>
              <w:bottom w:val="nil"/>
              <w:right w:val="nil"/>
            </w:tcBorders>
            <w:shd w:val="clear" w:color="auto" w:fill="FFFFFF"/>
            <w:vAlign w:val="center"/>
            <w:hideMark/>
          </w:tcPr>
          <w:p w14:paraId="52FD125B"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Стални трошкови</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51B6058C" w14:textId="579F181F" w:rsidR="008F441F" w:rsidRPr="008F441F" w:rsidRDefault="00080270"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17.</w:t>
            </w:r>
            <w:r w:rsidR="0000616B">
              <w:rPr>
                <w:rFonts w:ascii="Times New Roman" w:hAnsi="Times New Roman" w:cs="Times New Roman"/>
                <w:sz w:val="20"/>
                <w:szCs w:val="20"/>
              </w:rPr>
              <w:t>6</w:t>
            </w:r>
            <w:r>
              <w:rPr>
                <w:rFonts w:ascii="Times New Roman" w:hAnsi="Times New Roman" w:cs="Times New Roman"/>
                <w:sz w:val="20"/>
                <w:szCs w:val="20"/>
              </w:rPr>
              <w:t>91.000</w:t>
            </w:r>
            <w:proofErr w:type="gramStart"/>
            <w:r w:rsidR="008F441F" w:rsidRPr="008F441F">
              <w:rPr>
                <w:rFonts w:ascii="Times New Roman" w:hAnsi="Times New Roman" w:cs="Times New Roman"/>
                <w:sz w:val="20"/>
                <w:szCs w:val="20"/>
              </w:rPr>
              <w:t>,00</w:t>
            </w:r>
            <w:proofErr w:type="gramEnd"/>
            <w:r w:rsidR="008F441F" w:rsidRPr="008F441F">
              <w:rPr>
                <w:rFonts w:ascii="Times New Roman" w:hAnsi="Times New Roman" w:cs="Times New Roman"/>
                <w:sz w:val="20"/>
                <w:szCs w:val="20"/>
              </w:rPr>
              <w:t xml:space="preserve"> дин.</w:t>
            </w:r>
          </w:p>
        </w:tc>
      </w:tr>
      <w:tr w:rsidR="008F441F" w:rsidRPr="008F441F" w14:paraId="423D11ED"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437E536E"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11</w:t>
            </w:r>
          </w:p>
        </w:tc>
        <w:tc>
          <w:tcPr>
            <w:tcW w:w="946" w:type="dxa"/>
            <w:tcBorders>
              <w:top w:val="single" w:sz="4" w:space="0" w:color="auto"/>
              <w:left w:val="single" w:sz="4" w:space="0" w:color="auto"/>
              <w:bottom w:val="nil"/>
              <w:right w:val="nil"/>
            </w:tcBorders>
            <w:shd w:val="clear" w:color="auto" w:fill="FFFFFF"/>
            <w:vAlign w:val="center"/>
            <w:hideMark/>
          </w:tcPr>
          <w:p w14:paraId="60536A71"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422000</w:t>
            </w:r>
          </w:p>
        </w:tc>
        <w:tc>
          <w:tcPr>
            <w:tcW w:w="5366" w:type="dxa"/>
            <w:tcBorders>
              <w:top w:val="single" w:sz="4" w:space="0" w:color="auto"/>
              <w:left w:val="single" w:sz="4" w:space="0" w:color="auto"/>
              <w:bottom w:val="nil"/>
              <w:right w:val="nil"/>
            </w:tcBorders>
            <w:shd w:val="clear" w:color="auto" w:fill="FFFFFF"/>
            <w:vAlign w:val="center"/>
            <w:hideMark/>
          </w:tcPr>
          <w:p w14:paraId="7B2755D3"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Трошкови путовања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2F148B9F"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15.353.230</w:t>
            </w:r>
            <w:r w:rsidR="008F441F" w:rsidRPr="008F441F">
              <w:rPr>
                <w:rFonts w:ascii="Times New Roman" w:hAnsi="Times New Roman" w:cs="Times New Roman"/>
                <w:sz w:val="20"/>
                <w:szCs w:val="20"/>
              </w:rPr>
              <w:t>,00 дин.</w:t>
            </w:r>
          </w:p>
        </w:tc>
      </w:tr>
      <w:tr w:rsidR="008F441F" w:rsidRPr="008F441F" w14:paraId="59364CE1" w14:textId="77777777" w:rsidTr="008F441F">
        <w:trPr>
          <w:trHeight w:hRule="exact" w:val="389"/>
          <w:jc w:val="center"/>
        </w:trPr>
        <w:tc>
          <w:tcPr>
            <w:tcW w:w="816" w:type="dxa"/>
            <w:tcBorders>
              <w:top w:val="single" w:sz="4" w:space="0" w:color="auto"/>
              <w:left w:val="single" w:sz="4" w:space="0" w:color="auto"/>
              <w:bottom w:val="single" w:sz="4" w:space="0" w:color="auto"/>
              <w:right w:val="nil"/>
            </w:tcBorders>
            <w:shd w:val="clear" w:color="auto" w:fill="FFFFFF"/>
            <w:vAlign w:val="center"/>
            <w:hideMark/>
          </w:tcPr>
          <w:p w14:paraId="3BE58FA8"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12</w:t>
            </w:r>
          </w:p>
        </w:tc>
        <w:tc>
          <w:tcPr>
            <w:tcW w:w="946" w:type="dxa"/>
            <w:tcBorders>
              <w:top w:val="single" w:sz="4" w:space="0" w:color="auto"/>
              <w:left w:val="single" w:sz="4" w:space="0" w:color="auto"/>
              <w:bottom w:val="single" w:sz="4" w:space="0" w:color="auto"/>
              <w:right w:val="nil"/>
            </w:tcBorders>
            <w:shd w:val="clear" w:color="auto" w:fill="FFFFFF"/>
            <w:vAlign w:val="center"/>
            <w:hideMark/>
          </w:tcPr>
          <w:p w14:paraId="70C502B6"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423000</w:t>
            </w:r>
          </w:p>
        </w:tc>
        <w:tc>
          <w:tcPr>
            <w:tcW w:w="5366" w:type="dxa"/>
            <w:tcBorders>
              <w:top w:val="single" w:sz="4" w:space="0" w:color="auto"/>
              <w:left w:val="single" w:sz="4" w:space="0" w:color="auto"/>
              <w:bottom w:val="single" w:sz="4" w:space="0" w:color="auto"/>
              <w:right w:val="nil"/>
            </w:tcBorders>
            <w:shd w:val="clear" w:color="auto" w:fill="FFFFFF"/>
            <w:vAlign w:val="center"/>
            <w:hideMark/>
          </w:tcPr>
          <w:p w14:paraId="5105E26C"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Услуге по уговору</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tcPr>
          <w:p w14:paraId="69CC2F0F" w14:textId="27C07841" w:rsidR="008F441F" w:rsidRPr="008F441F" w:rsidRDefault="00080270"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3</w:t>
            </w:r>
            <w:r w:rsidR="0000616B">
              <w:rPr>
                <w:rFonts w:ascii="Times New Roman" w:hAnsi="Times New Roman" w:cs="Times New Roman"/>
                <w:sz w:val="20"/>
                <w:szCs w:val="20"/>
              </w:rPr>
              <w:t>7</w:t>
            </w:r>
            <w:r>
              <w:rPr>
                <w:rFonts w:ascii="Times New Roman" w:hAnsi="Times New Roman" w:cs="Times New Roman"/>
                <w:sz w:val="20"/>
                <w:szCs w:val="20"/>
              </w:rPr>
              <w:t>.</w:t>
            </w:r>
            <w:r w:rsidR="0000616B">
              <w:rPr>
                <w:rFonts w:ascii="Times New Roman" w:hAnsi="Times New Roman" w:cs="Times New Roman"/>
                <w:sz w:val="20"/>
                <w:szCs w:val="20"/>
              </w:rPr>
              <w:t>4</w:t>
            </w:r>
            <w:r>
              <w:rPr>
                <w:rFonts w:ascii="Times New Roman" w:hAnsi="Times New Roman" w:cs="Times New Roman"/>
                <w:sz w:val="20"/>
                <w:szCs w:val="20"/>
              </w:rPr>
              <w:t>45.000</w:t>
            </w:r>
            <w:proofErr w:type="gramStart"/>
            <w:r w:rsidR="008F441F" w:rsidRPr="008F441F">
              <w:rPr>
                <w:rFonts w:ascii="Times New Roman" w:hAnsi="Times New Roman" w:cs="Times New Roman"/>
                <w:sz w:val="20"/>
                <w:szCs w:val="20"/>
              </w:rPr>
              <w:t>,00</w:t>
            </w:r>
            <w:proofErr w:type="gramEnd"/>
            <w:r w:rsidR="008F441F" w:rsidRPr="008F441F">
              <w:rPr>
                <w:rFonts w:ascii="Times New Roman" w:hAnsi="Times New Roman" w:cs="Times New Roman"/>
                <w:sz w:val="20"/>
                <w:szCs w:val="20"/>
              </w:rPr>
              <w:t xml:space="preserve"> дин.</w:t>
            </w:r>
          </w:p>
        </w:tc>
      </w:tr>
      <w:tr w:rsidR="008F441F" w:rsidRPr="008F441F" w14:paraId="2718FDF7" w14:textId="77777777" w:rsidTr="008F441F">
        <w:trPr>
          <w:trHeight w:hRule="exact" w:val="409"/>
          <w:jc w:val="center"/>
        </w:trPr>
        <w:tc>
          <w:tcPr>
            <w:tcW w:w="816" w:type="dxa"/>
            <w:tcBorders>
              <w:top w:val="single" w:sz="4" w:space="0" w:color="auto"/>
              <w:left w:val="single" w:sz="4" w:space="0" w:color="auto"/>
              <w:bottom w:val="nil"/>
              <w:right w:val="nil"/>
            </w:tcBorders>
            <w:shd w:val="clear" w:color="auto" w:fill="FFFFFF"/>
            <w:vAlign w:val="center"/>
            <w:hideMark/>
          </w:tcPr>
          <w:p w14:paraId="13304C4D"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13</w:t>
            </w:r>
          </w:p>
        </w:tc>
        <w:tc>
          <w:tcPr>
            <w:tcW w:w="946" w:type="dxa"/>
            <w:tcBorders>
              <w:top w:val="single" w:sz="4" w:space="0" w:color="auto"/>
              <w:left w:val="single" w:sz="4" w:space="0" w:color="auto"/>
              <w:bottom w:val="nil"/>
              <w:right w:val="nil"/>
            </w:tcBorders>
            <w:shd w:val="clear" w:color="auto" w:fill="FFFFFF"/>
            <w:vAlign w:val="center"/>
            <w:hideMark/>
          </w:tcPr>
          <w:p w14:paraId="3EEBE36A"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424000</w:t>
            </w:r>
          </w:p>
        </w:tc>
        <w:tc>
          <w:tcPr>
            <w:tcW w:w="5366" w:type="dxa"/>
            <w:tcBorders>
              <w:top w:val="single" w:sz="4" w:space="0" w:color="auto"/>
              <w:left w:val="single" w:sz="4" w:space="0" w:color="auto"/>
              <w:bottom w:val="nil"/>
              <w:right w:val="nil"/>
            </w:tcBorders>
            <w:shd w:val="clear" w:color="auto" w:fill="FFFFFF"/>
            <w:vAlign w:val="center"/>
            <w:hideMark/>
          </w:tcPr>
          <w:p w14:paraId="7A80313F"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Специјализоване услуге</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22EE32A1"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50.783.651</w:t>
            </w:r>
            <w:r w:rsidR="008F441F" w:rsidRPr="008F441F">
              <w:rPr>
                <w:rFonts w:ascii="Times New Roman" w:hAnsi="Times New Roman" w:cs="Times New Roman"/>
                <w:sz w:val="20"/>
                <w:szCs w:val="20"/>
              </w:rPr>
              <w:t>,00 дин.</w:t>
            </w:r>
          </w:p>
        </w:tc>
      </w:tr>
      <w:tr w:rsidR="008F441F" w:rsidRPr="008F441F" w14:paraId="3EE276AC"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4D3BE68"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14</w:t>
            </w:r>
          </w:p>
        </w:tc>
        <w:tc>
          <w:tcPr>
            <w:tcW w:w="946" w:type="dxa"/>
            <w:tcBorders>
              <w:top w:val="single" w:sz="4" w:space="0" w:color="auto"/>
              <w:left w:val="single" w:sz="4" w:space="0" w:color="auto"/>
              <w:bottom w:val="nil"/>
              <w:right w:val="nil"/>
            </w:tcBorders>
            <w:shd w:val="clear" w:color="auto" w:fill="FFFFFF"/>
            <w:vAlign w:val="center"/>
            <w:hideMark/>
          </w:tcPr>
          <w:p w14:paraId="4A3C4ECF"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425000</w:t>
            </w:r>
          </w:p>
        </w:tc>
        <w:tc>
          <w:tcPr>
            <w:tcW w:w="5366" w:type="dxa"/>
            <w:tcBorders>
              <w:top w:val="single" w:sz="4" w:space="0" w:color="auto"/>
              <w:left w:val="single" w:sz="4" w:space="0" w:color="auto"/>
              <w:bottom w:val="nil"/>
              <w:right w:val="nil"/>
            </w:tcBorders>
            <w:shd w:val="clear" w:color="auto" w:fill="FFFFFF"/>
            <w:vAlign w:val="center"/>
            <w:hideMark/>
          </w:tcPr>
          <w:p w14:paraId="06A8296E"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Текуће поправке и одржавање</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7C4A0659"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8.900.000</w:t>
            </w:r>
            <w:r w:rsidR="008F441F" w:rsidRPr="008F441F">
              <w:rPr>
                <w:rFonts w:ascii="Times New Roman" w:hAnsi="Times New Roman" w:cs="Times New Roman"/>
                <w:sz w:val="20"/>
                <w:szCs w:val="20"/>
              </w:rPr>
              <w:t>,00 дин.</w:t>
            </w:r>
          </w:p>
        </w:tc>
      </w:tr>
      <w:tr w:rsidR="008F441F" w:rsidRPr="008F441F" w14:paraId="07DE98E3"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10EF8585"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15</w:t>
            </w:r>
          </w:p>
        </w:tc>
        <w:tc>
          <w:tcPr>
            <w:tcW w:w="946" w:type="dxa"/>
            <w:tcBorders>
              <w:top w:val="single" w:sz="4" w:space="0" w:color="auto"/>
              <w:left w:val="single" w:sz="4" w:space="0" w:color="auto"/>
              <w:bottom w:val="nil"/>
              <w:right w:val="nil"/>
            </w:tcBorders>
            <w:shd w:val="clear" w:color="auto" w:fill="FFFFFF"/>
            <w:vAlign w:val="center"/>
            <w:hideMark/>
          </w:tcPr>
          <w:p w14:paraId="4FE1FB69"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426000</w:t>
            </w:r>
          </w:p>
        </w:tc>
        <w:tc>
          <w:tcPr>
            <w:tcW w:w="5366" w:type="dxa"/>
            <w:tcBorders>
              <w:top w:val="single" w:sz="4" w:space="0" w:color="auto"/>
              <w:left w:val="single" w:sz="4" w:space="0" w:color="auto"/>
              <w:bottom w:val="nil"/>
              <w:right w:val="nil"/>
            </w:tcBorders>
            <w:shd w:val="clear" w:color="auto" w:fill="FFFFFF"/>
            <w:vAlign w:val="center"/>
            <w:hideMark/>
          </w:tcPr>
          <w:p w14:paraId="2B76B88C"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Материјал</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04929EB1" w14:textId="2960BF12" w:rsidR="008F441F" w:rsidRPr="007C66F2" w:rsidRDefault="007C66F2" w:rsidP="008F441F">
            <w:pPr>
              <w:pStyle w:val="Bodytext20"/>
              <w:shd w:val="clear" w:color="auto" w:fill="auto"/>
              <w:spacing w:before="0" w:line="240" w:lineRule="auto"/>
              <w:ind w:firstLine="0"/>
              <w:jc w:val="center"/>
              <w:rPr>
                <w:rFonts w:ascii="Times New Roman" w:hAnsi="Times New Roman" w:cs="Times New Roman"/>
                <w:sz w:val="20"/>
                <w:szCs w:val="20"/>
                <w:lang w:val="sr-Cyrl-RS"/>
              </w:rPr>
            </w:pPr>
            <w:r>
              <w:rPr>
                <w:rFonts w:ascii="Times New Roman" w:hAnsi="Times New Roman" w:cs="Times New Roman"/>
                <w:sz w:val="20"/>
                <w:szCs w:val="20"/>
                <w:lang w:val="sr-Cyrl-RS"/>
              </w:rPr>
              <w:t>9.394.120,00 дин.</w:t>
            </w:r>
          </w:p>
        </w:tc>
      </w:tr>
      <w:tr w:rsidR="008F441F" w:rsidRPr="008F441F" w14:paraId="4105C50E"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19BF2DE"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Fonts w:ascii="Times New Roman" w:hAnsi="Times New Roman" w:cs="Times New Roman"/>
                <w:sz w:val="20"/>
                <w:szCs w:val="20"/>
              </w:rPr>
              <w:t>16</w:t>
            </w:r>
          </w:p>
        </w:tc>
        <w:tc>
          <w:tcPr>
            <w:tcW w:w="946" w:type="dxa"/>
            <w:tcBorders>
              <w:top w:val="single" w:sz="4" w:space="0" w:color="auto"/>
              <w:left w:val="single" w:sz="4" w:space="0" w:color="auto"/>
              <w:bottom w:val="nil"/>
              <w:right w:val="nil"/>
            </w:tcBorders>
            <w:shd w:val="clear" w:color="auto" w:fill="FFFFFF"/>
            <w:vAlign w:val="center"/>
            <w:hideMark/>
          </w:tcPr>
          <w:p w14:paraId="56C0DD2E" w14:textId="77777777" w:rsidR="008F441F" w:rsidRPr="00645C52"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645C52">
              <w:rPr>
                <w:rStyle w:val="Bodytext210pt"/>
                <w:rFonts w:ascii="Times New Roman" w:hAnsi="Times New Roman" w:cs="Times New Roman"/>
                <w:b/>
                <w:color w:val="auto"/>
              </w:rPr>
              <w:t>480000</w:t>
            </w:r>
          </w:p>
        </w:tc>
        <w:tc>
          <w:tcPr>
            <w:tcW w:w="5366" w:type="dxa"/>
            <w:tcBorders>
              <w:top w:val="single" w:sz="4" w:space="0" w:color="auto"/>
              <w:left w:val="single" w:sz="4" w:space="0" w:color="auto"/>
              <w:bottom w:val="nil"/>
              <w:right w:val="nil"/>
            </w:tcBorders>
            <w:shd w:val="clear" w:color="auto" w:fill="FFFFFF"/>
            <w:vAlign w:val="center"/>
            <w:hideMark/>
          </w:tcPr>
          <w:p w14:paraId="3FF1FFD5" w14:textId="77777777" w:rsidR="008F441F" w:rsidRPr="00645C52" w:rsidRDefault="008F441F" w:rsidP="008F441F">
            <w:pPr>
              <w:pStyle w:val="Bodytext20"/>
              <w:shd w:val="clear" w:color="auto" w:fill="auto"/>
              <w:spacing w:before="0" w:line="240" w:lineRule="auto"/>
              <w:ind w:firstLine="0"/>
              <w:jc w:val="left"/>
              <w:rPr>
                <w:rFonts w:ascii="Times New Roman" w:hAnsi="Times New Roman" w:cs="Times New Roman"/>
                <w:b/>
                <w:sz w:val="20"/>
                <w:szCs w:val="20"/>
              </w:rPr>
            </w:pPr>
            <w:r w:rsidRPr="00645C52">
              <w:rPr>
                <w:rStyle w:val="Bodytext210pt"/>
                <w:rFonts w:ascii="Times New Roman" w:hAnsi="Times New Roman" w:cs="Times New Roman"/>
                <w:b/>
                <w:color w:val="auto"/>
              </w:rPr>
              <w:t xml:space="preserve">Остали расходи </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41F076AE" w14:textId="77777777" w:rsidR="008F441F" w:rsidRPr="00645C52" w:rsidRDefault="00080270" w:rsidP="008F441F">
            <w:pPr>
              <w:pStyle w:val="Bodytext20"/>
              <w:shd w:val="clear" w:color="auto" w:fill="auto"/>
              <w:spacing w:before="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1.650.000</w:t>
            </w:r>
            <w:r w:rsidR="008F441F" w:rsidRPr="00645C52">
              <w:rPr>
                <w:rFonts w:ascii="Times New Roman" w:hAnsi="Times New Roman" w:cs="Times New Roman"/>
                <w:b/>
                <w:sz w:val="20"/>
                <w:szCs w:val="20"/>
              </w:rPr>
              <w:t>,00 дин.</w:t>
            </w:r>
          </w:p>
        </w:tc>
      </w:tr>
      <w:tr w:rsidR="008F441F" w:rsidRPr="008F441F" w14:paraId="00B79387" w14:textId="77777777" w:rsidTr="008F441F">
        <w:trPr>
          <w:trHeight w:hRule="exact" w:val="384"/>
          <w:jc w:val="center"/>
        </w:trPr>
        <w:tc>
          <w:tcPr>
            <w:tcW w:w="816" w:type="dxa"/>
            <w:tcBorders>
              <w:top w:val="single" w:sz="4" w:space="0" w:color="auto"/>
              <w:left w:val="single" w:sz="4" w:space="0" w:color="auto"/>
              <w:bottom w:val="nil"/>
              <w:right w:val="nil"/>
            </w:tcBorders>
            <w:shd w:val="clear" w:color="auto" w:fill="FFFFFF"/>
            <w:vAlign w:val="center"/>
            <w:hideMark/>
          </w:tcPr>
          <w:p w14:paraId="15658DBE"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17</w:t>
            </w:r>
          </w:p>
        </w:tc>
        <w:tc>
          <w:tcPr>
            <w:tcW w:w="946" w:type="dxa"/>
            <w:tcBorders>
              <w:top w:val="single" w:sz="4" w:space="0" w:color="auto"/>
              <w:left w:val="single" w:sz="4" w:space="0" w:color="auto"/>
              <w:bottom w:val="nil"/>
              <w:right w:val="nil"/>
            </w:tcBorders>
            <w:shd w:val="clear" w:color="auto" w:fill="FFFFFF"/>
            <w:vAlign w:val="center"/>
            <w:hideMark/>
          </w:tcPr>
          <w:p w14:paraId="73FB7BD3"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482000</w:t>
            </w:r>
          </w:p>
        </w:tc>
        <w:tc>
          <w:tcPr>
            <w:tcW w:w="5366" w:type="dxa"/>
            <w:tcBorders>
              <w:top w:val="single" w:sz="4" w:space="0" w:color="auto"/>
              <w:left w:val="single" w:sz="4" w:space="0" w:color="auto"/>
              <w:bottom w:val="nil"/>
              <w:right w:val="nil"/>
            </w:tcBorders>
            <w:shd w:val="clear" w:color="auto" w:fill="FFFFFF"/>
            <w:vAlign w:val="center"/>
            <w:hideMark/>
          </w:tcPr>
          <w:p w14:paraId="11CA4AA3"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Порези, обавезне таксе и казне</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89E01CB"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1.350.000</w:t>
            </w:r>
            <w:r w:rsidR="008F441F" w:rsidRPr="008F441F">
              <w:rPr>
                <w:rFonts w:ascii="Times New Roman" w:hAnsi="Times New Roman" w:cs="Times New Roman"/>
                <w:sz w:val="20"/>
                <w:szCs w:val="20"/>
              </w:rPr>
              <w:t>,00 дин.</w:t>
            </w:r>
          </w:p>
        </w:tc>
      </w:tr>
      <w:tr w:rsidR="008F441F" w:rsidRPr="008F441F" w14:paraId="41A597DB"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1DA36029"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18</w:t>
            </w:r>
          </w:p>
        </w:tc>
        <w:tc>
          <w:tcPr>
            <w:tcW w:w="946" w:type="dxa"/>
            <w:tcBorders>
              <w:top w:val="single" w:sz="4" w:space="0" w:color="auto"/>
              <w:left w:val="single" w:sz="4" w:space="0" w:color="auto"/>
              <w:bottom w:val="nil"/>
              <w:right w:val="nil"/>
            </w:tcBorders>
            <w:shd w:val="clear" w:color="auto" w:fill="FFFFFF"/>
            <w:vAlign w:val="center"/>
            <w:hideMark/>
          </w:tcPr>
          <w:p w14:paraId="1FACCEA1"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483000</w:t>
            </w:r>
          </w:p>
        </w:tc>
        <w:tc>
          <w:tcPr>
            <w:tcW w:w="5366" w:type="dxa"/>
            <w:tcBorders>
              <w:top w:val="single" w:sz="4" w:space="0" w:color="auto"/>
              <w:left w:val="single" w:sz="4" w:space="0" w:color="auto"/>
              <w:bottom w:val="nil"/>
              <w:right w:val="nil"/>
            </w:tcBorders>
            <w:shd w:val="clear" w:color="auto" w:fill="FFFFFF"/>
            <w:vAlign w:val="center"/>
            <w:hideMark/>
          </w:tcPr>
          <w:p w14:paraId="437FAB46"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Новчане казне и пенали по решењу судова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3DA8824"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300.000</w:t>
            </w:r>
            <w:r w:rsidR="008F441F" w:rsidRPr="008F441F">
              <w:rPr>
                <w:rFonts w:ascii="Times New Roman" w:hAnsi="Times New Roman" w:cs="Times New Roman"/>
                <w:sz w:val="20"/>
                <w:szCs w:val="20"/>
              </w:rPr>
              <w:t>,00 дин.</w:t>
            </w:r>
          </w:p>
        </w:tc>
      </w:tr>
      <w:tr w:rsidR="008F441F" w:rsidRPr="008F441F" w14:paraId="10BB885F"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8BF910B"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19</w:t>
            </w:r>
          </w:p>
        </w:tc>
        <w:tc>
          <w:tcPr>
            <w:tcW w:w="946" w:type="dxa"/>
            <w:tcBorders>
              <w:top w:val="single" w:sz="4" w:space="0" w:color="auto"/>
              <w:left w:val="single" w:sz="4" w:space="0" w:color="auto"/>
              <w:bottom w:val="nil"/>
              <w:right w:val="nil"/>
            </w:tcBorders>
            <w:shd w:val="clear" w:color="auto" w:fill="FFFFFF"/>
            <w:vAlign w:val="center"/>
            <w:hideMark/>
          </w:tcPr>
          <w:p w14:paraId="382BF65D"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8F441F">
              <w:rPr>
                <w:rStyle w:val="Bodytext29"/>
                <w:rFonts w:ascii="Times New Roman" w:hAnsi="Times New Roman" w:cs="Times New Roman"/>
                <w:b/>
                <w:sz w:val="20"/>
                <w:szCs w:val="20"/>
              </w:rPr>
              <w:t>500000</w:t>
            </w:r>
          </w:p>
        </w:tc>
        <w:tc>
          <w:tcPr>
            <w:tcW w:w="5366" w:type="dxa"/>
            <w:tcBorders>
              <w:top w:val="single" w:sz="4" w:space="0" w:color="auto"/>
              <w:left w:val="single" w:sz="4" w:space="0" w:color="auto"/>
              <w:bottom w:val="nil"/>
              <w:right w:val="nil"/>
            </w:tcBorders>
            <w:shd w:val="clear" w:color="auto" w:fill="FFFFFF"/>
            <w:vAlign w:val="center"/>
            <w:hideMark/>
          </w:tcPr>
          <w:p w14:paraId="09971D70"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b/>
                <w:sz w:val="20"/>
                <w:szCs w:val="20"/>
              </w:rPr>
            </w:pPr>
            <w:r w:rsidRPr="008F441F">
              <w:rPr>
                <w:rStyle w:val="Bodytext29"/>
                <w:rFonts w:ascii="Times New Roman" w:hAnsi="Times New Roman" w:cs="Times New Roman"/>
                <w:b/>
                <w:sz w:val="20"/>
                <w:szCs w:val="20"/>
              </w:rPr>
              <w:t>Издаци за нефинансијску имовину</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05510864" w14:textId="0742A9E3" w:rsidR="008F441F" w:rsidRPr="008F441F" w:rsidRDefault="0000616B"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b/>
                <w:sz w:val="20"/>
                <w:szCs w:val="20"/>
              </w:rPr>
              <w:t>36</w:t>
            </w:r>
            <w:r w:rsidR="00080270" w:rsidRPr="00080270">
              <w:rPr>
                <w:rFonts w:ascii="Times New Roman" w:hAnsi="Times New Roman" w:cs="Times New Roman"/>
                <w:b/>
                <w:sz w:val="20"/>
                <w:szCs w:val="20"/>
              </w:rPr>
              <w:t>.</w:t>
            </w:r>
            <w:r>
              <w:rPr>
                <w:rFonts w:ascii="Times New Roman" w:hAnsi="Times New Roman" w:cs="Times New Roman"/>
                <w:b/>
                <w:sz w:val="20"/>
                <w:szCs w:val="20"/>
              </w:rPr>
              <w:t>597</w:t>
            </w:r>
            <w:r w:rsidR="00080270" w:rsidRPr="00080270">
              <w:rPr>
                <w:rFonts w:ascii="Times New Roman" w:hAnsi="Times New Roman" w:cs="Times New Roman"/>
                <w:b/>
                <w:sz w:val="20"/>
                <w:szCs w:val="20"/>
              </w:rPr>
              <w:t>.74</w:t>
            </w:r>
            <w:r>
              <w:rPr>
                <w:rFonts w:ascii="Times New Roman" w:hAnsi="Times New Roman" w:cs="Times New Roman"/>
                <w:b/>
                <w:sz w:val="20"/>
                <w:szCs w:val="20"/>
              </w:rPr>
              <w:t>0</w:t>
            </w:r>
            <w:proofErr w:type="gramStart"/>
            <w:r w:rsidR="008F441F" w:rsidRPr="00080270">
              <w:rPr>
                <w:rFonts w:ascii="Times New Roman" w:hAnsi="Times New Roman" w:cs="Times New Roman"/>
                <w:b/>
                <w:sz w:val="20"/>
                <w:szCs w:val="20"/>
              </w:rPr>
              <w:t>,00</w:t>
            </w:r>
            <w:proofErr w:type="gramEnd"/>
            <w:r w:rsidR="008F441F" w:rsidRPr="00080270">
              <w:rPr>
                <w:rFonts w:ascii="Times New Roman" w:hAnsi="Times New Roman" w:cs="Times New Roman"/>
                <w:b/>
                <w:sz w:val="20"/>
                <w:szCs w:val="20"/>
              </w:rPr>
              <w:t xml:space="preserve"> дин</w:t>
            </w:r>
            <w:r w:rsidR="008F441F" w:rsidRPr="008F441F">
              <w:rPr>
                <w:rFonts w:ascii="Times New Roman" w:hAnsi="Times New Roman" w:cs="Times New Roman"/>
                <w:sz w:val="20"/>
                <w:szCs w:val="20"/>
              </w:rPr>
              <w:t>.</w:t>
            </w:r>
          </w:p>
        </w:tc>
      </w:tr>
      <w:tr w:rsidR="008F441F" w:rsidRPr="008F441F" w14:paraId="583CEFFD"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tcPr>
          <w:p w14:paraId="056B6627" w14:textId="77777777" w:rsidR="008F441F" w:rsidRPr="008F441F" w:rsidRDefault="008F441F"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20</w:t>
            </w:r>
          </w:p>
        </w:tc>
        <w:tc>
          <w:tcPr>
            <w:tcW w:w="946" w:type="dxa"/>
            <w:tcBorders>
              <w:top w:val="single" w:sz="4" w:space="0" w:color="auto"/>
              <w:left w:val="single" w:sz="4" w:space="0" w:color="auto"/>
              <w:bottom w:val="nil"/>
              <w:right w:val="nil"/>
            </w:tcBorders>
            <w:shd w:val="clear" w:color="auto" w:fill="FFFFFF"/>
            <w:vAlign w:val="center"/>
          </w:tcPr>
          <w:p w14:paraId="043A9E25" w14:textId="77777777" w:rsidR="008F441F" w:rsidRPr="00645C52" w:rsidRDefault="008F441F" w:rsidP="008F441F">
            <w:pPr>
              <w:pStyle w:val="Bodytext20"/>
              <w:shd w:val="clear" w:color="auto" w:fill="auto"/>
              <w:spacing w:before="0" w:line="240" w:lineRule="auto"/>
              <w:ind w:firstLine="0"/>
              <w:jc w:val="center"/>
              <w:rPr>
                <w:rStyle w:val="Bodytext210pt"/>
                <w:rFonts w:ascii="Times New Roman" w:hAnsi="Times New Roman" w:cs="Times New Roman"/>
                <w:b/>
                <w:color w:val="auto"/>
              </w:rPr>
            </w:pPr>
            <w:r w:rsidRPr="00645C52">
              <w:rPr>
                <w:rStyle w:val="Bodytext210pt"/>
                <w:rFonts w:ascii="Times New Roman" w:hAnsi="Times New Roman" w:cs="Times New Roman"/>
                <w:b/>
                <w:color w:val="auto"/>
              </w:rPr>
              <w:t>510000</w:t>
            </w:r>
          </w:p>
        </w:tc>
        <w:tc>
          <w:tcPr>
            <w:tcW w:w="5366" w:type="dxa"/>
            <w:tcBorders>
              <w:top w:val="single" w:sz="4" w:space="0" w:color="auto"/>
              <w:left w:val="single" w:sz="4" w:space="0" w:color="auto"/>
              <w:bottom w:val="nil"/>
              <w:right w:val="nil"/>
            </w:tcBorders>
            <w:shd w:val="clear" w:color="auto" w:fill="FFFFFF"/>
            <w:vAlign w:val="center"/>
          </w:tcPr>
          <w:p w14:paraId="57D198DA" w14:textId="77777777" w:rsidR="008F441F" w:rsidRPr="00645C52" w:rsidRDefault="008F441F" w:rsidP="008F441F">
            <w:pPr>
              <w:pStyle w:val="Bodytext20"/>
              <w:shd w:val="clear" w:color="auto" w:fill="auto"/>
              <w:spacing w:before="0" w:line="240" w:lineRule="auto"/>
              <w:ind w:firstLine="0"/>
              <w:jc w:val="left"/>
              <w:rPr>
                <w:rStyle w:val="Bodytext210pt"/>
                <w:rFonts w:ascii="Times New Roman" w:hAnsi="Times New Roman" w:cs="Times New Roman"/>
                <w:b/>
                <w:color w:val="auto"/>
              </w:rPr>
            </w:pPr>
            <w:r w:rsidRPr="00645C52">
              <w:rPr>
                <w:rStyle w:val="Bodytext210pt"/>
                <w:rFonts w:ascii="Times New Roman" w:hAnsi="Times New Roman" w:cs="Times New Roman"/>
                <w:b/>
                <w:color w:val="auto"/>
              </w:rPr>
              <w:t>Основна средства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EE1D1DE" w14:textId="45F53536" w:rsidR="008F441F" w:rsidRPr="008F441F" w:rsidRDefault="00080270" w:rsidP="0000616B">
            <w:pPr>
              <w:pStyle w:val="Bodytext20"/>
              <w:shd w:val="clear" w:color="auto" w:fill="auto"/>
              <w:spacing w:before="0" w:line="240" w:lineRule="auto"/>
              <w:ind w:firstLine="0"/>
              <w:jc w:val="center"/>
              <w:rPr>
                <w:rFonts w:ascii="Times New Roman" w:hAnsi="Times New Roman" w:cs="Times New Roman"/>
                <w:sz w:val="20"/>
                <w:szCs w:val="20"/>
              </w:rPr>
            </w:pPr>
            <w:r w:rsidRPr="00080270">
              <w:rPr>
                <w:rFonts w:ascii="Times New Roman" w:hAnsi="Times New Roman" w:cs="Times New Roman"/>
                <w:b/>
                <w:sz w:val="20"/>
                <w:szCs w:val="20"/>
              </w:rPr>
              <w:t>3</w:t>
            </w:r>
            <w:r w:rsidR="0000616B">
              <w:rPr>
                <w:rFonts w:ascii="Times New Roman" w:hAnsi="Times New Roman" w:cs="Times New Roman"/>
                <w:b/>
                <w:sz w:val="20"/>
                <w:szCs w:val="20"/>
              </w:rPr>
              <w:t>6</w:t>
            </w:r>
            <w:r w:rsidRPr="00080270">
              <w:rPr>
                <w:rFonts w:ascii="Times New Roman" w:hAnsi="Times New Roman" w:cs="Times New Roman"/>
                <w:b/>
                <w:sz w:val="20"/>
                <w:szCs w:val="20"/>
              </w:rPr>
              <w:t>.</w:t>
            </w:r>
            <w:r w:rsidR="0000616B">
              <w:rPr>
                <w:rFonts w:ascii="Times New Roman" w:hAnsi="Times New Roman" w:cs="Times New Roman"/>
                <w:b/>
                <w:sz w:val="20"/>
                <w:szCs w:val="20"/>
              </w:rPr>
              <w:t>597</w:t>
            </w:r>
            <w:r w:rsidRPr="00080270">
              <w:rPr>
                <w:rFonts w:ascii="Times New Roman" w:hAnsi="Times New Roman" w:cs="Times New Roman"/>
                <w:b/>
                <w:sz w:val="20"/>
                <w:szCs w:val="20"/>
              </w:rPr>
              <w:t>.74</w:t>
            </w:r>
            <w:r w:rsidR="0000616B">
              <w:rPr>
                <w:rFonts w:ascii="Times New Roman" w:hAnsi="Times New Roman" w:cs="Times New Roman"/>
                <w:b/>
                <w:sz w:val="20"/>
                <w:szCs w:val="20"/>
              </w:rPr>
              <w:t>0</w:t>
            </w:r>
            <w:proofErr w:type="gramStart"/>
            <w:r w:rsidR="008F441F" w:rsidRPr="00645C52">
              <w:rPr>
                <w:rFonts w:ascii="Times New Roman" w:hAnsi="Times New Roman" w:cs="Times New Roman"/>
                <w:b/>
                <w:sz w:val="20"/>
                <w:szCs w:val="20"/>
              </w:rPr>
              <w:t>,00</w:t>
            </w:r>
            <w:proofErr w:type="gramEnd"/>
            <w:r w:rsidR="008F441F" w:rsidRPr="00645C52">
              <w:rPr>
                <w:rFonts w:ascii="Times New Roman" w:hAnsi="Times New Roman" w:cs="Times New Roman"/>
                <w:b/>
                <w:sz w:val="20"/>
                <w:szCs w:val="20"/>
              </w:rPr>
              <w:t xml:space="preserve"> дин</w:t>
            </w:r>
            <w:r w:rsidR="008F441F" w:rsidRPr="008F441F">
              <w:rPr>
                <w:rFonts w:ascii="Times New Roman" w:hAnsi="Times New Roman" w:cs="Times New Roman"/>
                <w:sz w:val="20"/>
                <w:szCs w:val="20"/>
              </w:rPr>
              <w:t>.</w:t>
            </w:r>
          </w:p>
        </w:tc>
      </w:tr>
      <w:tr w:rsidR="008F441F" w:rsidRPr="008F441F" w14:paraId="23AB7911"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tcPr>
          <w:p w14:paraId="34CF9B8C" w14:textId="77777777" w:rsidR="008F441F" w:rsidRPr="008F441F" w:rsidRDefault="008F441F"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21</w:t>
            </w:r>
          </w:p>
        </w:tc>
        <w:tc>
          <w:tcPr>
            <w:tcW w:w="946" w:type="dxa"/>
            <w:tcBorders>
              <w:top w:val="single" w:sz="4" w:space="0" w:color="auto"/>
              <w:left w:val="single" w:sz="4" w:space="0" w:color="auto"/>
              <w:bottom w:val="nil"/>
              <w:right w:val="nil"/>
            </w:tcBorders>
            <w:shd w:val="clear" w:color="auto" w:fill="FFFFFF"/>
            <w:vAlign w:val="center"/>
          </w:tcPr>
          <w:p w14:paraId="1B8F0D26" w14:textId="77777777" w:rsidR="008F441F" w:rsidRPr="008F441F" w:rsidRDefault="008F441F"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sidRPr="008F441F">
              <w:rPr>
                <w:rStyle w:val="Bodytext210pt"/>
                <w:rFonts w:ascii="Times New Roman" w:hAnsi="Times New Roman" w:cs="Times New Roman"/>
                <w:color w:val="auto"/>
              </w:rPr>
              <w:t>511000</w:t>
            </w:r>
          </w:p>
        </w:tc>
        <w:tc>
          <w:tcPr>
            <w:tcW w:w="5366" w:type="dxa"/>
            <w:tcBorders>
              <w:top w:val="single" w:sz="4" w:space="0" w:color="auto"/>
              <w:left w:val="single" w:sz="4" w:space="0" w:color="auto"/>
              <w:bottom w:val="nil"/>
              <w:right w:val="nil"/>
            </w:tcBorders>
            <w:shd w:val="clear" w:color="auto" w:fill="FFFFFF"/>
            <w:vAlign w:val="center"/>
          </w:tcPr>
          <w:p w14:paraId="59F822A0" w14:textId="77777777" w:rsidR="008F441F" w:rsidRPr="008F441F" w:rsidRDefault="008F441F" w:rsidP="008F441F">
            <w:pPr>
              <w:pStyle w:val="Bodytext20"/>
              <w:shd w:val="clear" w:color="auto" w:fill="auto"/>
              <w:spacing w:before="0" w:line="240" w:lineRule="auto"/>
              <w:ind w:firstLine="0"/>
              <w:jc w:val="left"/>
              <w:rPr>
                <w:rStyle w:val="Bodytext210pt"/>
                <w:rFonts w:ascii="Times New Roman" w:hAnsi="Times New Roman" w:cs="Times New Roman"/>
                <w:color w:val="auto"/>
              </w:rPr>
            </w:pPr>
            <w:r w:rsidRPr="008F441F">
              <w:rPr>
                <w:rStyle w:val="Bodytext210pt"/>
                <w:rFonts w:ascii="Times New Roman" w:hAnsi="Times New Roman" w:cs="Times New Roman"/>
                <w:color w:val="auto"/>
              </w:rPr>
              <w:t>Зграде и грађевински објекти</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F553A54" w14:textId="3FE352C9" w:rsidR="008F441F" w:rsidRPr="008F441F" w:rsidRDefault="0000616B" w:rsidP="0000616B">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12</w:t>
            </w:r>
            <w:r w:rsidR="008F441F" w:rsidRPr="008F441F">
              <w:rPr>
                <w:rFonts w:ascii="Times New Roman" w:hAnsi="Times New Roman" w:cs="Times New Roman"/>
                <w:sz w:val="20"/>
                <w:szCs w:val="20"/>
              </w:rPr>
              <w:t>.</w:t>
            </w:r>
            <w:r>
              <w:rPr>
                <w:rFonts w:ascii="Times New Roman" w:hAnsi="Times New Roman" w:cs="Times New Roman"/>
                <w:sz w:val="20"/>
                <w:szCs w:val="20"/>
              </w:rPr>
              <w:t>439</w:t>
            </w:r>
            <w:r w:rsidR="008F441F" w:rsidRPr="008F441F">
              <w:rPr>
                <w:rFonts w:ascii="Times New Roman" w:hAnsi="Times New Roman" w:cs="Times New Roman"/>
                <w:sz w:val="20"/>
                <w:szCs w:val="20"/>
              </w:rPr>
              <w:t>.</w:t>
            </w:r>
            <w:r>
              <w:rPr>
                <w:rFonts w:ascii="Times New Roman" w:hAnsi="Times New Roman" w:cs="Times New Roman"/>
                <w:sz w:val="20"/>
                <w:szCs w:val="20"/>
              </w:rPr>
              <w:t>998</w:t>
            </w:r>
            <w:proofErr w:type="gramStart"/>
            <w:r w:rsidR="008F441F" w:rsidRPr="008F441F">
              <w:rPr>
                <w:rFonts w:ascii="Times New Roman" w:hAnsi="Times New Roman" w:cs="Times New Roman"/>
                <w:sz w:val="20"/>
                <w:szCs w:val="20"/>
              </w:rPr>
              <w:t>,00</w:t>
            </w:r>
            <w:proofErr w:type="gramEnd"/>
            <w:r w:rsidR="008F441F" w:rsidRPr="008F441F">
              <w:rPr>
                <w:rFonts w:ascii="Times New Roman" w:hAnsi="Times New Roman" w:cs="Times New Roman"/>
                <w:sz w:val="20"/>
                <w:szCs w:val="20"/>
              </w:rPr>
              <w:t xml:space="preserve"> дин.</w:t>
            </w:r>
          </w:p>
        </w:tc>
      </w:tr>
      <w:tr w:rsidR="008F441F" w:rsidRPr="008F441F" w14:paraId="7A300ED9"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04503EC5"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22</w:t>
            </w:r>
          </w:p>
        </w:tc>
        <w:tc>
          <w:tcPr>
            <w:tcW w:w="946" w:type="dxa"/>
            <w:tcBorders>
              <w:top w:val="single" w:sz="4" w:space="0" w:color="auto"/>
              <w:left w:val="single" w:sz="4" w:space="0" w:color="auto"/>
              <w:bottom w:val="nil"/>
              <w:right w:val="nil"/>
            </w:tcBorders>
            <w:shd w:val="clear" w:color="auto" w:fill="FFFFFF"/>
            <w:vAlign w:val="center"/>
            <w:hideMark/>
          </w:tcPr>
          <w:p w14:paraId="1584CAE2"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512000</w:t>
            </w:r>
          </w:p>
        </w:tc>
        <w:tc>
          <w:tcPr>
            <w:tcW w:w="5366" w:type="dxa"/>
            <w:tcBorders>
              <w:top w:val="single" w:sz="4" w:space="0" w:color="auto"/>
              <w:left w:val="single" w:sz="4" w:space="0" w:color="auto"/>
              <w:bottom w:val="nil"/>
              <w:right w:val="nil"/>
            </w:tcBorders>
            <w:shd w:val="clear" w:color="auto" w:fill="FFFFFF"/>
            <w:vAlign w:val="center"/>
            <w:hideMark/>
          </w:tcPr>
          <w:p w14:paraId="2268063D"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Машине и опрема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0BC4063D"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22.957.742</w:t>
            </w:r>
            <w:r w:rsidR="008F441F" w:rsidRPr="008F441F">
              <w:rPr>
                <w:rFonts w:ascii="Times New Roman" w:hAnsi="Times New Roman" w:cs="Times New Roman"/>
                <w:sz w:val="20"/>
                <w:szCs w:val="20"/>
              </w:rPr>
              <w:t>,00 дин.</w:t>
            </w:r>
          </w:p>
        </w:tc>
      </w:tr>
      <w:tr w:rsidR="0000616B" w:rsidRPr="008F441F" w14:paraId="38B25D96"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tcPr>
          <w:p w14:paraId="74CAA322" w14:textId="2DBD2593" w:rsidR="0000616B" w:rsidRPr="008F441F" w:rsidRDefault="0000616B"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Pr>
                <w:rStyle w:val="Bodytext210pt"/>
                <w:rFonts w:ascii="Times New Roman" w:hAnsi="Times New Roman" w:cs="Times New Roman"/>
                <w:color w:val="auto"/>
              </w:rPr>
              <w:t>23</w:t>
            </w:r>
          </w:p>
        </w:tc>
        <w:tc>
          <w:tcPr>
            <w:tcW w:w="946" w:type="dxa"/>
            <w:tcBorders>
              <w:top w:val="single" w:sz="4" w:space="0" w:color="auto"/>
              <w:left w:val="single" w:sz="4" w:space="0" w:color="auto"/>
              <w:bottom w:val="nil"/>
              <w:right w:val="nil"/>
            </w:tcBorders>
            <w:shd w:val="clear" w:color="auto" w:fill="FFFFFF"/>
            <w:vAlign w:val="center"/>
          </w:tcPr>
          <w:p w14:paraId="1CE14D75" w14:textId="34C2FEAF" w:rsidR="0000616B" w:rsidRPr="008F441F" w:rsidRDefault="0000616B" w:rsidP="008F441F">
            <w:pPr>
              <w:pStyle w:val="Bodytext20"/>
              <w:shd w:val="clear" w:color="auto" w:fill="auto"/>
              <w:spacing w:before="0" w:line="240" w:lineRule="auto"/>
              <w:ind w:firstLine="0"/>
              <w:jc w:val="center"/>
              <w:rPr>
                <w:rStyle w:val="Bodytext210pt"/>
                <w:rFonts w:ascii="Times New Roman" w:hAnsi="Times New Roman" w:cs="Times New Roman"/>
                <w:color w:val="auto"/>
              </w:rPr>
            </w:pPr>
            <w:r>
              <w:rPr>
                <w:rStyle w:val="Bodytext210pt"/>
                <w:rFonts w:ascii="Times New Roman" w:hAnsi="Times New Roman" w:cs="Times New Roman"/>
                <w:color w:val="auto"/>
              </w:rPr>
              <w:t>513000</w:t>
            </w:r>
          </w:p>
        </w:tc>
        <w:tc>
          <w:tcPr>
            <w:tcW w:w="5366" w:type="dxa"/>
            <w:tcBorders>
              <w:top w:val="single" w:sz="4" w:space="0" w:color="auto"/>
              <w:left w:val="single" w:sz="4" w:space="0" w:color="auto"/>
              <w:bottom w:val="nil"/>
              <w:right w:val="nil"/>
            </w:tcBorders>
            <w:shd w:val="clear" w:color="auto" w:fill="FFFFFF"/>
            <w:vAlign w:val="center"/>
          </w:tcPr>
          <w:p w14:paraId="0A654FF5" w14:textId="2733868A" w:rsidR="0000616B" w:rsidRPr="0000616B" w:rsidRDefault="0000616B" w:rsidP="008F441F">
            <w:pPr>
              <w:pStyle w:val="Bodytext20"/>
              <w:shd w:val="clear" w:color="auto" w:fill="auto"/>
              <w:spacing w:before="0" w:line="240" w:lineRule="auto"/>
              <w:ind w:firstLine="0"/>
              <w:jc w:val="left"/>
              <w:rPr>
                <w:rStyle w:val="Bodytext210pt"/>
                <w:rFonts w:ascii="Times New Roman" w:hAnsi="Times New Roman" w:cs="Times New Roman"/>
                <w:color w:val="auto"/>
                <w:lang w:val="sr-Cyrl-RS"/>
              </w:rPr>
            </w:pPr>
            <w:r>
              <w:rPr>
                <w:rStyle w:val="Bodytext210pt"/>
                <w:rFonts w:ascii="Times New Roman" w:hAnsi="Times New Roman" w:cs="Times New Roman"/>
                <w:color w:val="auto"/>
              </w:rPr>
              <w:t>O</w:t>
            </w:r>
            <w:r>
              <w:rPr>
                <w:rStyle w:val="Bodytext210pt"/>
                <w:rFonts w:ascii="Times New Roman" w:hAnsi="Times New Roman" w:cs="Times New Roman"/>
                <w:color w:val="auto"/>
                <w:lang w:val="sr-Cyrl-RS"/>
              </w:rPr>
              <w:t>стале некретнине и опрема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6BB9244C" w14:textId="3831ACA5" w:rsidR="0000616B" w:rsidRPr="0000616B" w:rsidRDefault="0000616B" w:rsidP="008F441F">
            <w:pPr>
              <w:pStyle w:val="Bodytext20"/>
              <w:shd w:val="clear" w:color="auto" w:fill="auto"/>
              <w:spacing w:before="0" w:line="240" w:lineRule="auto"/>
              <w:ind w:firstLine="0"/>
              <w:jc w:val="center"/>
              <w:rPr>
                <w:rFonts w:ascii="Times New Roman" w:hAnsi="Times New Roman" w:cs="Times New Roman"/>
                <w:sz w:val="20"/>
                <w:szCs w:val="20"/>
                <w:lang w:val="sr-Cyrl-RS"/>
              </w:rPr>
            </w:pPr>
            <w:r>
              <w:rPr>
                <w:rFonts w:ascii="Times New Roman" w:hAnsi="Times New Roman" w:cs="Times New Roman"/>
                <w:sz w:val="20"/>
                <w:szCs w:val="20"/>
                <w:lang w:val="sr-Cyrl-RS"/>
              </w:rPr>
              <w:t>200.000,00 дин.</w:t>
            </w:r>
          </w:p>
        </w:tc>
      </w:tr>
      <w:tr w:rsidR="008F441F" w:rsidRPr="008F441F" w14:paraId="442D569A" w14:textId="77777777" w:rsidTr="008F441F">
        <w:trPr>
          <w:trHeight w:hRule="exact" w:val="389"/>
          <w:jc w:val="center"/>
        </w:trPr>
        <w:tc>
          <w:tcPr>
            <w:tcW w:w="816" w:type="dxa"/>
            <w:tcBorders>
              <w:top w:val="single" w:sz="4" w:space="0" w:color="auto"/>
              <w:left w:val="single" w:sz="4" w:space="0" w:color="auto"/>
              <w:bottom w:val="nil"/>
              <w:right w:val="nil"/>
            </w:tcBorders>
            <w:shd w:val="clear" w:color="auto" w:fill="FFFFFF"/>
            <w:vAlign w:val="center"/>
            <w:hideMark/>
          </w:tcPr>
          <w:p w14:paraId="20B69FFB" w14:textId="0DA2AC91" w:rsidR="008F441F" w:rsidRPr="008F441F" w:rsidRDefault="0000616B" w:rsidP="008F441F">
            <w:pPr>
              <w:pStyle w:val="Bodytext20"/>
              <w:shd w:val="clear" w:color="auto" w:fill="auto"/>
              <w:spacing w:before="0" w:line="240" w:lineRule="auto"/>
              <w:ind w:firstLine="0"/>
              <w:jc w:val="center"/>
              <w:rPr>
                <w:rFonts w:ascii="Times New Roman" w:hAnsi="Times New Roman" w:cs="Times New Roman"/>
                <w:sz w:val="20"/>
                <w:szCs w:val="20"/>
              </w:rPr>
            </w:pPr>
            <w:r>
              <w:rPr>
                <w:rStyle w:val="Bodytext210pt"/>
                <w:rFonts w:ascii="Times New Roman" w:hAnsi="Times New Roman" w:cs="Times New Roman"/>
                <w:color w:val="auto"/>
              </w:rPr>
              <w:t>24</w:t>
            </w:r>
          </w:p>
        </w:tc>
        <w:tc>
          <w:tcPr>
            <w:tcW w:w="946" w:type="dxa"/>
            <w:tcBorders>
              <w:top w:val="single" w:sz="4" w:space="0" w:color="auto"/>
              <w:left w:val="single" w:sz="4" w:space="0" w:color="auto"/>
              <w:bottom w:val="nil"/>
              <w:right w:val="nil"/>
            </w:tcBorders>
            <w:shd w:val="clear" w:color="auto" w:fill="FFFFFF"/>
            <w:vAlign w:val="center"/>
            <w:hideMark/>
          </w:tcPr>
          <w:p w14:paraId="1924317C" w14:textId="77777777" w:rsidR="008F441F" w:rsidRPr="008F441F" w:rsidRDefault="008F441F" w:rsidP="008F441F">
            <w:pPr>
              <w:pStyle w:val="Bodytext20"/>
              <w:shd w:val="clear" w:color="auto" w:fill="auto"/>
              <w:spacing w:before="0" w:line="240" w:lineRule="auto"/>
              <w:ind w:firstLine="0"/>
              <w:jc w:val="center"/>
              <w:rPr>
                <w:rFonts w:ascii="Times New Roman" w:hAnsi="Times New Roman" w:cs="Times New Roman"/>
                <w:sz w:val="20"/>
                <w:szCs w:val="20"/>
              </w:rPr>
            </w:pPr>
            <w:r w:rsidRPr="008F441F">
              <w:rPr>
                <w:rStyle w:val="Bodytext210pt"/>
                <w:rFonts w:ascii="Times New Roman" w:hAnsi="Times New Roman" w:cs="Times New Roman"/>
                <w:color w:val="auto"/>
              </w:rPr>
              <w:t>515000</w:t>
            </w:r>
          </w:p>
        </w:tc>
        <w:tc>
          <w:tcPr>
            <w:tcW w:w="5366" w:type="dxa"/>
            <w:tcBorders>
              <w:top w:val="single" w:sz="4" w:space="0" w:color="auto"/>
              <w:left w:val="single" w:sz="4" w:space="0" w:color="auto"/>
              <w:bottom w:val="nil"/>
              <w:right w:val="nil"/>
            </w:tcBorders>
            <w:shd w:val="clear" w:color="auto" w:fill="FFFFFF"/>
            <w:vAlign w:val="center"/>
            <w:hideMark/>
          </w:tcPr>
          <w:p w14:paraId="1C8B1899" w14:textId="77777777" w:rsidR="008F441F" w:rsidRPr="008F441F" w:rsidRDefault="008F441F" w:rsidP="008F441F">
            <w:pPr>
              <w:pStyle w:val="Bodytext20"/>
              <w:shd w:val="clear" w:color="auto" w:fill="auto"/>
              <w:spacing w:before="0" w:line="240" w:lineRule="auto"/>
              <w:ind w:firstLine="0"/>
              <w:jc w:val="left"/>
              <w:rPr>
                <w:rFonts w:ascii="Times New Roman" w:hAnsi="Times New Roman" w:cs="Times New Roman"/>
                <w:sz w:val="20"/>
                <w:szCs w:val="20"/>
              </w:rPr>
            </w:pPr>
            <w:r w:rsidRPr="008F441F">
              <w:rPr>
                <w:rStyle w:val="Bodytext210pt"/>
                <w:rFonts w:ascii="Times New Roman" w:hAnsi="Times New Roman" w:cs="Times New Roman"/>
                <w:color w:val="auto"/>
              </w:rPr>
              <w:t>Нематеријална имовина</w:t>
            </w:r>
          </w:p>
        </w:tc>
        <w:tc>
          <w:tcPr>
            <w:tcW w:w="1786" w:type="dxa"/>
            <w:tcBorders>
              <w:top w:val="single" w:sz="4" w:space="0" w:color="auto"/>
              <w:left w:val="single" w:sz="4" w:space="0" w:color="auto"/>
              <w:bottom w:val="nil"/>
              <w:right w:val="single" w:sz="4" w:space="0" w:color="auto"/>
            </w:tcBorders>
            <w:shd w:val="clear" w:color="auto" w:fill="FFFFFF"/>
            <w:vAlign w:val="center"/>
          </w:tcPr>
          <w:p w14:paraId="1F3B620D" w14:textId="77777777" w:rsidR="008F441F" w:rsidRPr="008F441F" w:rsidRDefault="00080270" w:rsidP="008F441F">
            <w:pPr>
              <w:pStyle w:val="Bodytext20"/>
              <w:shd w:val="clear" w:color="auto" w:fill="auto"/>
              <w:spacing w:before="0"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  1.000.000</w:t>
            </w:r>
            <w:r w:rsidR="008F441F" w:rsidRPr="008F441F">
              <w:rPr>
                <w:rFonts w:ascii="Times New Roman" w:hAnsi="Times New Roman" w:cs="Times New Roman"/>
                <w:sz w:val="20"/>
                <w:szCs w:val="20"/>
              </w:rPr>
              <w:t>,00 дин.</w:t>
            </w:r>
          </w:p>
        </w:tc>
      </w:tr>
      <w:tr w:rsidR="008F441F" w:rsidRPr="008F441F" w14:paraId="2D62013A" w14:textId="77777777" w:rsidTr="008F441F">
        <w:trPr>
          <w:trHeight w:hRule="exact" w:val="398"/>
          <w:jc w:val="center"/>
        </w:trPr>
        <w:tc>
          <w:tcPr>
            <w:tcW w:w="7128" w:type="dxa"/>
            <w:gridSpan w:val="3"/>
            <w:tcBorders>
              <w:top w:val="single" w:sz="4" w:space="0" w:color="auto"/>
              <w:left w:val="single" w:sz="4" w:space="0" w:color="auto"/>
              <w:bottom w:val="single" w:sz="4" w:space="0" w:color="auto"/>
              <w:right w:val="nil"/>
            </w:tcBorders>
            <w:shd w:val="clear" w:color="auto" w:fill="FFFFFF"/>
            <w:vAlign w:val="center"/>
            <w:hideMark/>
          </w:tcPr>
          <w:p w14:paraId="1A602F89" w14:textId="77777777" w:rsidR="008F441F" w:rsidRPr="00080270" w:rsidRDefault="008F441F" w:rsidP="008F441F">
            <w:pPr>
              <w:pStyle w:val="Bodytext20"/>
              <w:shd w:val="clear" w:color="auto" w:fill="auto"/>
              <w:spacing w:before="0" w:line="240" w:lineRule="auto"/>
              <w:ind w:firstLine="0"/>
              <w:jc w:val="center"/>
              <w:rPr>
                <w:rFonts w:ascii="Times New Roman" w:hAnsi="Times New Roman" w:cs="Times New Roman"/>
                <w:b/>
                <w:sz w:val="20"/>
                <w:szCs w:val="20"/>
              </w:rPr>
            </w:pPr>
            <w:r w:rsidRPr="00080270">
              <w:rPr>
                <w:rStyle w:val="Bodytext29"/>
                <w:rFonts w:ascii="Times New Roman" w:hAnsi="Times New Roman" w:cs="Times New Roman"/>
                <w:b/>
                <w:sz w:val="20"/>
                <w:szCs w:val="20"/>
              </w:rPr>
              <w:t>Укупно</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tcPr>
          <w:p w14:paraId="770C4939" w14:textId="581A9676" w:rsidR="008F441F" w:rsidRPr="00080270" w:rsidRDefault="0000616B" w:rsidP="0000616B">
            <w:pPr>
              <w:pStyle w:val="Bodytext20"/>
              <w:shd w:val="clear" w:color="auto" w:fill="auto"/>
              <w:spacing w:before="0"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5</w:t>
            </w:r>
            <w:r>
              <w:rPr>
                <w:rFonts w:ascii="Times New Roman" w:hAnsi="Times New Roman" w:cs="Times New Roman"/>
                <w:b/>
                <w:sz w:val="20"/>
                <w:szCs w:val="20"/>
                <w:lang w:val="sr-Cyrl-RS"/>
              </w:rPr>
              <w:t>21</w:t>
            </w:r>
            <w:r w:rsidR="00B964FB">
              <w:rPr>
                <w:rFonts w:ascii="Times New Roman" w:hAnsi="Times New Roman" w:cs="Times New Roman"/>
                <w:b/>
                <w:sz w:val="20"/>
                <w:szCs w:val="20"/>
              </w:rPr>
              <w:t>.</w:t>
            </w:r>
            <w:r>
              <w:rPr>
                <w:rFonts w:ascii="Times New Roman" w:hAnsi="Times New Roman" w:cs="Times New Roman"/>
                <w:b/>
                <w:sz w:val="20"/>
                <w:szCs w:val="20"/>
                <w:lang w:val="sr-Cyrl-RS"/>
              </w:rPr>
              <w:t>28</w:t>
            </w:r>
            <w:r w:rsidR="00B964FB">
              <w:rPr>
                <w:rFonts w:ascii="Times New Roman" w:hAnsi="Times New Roman" w:cs="Times New Roman"/>
                <w:b/>
                <w:sz w:val="20"/>
                <w:szCs w:val="20"/>
              </w:rPr>
              <w:t>7.32</w:t>
            </w:r>
            <w:r>
              <w:rPr>
                <w:rFonts w:ascii="Times New Roman" w:hAnsi="Times New Roman" w:cs="Times New Roman"/>
                <w:b/>
                <w:sz w:val="20"/>
                <w:szCs w:val="20"/>
                <w:lang w:val="sr-Cyrl-RS"/>
              </w:rPr>
              <w:t>4</w:t>
            </w:r>
            <w:proofErr w:type="gramStart"/>
            <w:r w:rsidR="008F441F" w:rsidRPr="00080270">
              <w:rPr>
                <w:rFonts w:ascii="Times New Roman" w:hAnsi="Times New Roman" w:cs="Times New Roman"/>
                <w:b/>
                <w:sz w:val="20"/>
                <w:szCs w:val="20"/>
              </w:rPr>
              <w:t>,00</w:t>
            </w:r>
            <w:proofErr w:type="gramEnd"/>
            <w:r w:rsidR="008F441F" w:rsidRPr="00080270">
              <w:rPr>
                <w:rFonts w:ascii="Times New Roman" w:hAnsi="Times New Roman" w:cs="Times New Roman"/>
                <w:b/>
                <w:sz w:val="20"/>
                <w:szCs w:val="20"/>
              </w:rPr>
              <w:t xml:space="preserve"> дин.</w:t>
            </w:r>
          </w:p>
        </w:tc>
      </w:tr>
    </w:tbl>
    <w:p w14:paraId="23D5C8BE" w14:textId="77777777" w:rsidR="008F441F" w:rsidRPr="008F441F" w:rsidRDefault="008F441F" w:rsidP="008F441F">
      <w:pPr>
        <w:rPr>
          <w:rFonts w:ascii="Times New Roman" w:hAnsi="Times New Roman" w:cs="Times New Roman"/>
          <w:color w:val="auto"/>
          <w:sz w:val="20"/>
          <w:szCs w:val="20"/>
        </w:rPr>
      </w:pPr>
    </w:p>
    <w:p w14:paraId="5B82DD1D" w14:textId="77777777" w:rsidR="008F441F" w:rsidRPr="008F441F" w:rsidRDefault="008F441F" w:rsidP="008F441F">
      <w:pPr>
        <w:rPr>
          <w:rFonts w:ascii="Times New Roman" w:hAnsi="Times New Roman" w:cs="Times New Roman"/>
          <w:color w:val="FF0000"/>
          <w:sz w:val="20"/>
          <w:szCs w:val="20"/>
        </w:rPr>
      </w:pPr>
    </w:p>
    <w:p w14:paraId="4669954D" w14:textId="77777777" w:rsidR="008F441F" w:rsidRPr="008F441F" w:rsidRDefault="008F441F" w:rsidP="008F441F">
      <w:pPr>
        <w:rPr>
          <w:rFonts w:ascii="Times New Roman" w:hAnsi="Times New Roman" w:cs="Times New Roman"/>
          <w:color w:val="FF0000"/>
          <w:sz w:val="20"/>
          <w:szCs w:val="20"/>
        </w:rPr>
      </w:pPr>
    </w:p>
    <w:p w14:paraId="5B9176CC" w14:textId="77777777" w:rsidR="008F441F" w:rsidRPr="008F441F" w:rsidRDefault="008F441F" w:rsidP="008F441F">
      <w:pPr>
        <w:rPr>
          <w:rFonts w:ascii="Times New Roman" w:hAnsi="Times New Roman" w:cs="Times New Roman"/>
          <w:color w:val="FF0000"/>
          <w:sz w:val="20"/>
          <w:szCs w:val="20"/>
        </w:rPr>
      </w:pPr>
    </w:p>
    <w:p w14:paraId="7687696A" w14:textId="77777777" w:rsidR="008F441F" w:rsidRPr="008F441F" w:rsidRDefault="008F441F" w:rsidP="008F441F">
      <w:pPr>
        <w:rPr>
          <w:rFonts w:ascii="Times New Roman" w:hAnsi="Times New Roman" w:cs="Times New Roman"/>
          <w:color w:val="FF0000"/>
          <w:sz w:val="20"/>
          <w:szCs w:val="20"/>
        </w:rPr>
      </w:pPr>
    </w:p>
    <w:p w14:paraId="43E40AA2" w14:textId="77777777" w:rsidR="008F441F" w:rsidRPr="008F441F" w:rsidRDefault="008F441F" w:rsidP="008F441F">
      <w:pPr>
        <w:rPr>
          <w:rFonts w:ascii="Times New Roman" w:hAnsi="Times New Roman" w:cs="Times New Roman"/>
          <w:color w:val="FF0000"/>
          <w:sz w:val="20"/>
          <w:szCs w:val="20"/>
        </w:rPr>
      </w:pPr>
    </w:p>
    <w:p w14:paraId="1E78BDE6" w14:textId="77777777" w:rsidR="008F441F" w:rsidRPr="008F441F" w:rsidRDefault="008F441F" w:rsidP="008F441F">
      <w:pPr>
        <w:rPr>
          <w:rFonts w:ascii="Times New Roman" w:hAnsi="Times New Roman" w:cs="Times New Roman"/>
          <w:color w:val="FF0000"/>
          <w:sz w:val="20"/>
          <w:szCs w:val="20"/>
        </w:rPr>
      </w:pPr>
    </w:p>
    <w:p w14:paraId="1919DA41" w14:textId="77777777" w:rsidR="008F441F" w:rsidRPr="008F441F" w:rsidRDefault="008F441F" w:rsidP="008F441F">
      <w:pPr>
        <w:rPr>
          <w:rFonts w:ascii="Times New Roman" w:hAnsi="Times New Roman" w:cs="Times New Roman"/>
          <w:color w:val="FF0000"/>
          <w:sz w:val="20"/>
          <w:szCs w:val="20"/>
        </w:rPr>
      </w:pPr>
    </w:p>
    <w:p w14:paraId="0FD69DD9" w14:textId="77777777" w:rsidR="008F441F" w:rsidRPr="008F441F" w:rsidRDefault="008F441F" w:rsidP="008F441F">
      <w:pPr>
        <w:rPr>
          <w:rFonts w:ascii="Times New Roman" w:hAnsi="Times New Roman" w:cs="Times New Roman"/>
          <w:color w:val="FF0000"/>
          <w:sz w:val="20"/>
          <w:szCs w:val="20"/>
        </w:rPr>
      </w:pPr>
    </w:p>
    <w:p w14:paraId="37724415" w14:textId="77777777" w:rsidR="008F441F" w:rsidRPr="008F441F" w:rsidRDefault="008F441F" w:rsidP="008F441F">
      <w:pPr>
        <w:rPr>
          <w:rFonts w:ascii="Times New Roman" w:hAnsi="Times New Roman" w:cs="Times New Roman"/>
          <w:color w:val="FF0000"/>
          <w:sz w:val="20"/>
          <w:szCs w:val="20"/>
        </w:rPr>
      </w:pPr>
    </w:p>
    <w:p w14:paraId="35AAA096" w14:textId="77777777" w:rsidR="008F441F" w:rsidRPr="008F441F" w:rsidRDefault="008F441F" w:rsidP="008F441F">
      <w:pPr>
        <w:rPr>
          <w:rFonts w:ascii="Times New Roman" w:hAnsi="Times New Roman" w:cs="Times New Roman"/>
          <w:color w:val="FF0000"/>
          <w:sz w:val="20"/>
          <w:szCs w:val="20"/>
        </w:rPr>
      </w:pPr>
    </w:p>
    <w:p w14:paraId="6DDF74DA" w14:textId="77777777" w:rsidR="008F441F" w:rsidRPr="008F441F" w:rsidRDefault="008F441F" w:rsidP="008F441F">
      <w:pPr>
        <w:rPr>
          <w:rFonts w:ascii="Times New Roman" w:hAnsi="Times New Roman" w:cs="Times New Roman"/>
          <w:color w:val="FF0000"/>
          <w:sz w:val="20"/>
          <w:szCs w:val="20"/>
        </w:rPr>
      </w:pPr>
    </w:p>
    <w:p w14:paraId="3092D1A6" w14:textId="77777777" w:rsidR="00C369B5" w:rsidRPr="00B872A6" w:rsidRDefault="00C369B5" w:rsidP="00C369B5">
      <w:pPr>
        <w:rPr>
          <w:rFonts w:asciiTheme="minorHAnsi" w:hAnsiTheme="minorHAnsi"/>
          <w:color w:val="FF0000"/>
          <w:szCs w:val="2"/>
        </w:rPr>
      </w:pPr>
    </w:p>
    <w:p w14:paraId="0B8189ED" w14:textId="77777777" w:rsidR="00C369B5" w:rsidRDefault="00C369B5" w:rsidP="00C369B5">
      <w:pPr>
        <w:jc w:val="center"/>
        <w:outlineLvl w:val="0"/>
        <w:rPr>
          <w:rStyle w:val="Headerorfooter8pt"/>
          <w:color w:val="auto"/>
        </w:rPr>
      </w:pPr>
    </w:p>
    <w:p w14:paraId="0394FA8E" w14:textId="77777777" w:rsidR="00C369B5" w:rsidRDefault="00C369B5" w:rsidP="00C369B5">
      <w:pPr>
        <w:jc w:val="center"/>
        <w:outlineLvl w:val="0"/>
        <w:rPr>
          <w:rStyle w:val="Headerorfooter8pt"/>
          <w:color w:val="auto"/>
        </w:rPr>
      </w:pPr>
    </w:p>
    <w:p w14:paraId="055CC892" w14:textId="77777777" w:rsidR="00C369B5" w:rsidRDefault="00C369B5" w:rsidP="00C369B5">
      <w:pPr>
        <w:jc w:val="center"/>
        <w:outlineLvl w:val="0"/>
        <w:rPr>
          <w:rStyle w:val="Headerorfooter8pt"/>
          <w:color w:val="auto"/>
        </w:rPr>
      </w:pPr>
    </w:p>
    <w:p w14:paraId="5387383E" w14:textId="77777777" w:rsidR="00C369B5" w:rsidRDefault="00C369B5" w:rsidP="00C369B5">
      <w:pPr>
        <w:jc w:val="center"/>
        <w:outlineLvl w:val="0"/>
        <w:rPr>
          <w:rStyle w:val="Headerorfooter8pt"/>
          <w:color w:val="auto"/>
        </w:rPr>
      </w:pPr>
    </w:p>
    <w:p w14:paraId="05858D00" w14:textId="77777777" w:rsidR="00C369B5" w:rsidRDefault="00C369B5" w:rsidP="00C369B5">
      <w:pPr>
        <w:jc w:val="center"/>
        <w:outlineLvl w:val="0"/>
        <w:rPr>
          <w:rStyle w:val="Headerorfooter8pt"/>
          <w:color w:val="auto"/>
        </w:rPr>
      </w:pPr>
    </w:p>
    <w:p w14:paraId="6F7EF0BE" w14:textId="77777777" w:rsidR="00C369B5" w:rsidRDefault="00C369B5" w:rsidP="00C369B5">
      <w:pPr>
        <w:jc w:val="center"/>
        <w:outlineLvl w:val="0"/>
        <w:rPr>
          <w:rStyle w:val="Headerorfooter8pt"/>
          <w:color w:val="auto"/>
        </w:rPr>
      </w:pPr>
    </w:p>
    <w:p w14:paraId="73E6AE9E" w14:textId="77777777" w:rsidR="00C369B5" w:rsidRPr="00F26830" w:rsidRDefault="00C369B5" w:rsidP="00C369B5">
      <w:pPr>
        <w:jc w:val="center"/>
        <w:outlineLvl w:val="0"/>
        <w:rPr>
          <w:rStyle w:val="Headerorfooter8pt"/>
          <w:rFonts w:ascii="Georgia" w:hAnsi="Georgia"/>
          <w:color w:val="auto"/>
        </w:rPr>
      </w:pPr>
      <w:r w:rsidRPr="00F26830">
        <w:rPr>
          <w:rStyle w:val="Headerorfooter8pt"/>
          <w:rFonts w:ascii="Georgia" w:hAnsi="Georgia"/>
          <w:color w:val="auto"/>
        </w:rPr>
        <w:t>ТЕКУЋИ РАСХОДИ И ИЗДАЦИ ПРЕМА ИЗВОРИМА ФИНАНСИРАЊА</w:t>
      </w:r>
    </w:p>
    <w:p w14:paraId="73C5DE81" w14:textId="77777777" w:rsidR="00C369B5" w:rsidRDefault="00C369B5" w:rsidP="00C369B5">
      <w:pPr>
        <w:jc w:val="center"/>
        <w:rPr>
          <w:rStyle w:val="Headerorfooter8pt"/>
          <w:color w:val="auto"/>
        </w:rPr>
      </w:pPr>
    </w:p>
    <w:p w14:paraId="08F5E57D" w14:textId="77777777" w:rsidR="00C369B5" w:rsidRDefault="00C369B5" w:rsidP="00C369B5">
      <w:pPr>
        <w:jc w:val="center"/>
        <w:rPr>
          <w:rStyle w:val="Headerorfooter8pt"/>
          <w:color w:val="auto"/>
        </w:rPr>
      </w:pPr>
    </w:p>
    <w:p w14:paraId="5C71B22B" w14:textId="77777777" w:rsidR="00C369B5" w:rsidRPr="00B872A6" w:rsidRDefault="00C369B5" w:rsidP="00C369B5">
      <w:pPr>
        <w:jc w:val="center"/>
        <w:rPr>
          <w:rStyle w:val="Headerorfooter8pt"/>
          <w:color w:val="auto"/>
        </w:rPr>
      </w:pPr>
      <w:r>
        <w:rPr>
          <w:rStyle w:val="Headerorfooter8pt"/>
          <w:color w:val="auto"/>
        </w:rPr>
        <w:t>***</w:t>
      </w:r>
    </w:p>
    <w:p w14:paraId="10CCF996" w14:textId="77777777" w:rsidR="00C369B5" w:rsidRPr="007C54AE" w:rsidRDefault="00C369B5" w:rsidP="00C369B5">
      <w:pPr>
        <w:jc w:val="center"/>
        <w:rPr>
          <w:rStyle w:val="Headerorfooter8pt"/>
          <w:color w:val="auto"/>
        </w:rPr>
      </w:pPr>
    </w:p>
    <w:p w14:paraId="228F9A6E" w14:textId="77777777" w:rsidR="00C369B5" w:rsidRPr="00C55484" w:rsidRDefault="00C369B5" w:rsidP="00C369B5">
      <w:pPr>
        <w:widowControl/>
        <w:outlineLvl w:val="0"/>
        <w:rPr>
          <w:rFonts w:ascii="Georgia" w:eastAsia="Times New Roman" w:hAnsi="Georgia" w:cs="Arial"/>
          <w:b/>
          <w:bCs/>
          <w:color w:val="auto"/>
          <w:sz w:val="20"/>
          <w:szCs w:val="20"/>
        </w:rPr>
      </w:pPr>
      <w:proofErr w:type="gramStart"/>
      <w:r w:rsidRPr="00C55484">
        <w:rPr>
          <w:rFonts w:ascii="Georgia" w:eastAsia="Times New Roman" w:hAnsi="Georgia" w:cs="Arial"/>
          <w:b/>
          <w:bCs/>
          <w:color w:val="auto"/>
          <w:sz w:val="20"/>
          <w:szCs w:val="20"/>
        </w:rPr>
        <w:t>01  ПРОГРАМ</w:t>
      </w:r>
      <w:proofErr w:type="gramEnd"/>
      <w:r w:rsidRPr="00C55484">
        <w:rPr>
          <w:rFonts w:ascii="Georgia" w:eastAsia="Times New Roman" w:hAnsi="Georgia" w:cs="Arial"/>
          <w:b/>
          <w:bCs/>
          <w:color w:val="auto"/>
          <w:sz w:val="20"/>
          <w:szCs w:val="20"/>
        </w:rPr>
        <w:t xml:space="preserve"> 2005 Подршка реализацији докторских студија Пројектна активност 0013 </w:t>
      </w:r>
    </w:p>
    <w:p w14:paraId="7A242481" w14:textId="77777777" w:rsidR="00C369B5" w:rsidRPr="00C55484" w:rsidRDefault="00C369B5" w:rsidP="00C369B5">
      <w:pPr>
        <w:widowControl/>
        <w:rPr>
          <w:rStyle w:val="Headerorfooter8pt"/>
          <w:rFonts w:ascii="Georgia" w:hAnsi="Georgia"/>
          <w:color w:val="auto"/>
        </w:rPr>
      </w:pPr>
      <w:r w:rsidRPr="00C55484">
        <w:rPr>
          <w:rFonts w:ascii="Georgia" w:eastAsia="Times New Roman" w:hAnsi="Georgia" w:cs="Arial"/>
          <w:bCs/>
          <w:color w:val="auto"/>
          <w:sz w:val="20"/>
          <w:szCs w:val="20"/>
        </w:rPr>
        <w:t xml:space="preserve">- </w:t>
      </w:r>
      <w:r w:rsidRPr="00C55484">
        <w:rPr>
          <w:rStyle w:val="Headerorfooter8pt"/>
          <w:rFonts w:ascii="Georgia" w:hAnsi="Georgia"/>
          <w:color w:val="auto"/>
        </w:rPr>
        <w:t>Приходи из буџета 01</w:t>
      </w:r>
    </w:p>
    <w:p w14:paraId="5799720E" w14:textId="77777777" w:rsidR="00C369B5" w:rsidRPr="00C55484" w:rsidRDefault="00C369B5" w:rsidP="00C369B5">
      <w:pPr>
        <w:widowControl/>
        <w:rPr>
          <w:rFonts w:ascii="Georgia" w:eastAsia="Times New Roman" w:hAnsi="Georgia" w:cs="Arial"/>
          <w:bCs/>
          <w:color w:val="auto"/>
          <w:sz w:val="20"/>
          <w:szCs w:val="20"/>
        </w:rPr>
      </w:pPr>
    </w:p>
    <w:p w14:paraId="4AA2BE85" w14:textId="77777777" w:rsidR="00C91A3E" w:rsidRDefault="009333B1" w:rsidP="009333B1">
      <w:pPr>
        <w:widowControl/>
        <w:jc w:val="both"/>
        <w:rPr>
          <w:rFonts w:ascii="Georgia" w:hAnsi="Georgia" w:cs="Arial"/>
          <w:sz w:val="20"/>
          <w:szCs w:val="20"/>
        </w:rPr>
      </w:pPr>
      <w:r w:rsidRPr="00C55484">
        <w:rPr>
          <w:rFonts w:ascii="Georgia" w:hAnsi="Georgia" w:cs="Arial"/>
          <w:sz w:val="20"/>
          <w:szCs w:val="20"/>
        </w:rPr>
        <w:t>ПРОГРАМСКА АКТИВНОСТ 0013</w:t>
      </w:r>
    </w:p>
    <w:p w14:paraId="34B97368" w14:textId="2104A7B6" w:rsidR="009333B1" w:rsidRPr="00C55484" w:rsidRDefault="009333B1" w:rsidP="009333B1">
      <w:pPr>
        <w:widowControl/>
        <w:jc w:val="both"/>
        <w:rPr>
          <w:rFonts w:ascii="Georgia" w:hAnsi="Georgia" w:cs="Arial"/>
          <w:sz w:val="20"/>
          <w:szCs w:val="20"/>
        </w:rPr>
      </w:pPr>
      <w:r w:rsidRPr="00C55484">
        <w:rPr>
          <w:rFonts w:ascii="Georgia" w:hAnsi="Georgia" w:cs="Arial"/>
          <w:sz w:val="20"/>
          <w:szCs w:val="20"/>
        </w:rPr>
        <w:t xml:space="preserve"> </w:t>
      </w:r>
    </w:p>
    <w:p w14:paraId="498D1AF9" w14:textId="6073C024" w:rsidR="009333B1" w:rsidRDefault="009333B1" w:rsidP="009333B1">
      <w:pPr>
        <w:widowControl/>
        <w:jc w:val="both"/>
        <w:rPr>
          <w:rFonts w:ascii="Georgia" w:hAnsi="Georgia" w:cs="Arial"/>
          <w:sz w:val="20"/>
          <w:szCs w:val="20"/>
        </w:rPr>
      </w:pPr>
      <w:r w:rsidRPr="00C55484">
        <w:rPr>
          <w:rFonts w:ascii="Georgia" w:hAnsi="Georgia" w:cs="Arial"/>
          <w:sz w:val="20"/>
          <w:szCs w:val="20"/>
        </w:rPr>
        <w:t xml:space="preserve">Назив: Подршка реализацији докторских студија </w:t>
      </w:r>
    </w:p>
    <w:p w14:paraId="539F1E63" w14:textId="77777777" w:rsidR="00C91A3E" w:rsidRPr="00C55484" w:rsidRDefault="00C91A3E" w:rsidP="009333B1">
      <w:pPr>
        <w:widowControl/>
        <w:jc w:val="both"/>
        <w:rPr>
          <w:rFonts w:ascii="Georgia" w:hAnsi="Georgia" w:cs="Arial"/>
          <w:sz w:val="20"/>
          <w:szCs w:val="20"/>
        </w:rPr>
      </w:pPr>
    </w:p>
    <w:p w14:paraId="45509328" w14:textId="77777777" w:rsidR="009333B1" w:rsidRPr="00C55484" w:rsidRDefault="009333B1" w:rsidP="009333B1">
      <w:pPr>
        <w:widowControl/>
        <w:jc w:val="both"/>
        <w:rPr>
          <w:rFonts w:ascii="Georgia" w:hAnsi="Georgia" w:cs="Arial"/>
          <w:sz w:val="20"/>
          <w:szCs w:val="20"/>
        </w:rPr>
      </w:pPr>
      <w:r w:rsidRPr="00C55484">
        <w:rPr>
          <w:rFonts w:ascii="Georgia" w:hAnsi="Georgia" w:cs="Arial"/>
          <w:sz w:val="20"/>
          <w:szCs w:val="20"/>
        </w:rPr>
        <w:t>Сврха</w:t>
      </w:r>
      <w:proofErr w:type="gramStart"/>
      <w:r w:rsidRPr="00C55484">
        <w:rPr>
          <w:rFonts w:ascii="Georgia" w:hAnsi="Georgia" w:cs="Arial"/>
          <w:sz w:val="20"/>
          <w:szCs w:val="20"/>
        </w:rPr>
        <w:t>:Сврха</w:t>
      </w:r>
      <w:proofErr w:type="gramEnd"/>
      <w:r w:rsidRPr="00C55484">
        <w:rPr>
          <w:rFonts w:ascii="Georgia" w:hAnsi="Georgia" w:cs="Arial"/>
          <w:sz w:val="20"/>
          <w:szCs w:val="20"/>
        </w:rPr>
        <w:t xml:space="preserve"> и циљеви ове програмске активности су повећање броја новоуписаних студената на докторске студије и праћење ефикасности студирања.</w:t>
      </w:r>
    </w:p>
    <w:p w14:paraId="3F2A310F" w14:textId="611176A2" w:rsidR="009333B1" w:rsidRPr="00C55484" w:rsidRDefault="009333B1" w:rsidP="009333B1">
      <w:pPr>
        <w:widowControl/>
        <w:jc w:val="both"/>
        <w:rPr>
          <w:rFonts w:ascii="Georgia" w:eastAsia="Times New Roman" w:hAnsi="Georgia" w:cs="Arial"/>
          <w:bCs/>
          <w:color w:val="auto"/>
          <w:sz w:val="20"/>
          <w:szCs w:val="20"/>
        </w:rPr>
      </w:pPr>
      <w:r w:rsidRPr="00C55484">
        <w:rPr>
          <w:rFonts w:ascii="Georgia" w:hAnsi="Georgia" w:cs="Arial"/>
          <w:sz w:val="20"/>
          <w:szCs w:val="20"/>
        </w:rPr>
        <w:t>Опис: Обављање делатности из области високог образовања врши се кроз образовне, научноистраживачке делатности и сарадњу са привредом. Овим програмом подржана је делатност високих школа.Средства која високошколска установа, односно високошколска јединица оствари, изузев средстава која обезбеђује Република, чине сопствени приход те високошколске установе, односно јединице.Систем високог образовања у првом реду усмерава своје образовне и истраживачке активности ка задовољењу развојних потреба привреде и друштва у Републици Србији. Високо образовање је отворено према свима.Циљеви високог образовања дефинисани су Законом и Стратегијом образовања у Републици Србији до 20</w:t>
      </w:r>
      <w:r w:rsidR="00C644ED">
        <w:rPr>
          <w:rFonts w:ascii="Georgia" w:hAnsi="Georgia" w:cs="Arial"/>
          <w:sz w:val="20"/>
          <w:szCs w:val="20"/>
          <w:lang w:val="sr-Cyrl-RS"/>
        </w:rPr>
        <w:t>30</w:t>
      </w:r>
      <w:r w:rsidRPr="00C55484">
        <w:rPr>
          <w:rFonts w:ascii="Georgia" w:hAnsi="Georgia" w:cs="Arial"/>
          <w:sz w:val="20"/>
          <w:szCs w:val="20"/>
        </w:rPr>
        <w:t>.</w:t>
      </w:r>
    </w:p>
    <w:p w14:paraId="50A8E9E2" w14:textId="77777777" w:rsidR="009333B1" w:rsidRPr="009333B1" w:rsidRDefault="009333B1" w:rsidP="00C369B5">
      <w:pPr>
        <w:widowControl/>
        <w:rPr>
          <w:rFonts w:ascii="Arial" w:eastAsia="Times New Roman" w:hAnsi="Arial" w:cs="Arial"/>
          <w:bCs/>
          <w:color w:val="auto"/>
          <w:sz w:val="20"/>
          <w:szCs w:val="20"/>
        </w:rPr>
      </w:pPr>
    </w:p>
    <w:p w14:paraId="7B217058" w14:textId="77777777" w:rsidR="00C369B5" w:rsidRPr="007C54AE" w:rsidRDefault="00C369B5" w:rsidP="00C369B5">
      <w:pPr>
        <w:widowControl/>
        <w:jc w:val="center"/>
        <w:rPr>
          <w:rFonts w:ascii="Arial" w:eastAsia="Times New Roman" w:hAnsi="Arial" w:cs="Arial"/>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88"/>
        <w:gridCol w:w="2237"/>
      </w:tblGrid>
      <w:tr w:rsidR="00C369B5" w14:paraId="19BD08E6" w14:textId="77777777" w:rsidTr="00C369B5">
        <w:trPr>
          <w:trHeight w:hRule="exact" w:val="926"/>
        </w:trPr>
        <w:tc>
          <w:tcPr>
            <w:tcW w:w="6888" w:type="dxa"/>
            <w:tcBorders>
              <w:top w:val="nil"/>
              <w:left w:val="nil"/>
              <w:bottom w:val="single" w:sz="4" w:space="0" w:color="auto"/>
              <w:right w:val="nil"/>
            </w:tcBorders>
            <w:shd w:val="clear" w:color="auto" w:fill="FFFFFF"/>
            <w:hideMark/>
          </w:tcPr>
          <w:p w14:paraId="4CDFD9BA" w14:textId="77777777" w:rsidR="00C369B5" w:rsidRDefault="00C369B5" w:rsidP="00C369B5">
            <w:pPr>
              <w:pStyle w:val="Bodytext20"/>
              <w:shd w:val="clear" w:color="auto" w:fill="auto"/>
              <w:spacing w:before="0" w:line="240" w:lineRule="auto"/>
              <w:ind w:firstLine="0"/>
              <w:jc w:val="left"/>
              <w:rPr>
                <w:rStyle w:val="Bodytext29"/>
              </w:rPr>
            </w:pPr>
          </w:p>
          <w:p w14:paraId="42B094DA" w14:textId="77777777" w:rsidR="00C369B5" w:rsidRDefault="00C369B5" w:rsidP="00C369B5">
            <w:pPr>
              <w:pStyle w:val="Bodytext20"/>
              <w:shd w:val="clear" w:color="auto" w:fill="auto"/>
              <w:spacing w:before="0" w:line="240" w:lineRule="auto"/>
              <w:ind w:firstLine="0"/>
              <w:jc w:val="left"/>
              <w:rPr>
                <w:rStyle w:val="Bodytext29"/>
              </w:rPr>
            </w:pPr>
            <w:r>
              <w:rPr>
                <w:rStyle w:val="Bodytext29"/>
              </w:rPr>
              <w:t xml:space="preserve">01, УКУПНИ РАСХОДИ И ИЗДАЦИ ИЗ ИЗВОРА 01 </w:t>
            </w:r>
          </w:p>
          <w:p w14:paraId="0B4B58B3" w14:textId="77777777" w:rsidR="00C369B5" w:rsidRDefault="00C369B5" w:rsidP="00C369B5">
            <w:pPr>
              <w:pStyle w:val="Bodytext20"/>
              <w:shd w:val="clear" w:color="auto" w:fill="auto"/>
              <w:spacing w:before="0" w:line="240" w:lineRule="auto"/>
              <w:ind w:firstLine="0"/>
              <w:jc w:val="left"/>
              <w:rPr>
                <w:rStyle w:val="Bodytext29"/>
              </w:rPr>
            </w:pPr>
            <w:r>
              <w:rPr>
                <w:rStyle w:val="Bodytext29"/>
              </w:rPr>
              <w:t>04, УКУПНИ РАСХОДИ И ИЗДАЦИ ИЗ ИЗВОРА 04</w:t>
            </w:r>
          </w:p>
          <w:p w14:paraId="649674E9" w14:textId="77777777" w:rsidR="00C369B5" w:rsidRDefault="00C369B5" w:rsidP="00C369B5">
            <w:pPr>
              <w:pStyle w:val="Bodytext20"/>
              <w:shd w:val="clear" w:color="auto" w:fill="auto"/>
              <w:spacing w:before="0" w:line="240" w:lineRule="auto"/>
              <w:ind w:firstLine="0"/>
              <w:jc w:val="center"/>
              <w:rPr>
                <w:rStyle w:val="Bodytext29"/>
              </w:rPr>
            </w:pPr>
          </w:p>
          <w:p w14:paraId="7B0FFD16" w14:textId="77777777" w:rsidR="00C369B5" w:rsidRDefault="00C369B5" w:rsidP="00C369B5">
            <w:pPr>
              <w:pStyle w:val="Bodytext20"/>
              <w:shd w:val="clear" w:color="auto" w:fill="auto"/>
              <w:spacing w:before="0" w:line="240" w:lineRule="auto"/>
              <w:ind w:firstLine="0"/>
              <w:jc w:val="center"/>
              <w:rPr>
                <w:rFonts w:ascii="Calibri" w:eastAsia="Calibri" w:hAnsi="Calibri" w:cs="Calibri"/>
                <w:sz w:val="19"/>
                <w:szCs w:val="19"/>
              </w:rPr>
            </w:pPr>
            <w:r>
              <w:rPr>
                <w:rStyle w:val="Bodytext29"/>
              </w:rPr>
              <w:t>Конто - назив расхода, издатка</w:t>
            </w:r>
          </w:p>
          <w:p w14:paraId="2F6D2B28"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41 РАСХОДИ ЗА ЗАПОСЛЕНЕ</w:t>
            </w:r>
          </w:p>
          <w:p w14:paraId="0A1D623E"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4111 Плата и додаци</w:t>
            </w:r>
          </w:p>
          <w:p w14:paraId="244EADA8"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01 Планирани приходи из буџета у 2021. години</w:t>
            </w:r>
          </w:p>
          <w:p w14:paraId="7968C44B"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04 Планирани сопствени приходи буџетских корисника у 2021. години</w:t>
            </w:r>
          </w:p>
        </w:tc>
        <w:tc>
          <w:tcPr>
            <w:tcW w:w="2237" w:type="dxa"/>
            <w:tcBorders>
              <w:top w:val="nil"/>
              <w:left w:val="nil"/>
              <w:bottom w:val="single" w:sz="4" w:space="0" w:color="auto"/>
              <w:right w:val="nil"/>
            </w:tcBorders>
            <w:shd w:val="clear" w:color="auto" w:fill="FFFFFF"/>
            <w:vAlign w:val="center"/>
          </w:tcPr>
          <w:p w14:paraId="433F6F47" w14:textId="77777777" w:rsidR="00C369B5" w:rsidRDefault="00C369B5" w:rsidP="00C369B5">
            <w:pPr>
              <w:pStyle w:val="Bodytext20"/>
              <w:shd w:val="clear" w:color="auto" w:fill="auto"/>
              <w:tabs>
                <w:tab w:val="left" w:pos="936"/>
              </w:tabs>
              <w:spacing w:before="0" w:line="240" w:lineRule="auto"/>
              <w:ind w:firstLine="0"/>
              <w:jc w:val="left"/>
              <w:rPr>
                <w:rStyle w:val="Bodytext29"/>
              </w:rPr>
            </w:pPr>
            <w:r>
              <w:rPr>
                <w:rStyle w:val="Bodytext29"/>
              </w:rPr>
              <w:t xml:space="preserve">       Финансијски план </w:t>
            </w:r>
          </w:p>
          <w:p w14:paraId="739CBE59" w14:textId="77777777" w:rsidR="00C369B5" w:rsidRDefault="00080270" w:rsidP="00C369B5">
            <w:pPr>
              <w:pStyle w:val="Bodytext20"/>
              <w:shd w:val="clear" w:color="auto" w:fill="auto"/>
              <w:tabs>
                <w:tab w:val="left" w:pos="936"/>
              </w:tabs>
              <w:spacing w:before="0" w:line="240" w:lineRule="auto"/>
              <w:ind w:firstLine="0"/>
              <w:jc w:val="left"/>
            </w:pPr>
            <w:r>
              <w:rPr>
                <w:rStyle w:val="Bodytext29"/>
              </w:rPr>
              <w:t xml:space="preserve">      за 2023</w:t>
            </w:r>
            <w:r w:rsidR="00C369B5">
              <w:rPr>
                <w:rStyle w:val="Bodytext29"/>
              </w:rPr>
              <w:t>. годину</w:t>
            </w:r>
          </w:p>
          <w:p w14:paraId="5F3F4814" w14:textId="77777777" w:rsidR="00C369B5" w:rsidRDefault="00C369B5" w:rsidP="00C369B5">
            <w:pPr>
              <w:pStyle w:val="Bodytext20"/>
              <w:shd w:val="clear" w:color="auto" w:fill="auto"/>
              <w:tabs>
                <w:tab w:val="left" w:pos="710"/>
              </w:tabs>
              <w:spacing w:before="0" w:line="240" w:lineRule="auto"/>
              <w:ind w:firstLine="0"/>
              <w:rPr>
                <w:sz w:val="20"/>
                <w:szCs w:val="20"/>
              </w:rPr>
            </w:pPr>
          </w:p>
        </w:tc>
      </w:tr>
    </w:tbl>
    <w:p w14:paraId="040B2D09" w14:textId="77777777" w:rsidR="00C369B5" w:rsidRDefault="00C369B5" w:rsidP="00C369B5">
      <w:pPr>
        <w:pStyle w:val="Bodytext20"/>
        <w:shd w:val="clear" w:color="auto" w:fill="auto"/>
        <w:spacing w:before="0" w:line="240" w:lineRule="auto"/>
        <w:ind w:firstLine="0"/>
        <w:jc w:val="left"/>
        <w:rPr>
          <w:rStyle w:val="Bodytext29"/>
          <w:b/>
        </w:rPr>
      </w:pPr>
    </w:p>
    <w:p w14:paraId="3BCB5EB4" w14:textId="77777777" w:rsidR="00C369B5" w:rsidRDefault="00C369B5" w:rsidP="00C369B5">
      <w:pPr>
        <w:pStyle w:val="Bodytext20"/>
        <w:shd w:val="clear" w:color="auto" w:fill="auto"/>
        <w:spacing w:before="0" w:line="240" w:lineRule="auto"/>
        <w:ind w:firstLine="0"/>
        <w:jc w:val="center"/>
        <w:outlineLvl w:val="0"/>
        <w:rPr>
          <w:rStyle w:val="Bodytext29"/>
        </w:rPr>
      </w:pPr>
      <w:r>
        <w:rPr>
          <w:rStyle w:val="Bodytext29"/>
          <w:b/>
        </w:rPr>
        <w:t>42</w:t>
      </w:r>
      <w:r>
        <w:rPr>
          <w:rStyle w:val="Bodytext29"/>
        </w:rPr>
        <w:t xml:space="preserve"> КОРИШЋЕЊЕ РОБА И УСЛУГА</w:t>
      </w:r>
    </w:p>
    <w:p w14:paraId="03FCEE38" w14:textId="77777777" w:rsidR="00C369B5" w:rsidRPr="00B872A6" w:rsidRDefault="00C369B5" w:rsidP="00C369B5">
      <w:pPr>
        <w:pStyle w:val="Bodytext20"/>
        <w:shd w:val="clear" w:color="auto" w:fill="auto"/>
        <w:spacing w:before="0" w:line="240" w:lineRule="auto"/>
        <w:ind w:firstLine="0"/>
        <w:jc w:val="left"/>
        <w:rPr>
          <w:rStyle w:val="Bodytext29"/>
          <w:b/>
        </w:rPr>
      </w:pPr>
    </w:p>
    <w:p w14:paraId="194B911E" w14:textId="77777777" w:rsidR="00C369B5" w:rsidRPr="00F1321F" w:rsidRDefault="00C369B5" w:rsidP="00C369B5">
      <w:pPr>
        <w:outlineLvl w:val="0"/>
        <w:rPr>
          <w:rFonts w:ascii="Arial" w:eastAsia="Times New Roman" w:hAnsi="Arial" w:cs="Arial"/>
          <w:b/>
          <w:bCs/>
          <w:color w:val="auto"/>
          <w:sz w:val="20"/>
          <w:szCs w:val="20"/>
        </w:rPr>
      </w:pPr>
      <w:r w:rsidRPr="00F1321F">
        <w:rPr>
          <w:rStyle w:val="Bodytext29"/>
          <w:b/>
        </w:rPr>
        <w:t xml:space="preserve">4242 Услуге образовања, културе и спорта                                                                               </w:t>
      </w:r>
    </w:p>
    <w:p w14:paraId="030AFD46" w14:textId="4718BF9D" w:rsidR="00C369B5" w:rsidRPr="00F23827" w:rsidRDefault="00C369B5" w:rsidP="00C369B5">
      <w:pPr>
        <w:pStyle w:val="Bodytext20"/>
        <w:shd w:val="clear" w:color="auto" w:fill="auto"/>
        <w:spacing w:before="0" w:line="240" w:lineRule="auto"/>
        <w:ind w:firstLine="0"/>
        <w:rPr>
          <w:rFonts w:asciiTheme="minorHAnsi" w:eastAsia="Calibri" w:hAnsiTheme="minorHAnsi" w:cs="Calibri"/>
          <w:b/>
          <w:sz w:val="20"/>
          <w:szCs w:val="20"/>
          <w:u w:val="single"/>
          <w:shd w:val="clear" w:color="auto" w:fill="FFFFFF"/>
        </w:rPr>
      </w:pPr>
      <w:r w:rsidRPr="00F23827">
        <w:rPr>
          <w:rStyle w:val="Bodytext210pt"/>
          <w:color w:val="auto"/>
          <w:u w:val="single"/>
        </w:rPr>
        <w:t>01 Пл</w:t>
      </w:r>
      <w:r w:rsidR="0003764D">
        <w:rPr>
          <w:rStyle w:val="Bodytext210pt"/>
          <w:color w:val="auto"/>
          <w:u w:val="single"/>
        </w:rPr>
        <w:t>анирани приходи из буџета у 2023</w:t>
      </w:r>
      <w:r w:rsidRPr="00F23827">
        <w:rPr>
          <w:rStyle w:val="Bodytext210pt"/>
          <w:color w:val="auto"/>
          <w:u w:val="single"/>
        </w:rPr>
        <w:t>.години</w:t>
      </w:r>
      <w:r w:rsidR="007B0BD0" w:rsidRPr="00F23827">
        <w:rPr>
          <w:rStyle w:val="Bodytext210pt"/>
          <w:color w:val="auto"/>
          <w:u w:val="single"/>
        </w:rPr>
        <w:t xml:space="preserve">                                                    </w:t>
      </w:r>
      <w:r w:rsidRPr="00F23827">
        <w:rPr>
          <w:rFonts w:asciiTheme="minorHAnsi" w:eastAsia="Times New Roman" w:hAnsiTheme="minorHAnsi" w:cstheme="minorHAnsi"/>
          <w:bCs/>
          <w:sz w:val="20"/>
          <w:szCs w:val="20"/>
          <w:u w:val="single"/>
        </w:rPr>
        <w:t>1.330.868</w:t>
      </w:r>
      <w:proofErr w:type="gramStart"/>
      <w:r w:rsidRPr="00F23827">
        <w:rPr>
          <w:rFonts w:asciiTheme="minorHAnsi" w:eastAsia="Times New Roman" w:hAnsiTheme="minorHAnsi" w:cstheme="minorHAnsi"/>
          <w:bCs/>
          <w:sz w:val="20"/>
          <w:szCs w:val="20"/>
          <w:u w:val="single"/>
        </w:rPr>
        <w:t>,00</w:t>
      </w:r>
      <w:proofErr w:type="gramEnd"/>
      <w:r w:rsidRPr="00F23827">
        <w:rPr>
          <w:rFonts w:asciiTheme="minorHAnsi" w:eastAsia="Times New Roman" w:hAnsiTheme="minorHAnsi" w:cstheme="minorHAnsi"/>
          <w:bCs/>
          <w:sz w:val="20"/>
          <w:szCs w:val="20"/>
          <w:u w:val="single"/>
        </w:rPr>
        <w:t xml:space="preserve"> Дин</w:t>
      </w:r>
      <w:r w:rsidRPr="00F23827">
        <w:rPr>
          <w:rFonts w:asciiTheme="minorHAnsi" w:eastAsia="Times New Roman" w:hAnsiTheme="minorHAnsi" w:cstheme="minorHAnsi"/>
          <w:bCs/>
          <w:sz w:val="18"/>
          <w:szCs w:val="18"/>
          <w:u w:val="single"/>
        </w:rPr>
        <w:t>.</w:t>
      </w:r>
    </w:p>
    <w:p w14:paraId="57A323F2" w14:textId="77777777" w:rsidR="00C369B5" w:rsidRPr="00B872A6" w:rsidRDefault="00C369B5" w:rsidP="00C369B5">
      <w:pPr>
        <w:pStyle w:val="Bodytext20"/>
        <w:shd w:val="clear" w:color="auto" w:fill="auto"/>
        <w:spacing w:before="0" w:line="240" w:lineRule="auto"/>
        <w:ind w:firstLine="0"/>
        <w:jc w:val="left"/>
        <w:rPr>
          <w:rFonts w:ascii="Calibri" w:eastAsia="Calibri" w:hAnsi="Calibri" w:cs="Calibri"/>
          <w:sz w:val="20"/>
          <w:szCs w:val="20"/>
        </w:rPr>
      </w:pPr>
    </w:p>
    <w:p w14:paraId="28A6D9A1" w14:textId="77777777" w:rsidR="00C369B5" w:rsidRDefault="00C369B5" w:rsidP="00C369B5">
      <w:pPr>
        <w:jc w:val="center"/>
        <w:rPr>
          <w:rStyle w:val="Headerorfooter8pt"/>
          <w:color w:val="auto"/>
        </w:rPr>
      </w:pPr>
    </w:p>
    <w:p w14:paraId="23F7B062" w14:textId="77777777" w:rsidR="00C369B5" w:rsidRDefault="00C369B5" w:rsidP="00C369B5">
      <w:pPr>
        <w:jc w:val="center"/>
        <w:rPr>
          <w:rStyle w:val="Headerorfooter8pt"/>
          <w:color w:val="auto"/>
        </w:rPr>
      </w:pPr>
    </w:p>
    <w:p w14:paraId="70367099" w14:textId="77777777" w:rsidR="00C369B5" w:rsidRDefault="00C369B5" w:rsidP="00C369B5">
      <w:pPr>
        <w:rPr>
          <w:rStyle w:val="Headerorfooter8pt"/>
          <w:color w:val="auto"/>
        </w:rPr>
      </w:pPr>
    </w:p>
    <w:p w14:paraId="738A84FB" w14:textId="77777777" w:rsidR="009333B1" w:rsidRDefault="009333B1" w:rsidP="00C369B5">
      <w:pPr>
        <w:rPr>
          <w:rStyle w:val="Headerorfooter8pt"/>
          <w:color w:val="auto"/>
        </w:rPr>
      </w:pPr>
    </w:p>
    <w:p w14:paraId="241C8480" w14:textId="77777777" w:rsidR="009333B1" w:rsidRDefault="009333B1" w:rsidP="00C369B5">
      <w:pPr>
        <w:rPr>
          <w:rStyle w:val="Headerorfooter8pt"/>
          <w:color w:val="auto"/>
        </w:rPr>
      </w:pPr>
    </w:p>
    <w:p w14:paraId="7513EAF4" w14:textId="77777777" w:rsidR="009333B1" w:rsidRDefault="009333B1" w:rsidP="00C369B5">
      <w:pPr>
        <w:rPr>
          <w:rStyle w:val="Headerorfooter8pt"/>
          <w:color w:val="auto"/>
        </w:rPr>
      </w:pPr>
    </w:p>
    <w:p w14:paraId="18298549" w14:textId="77777777" w:rsidR="009333B1" w:rsidRDefault="009333B1" w:rsidP="00C369B5">
      <w:pPr>
        <w:rPr>
          <w:rStyle w:val="Headerorfooter8pt"/>
          <w:color w:val="auto"/>
        </w:rPr>
      </w:pPr>
    </w:p>
    <w:p w14:paraId="0BEAF1B4" w14:textId="77777777" w:rsidR="009333B1" w:rsidRDefault="009333B1" w:rsidP="00C369B5">
      <w:pPr>
        <w:rPr>
          <w:rStyle w:val="Headerorfooter8pt"/>
          <w:color w:val="auto"/>
        </w:rPr>
      </w:pPr>
    </w:p>
    <w:p w14:paraId="4F473200" w14:textId="77777777" w:rsidR="009333B1" w:rsidRDefault="009333B1" w:rsidP="00C369B5">
      <w:pPr>
        <w:rPr>
          <w:rStyle w:val="Headerorfooter8pt"/>
          <w:color w:val="auto"/>
        </w:rPr>
      </w:pPr>
    </w:p>
    <w:p w14:paraId="7955F8E5" w14:textId="77777777" w:rsidR="009333B1" w:rsidRDefault="009333B1" w:rsidP="00C369B5">
      <w:pPr>
        <w:rPr>
          <w:rStyle w:val="Headerorfooter8pt"/>
          <w:color w:val="auto"/>
        </w:rPr>
      </w:pPr>
    </w:p>
    <w:p w14:paraId="723A73A8" w14:textId="77777777" w:rsidR="009333B1" w:rsidRDefault="009333B1" w:rsidP="00C369B5">
      <w:pPr>
        <w:rPr>
          <w:rStyle w:val="Headerorfooter8pt"/>
          <w:color w:val="auto"/>
        </w:rPr>
      </w:pPr>
    </w:p>
    <w:p w14:paraId="4773E7A5" w14:textId="77777777" w:rsidR="009333B1" w:rsidRDefault="009333B1" w:rsidP="00C369B5">
      <w:pPr>
        <w:rPr>
          <w:rStyle w:val="Headerorfooter8pt"/>
          <w:color w:val="auto"/>
        </w:rPr>
      </w:pPr>
    </w:p>
    <w:p w14:paraId="448A8945" w14:textId="77777777" w:rsidR="009333B1" w:rsidRDefault="009333B1" w:rsidP="00C369B5">
      <w:pPr>
        <w:rPr>
          <w:rStyle w:val="Headerorfooter8pt"/>
          <w:color w:val="auto"/>
        </w:rPr>
      </w:pPr>
    </w:p>
    <w:p w14:paraId="11C0FE3A" w14:textId="77777777" w:rsidR="009333B1" w:rsidRDefault="009333B1" w:rsidP="00C369B5">
      <w:pPr>
        <w:rPr>
          <w:rStyle w:val="Headerorfooter8pt"/>
          <w:color w:val="auto"/>
        </w:rPr>
      </w:pPr>
    </w:p>
    <w:p w14:paraId="33E5A899" w14:textId="77777777" w:rsidR="009333B1" w:rsidRDefault="009333B1" w:rsidP="00C369B5">
      <w:pPr>
        <w:rPr>
          <w:rStyle w:val="Headerorfooter8pt"/>
          <w:color w:val="auto"/>
        </w:rPr>
      </w:pPr>
    </w:p>
    <w:p w14:paraId="0C81D1E6" w14:textId="77777777" w:rsidR="009333B1" w:rsidRDefault="009333B1" w:rsidP="00C369B5">
      <w:pPr>
        <w:rPr>
          <w:rStyle w:val="Headerorfooter8pt"/>
          <w:color w:val="auto"/>
        </w:rPr>
      </w:pPr>
    </w:p>
    <w:p w14:paraId="6B5E0FA3" w14:textId="77777777" w:rsidR="009333B1" w:rsidRDefault="009333B1" w:rsidP="00C369B5">
      <w:pPr>
        <w:rPr>
          <w:rStyle w:val="Headerorfooter8pt"/>
          <w:color w:val="auto"/>
        </w:rPr>
      </w:pPr>
    </w:p>
    <w:p w14:paraId="128ACB11" w14:textId="77777777" w:rsidR="009333B1" w:rsidRDefault="009333B1" w:rsidP="00C369B5">
      <w:pPr>
        <w:rPr>
          <w:rStyle w:val="Headerorfooter8pt"/>
          <w:color w:val="auto"/>
        </w:rPr>
      </w:pPr>
    </w:p>
    <w:p w14:paraId="719CFF8C" w14:textId="77777777" w:rsidR="009333B1" w:rsidRDefault="009333B1" w:rsidP="00C369B5">
      <w:pPr>
        <w:rPr>
          <w:rStyle w:val="Headerorfooter8pt"/>
          <w:color w:val="auto"/>
        </w:rPr>
      </w:pPr>
    </w:p>
    <w:p w14:paraId="2F049CCA" w14:textId="77777777" w:rsidR="009333B1" w:rsidRDefault="009333B1" w:rsidP="00C369B5">
      <w:pPr>
        <w:rPr>
          <w:rStyle w:val="Headerorfooter8pt"/>
          <w:color w:val="auto"/>
        </w:rPr>
      </w:pPr>
    </w:p>
    <w:p w14:paraId="5EFFBFD5" w14:textId="77777777" w:rsidR="009333B1" w:rsidRDefault="009333B1" w:rsidP="00C369B5">
      <w:pPr>
        <w:rPr>
          <w:rStyle w:val="Headerorfooter8pt"/>
          <w:color w:val="auto"/>
        </w:rPr>
      </w:pPr>
    </w:p>
    <w:p w14:paraId="146F2F0A" w14:textId="77777777" w:rsidR="009333B1" w:rsidRDefault="009333B1" w:rsidP="00C369B5">
      <w:pPr>
        <w:rPr>
          <w:rStyle w:val="Headerorfooter8pt"/>
          <w:color w:val="auto"/>
        </w:rPr>
      </w:pPr>
    </w:p>
    <w:p w14:paraId="086C5240" w14:textId="77777777" w:rsidR="009333B1" w:rsidRDefault="009333B1" w:rsidP="00C369B5">
      <w:pPr>
        <w:rPr>
          <w:rStyle w:val="Headerorfooter8pt"/>
          <w:color w:val="auto"/>
        </w:rPr>
      </w:pPr>
    </w:p>
    <w:p w14:paraId="3E9C1CE5" w14:textId="77777777" w:rsidR="009333B1" w:rsidRDefault="009333B1" w:rsidP="00C369B5">
      <w:pPr>
        <w:rPr>
          <w:rStyle w:val="Headerorfooter8pt"/>
          <w:color w:val="auto"/>
        </w:rPr>
      </w:pPr>
    </w:p>
    <w:p w14:paraId="060D4726" w14:textId="77777777" w:rsidR="009333B1" w:rsidRDefault="009333B1" w:rsidP="00C369B5">
      <w:pPr>
        <w:rPr>
          <w:rStyle w:val="Headerorfooter8pt"/>
          <w:color w:val="auto"/>
        </w:rPr>
      </w:pPr>
    </w:p>
    <w:p w14:paraId="466F3AFF" w14:textId="77777777" w:rsidR="009333B1" w:rsidRDefault="009333B1" w:rsidP="00C369B5">
      <w:pPr>
        <w:rPr>
          <w:rStyle w:val="Headerorfooter8pt"/>
          <w:color w:val="auto"/>
        </w:rPr>
      </w:pPr>
    </w:p>
    <w:p w14:paraId="34371956" w14:textId="77777777" w:rsidR="009333B1" w:rsidRDefault="009333B1" w:rsidP="00C369B5">
      <w:pPr>
        <w:rPr>
          <w:rStyle w:val="Headerorfooter8pt"/>
          <w:color w:val="auto"/>
        </w:rPr>
      </w:pPr>
    </w:p>
    <w:p w14:paraId="40D3C3C5" w14:textId="77777777" w:rsidR="009333B1" w:rsidRDefault="009333B1" w:rsidP="00C369B5">
      <w:pPr>
        <w:rPr>
          <w:rStyle w:val="Headerorfooter8pt"/>
          <w:color w:val="auto"/>
        </w:rPr>
      </w:pPr>
    </w:p>
    <w:p w14:paraId="170A3A01" w14:textId="77777777" w:rsidR="009333B1" w:rsidRDefault="009333B1" w:rsidP="00C369B5">
      <w:pPr>
        <w:rPr>
          <w:rStyle w:val="Headerorfooter8pt"/>
          <w:color w:val="auto"/>
        </w:rPr>
      </w:pPr>
    </w:p>
    <w:p w14:paraId="7E5FFF3E" w14:textId="77777777" w:rsidR="009333B1" w:rsidRDefault="009333B1" w:rsidP="00C369B5">
      <w:pPr>
        <w:rPr>
          <w:rStyle w:val="Headerorfooter8pt"/>
          <w:color w:val="auto"/>
        </w:rPr>
      </w:pPr>
    </w:p>
    <w:p w14:paraId="43CFE748" w14:textId="77777777" w:rsidR="009333B1" w:rsidRDefault="009333B1" w:rsidP="00C369B5">
      <w:pPr>
        <w:rPr>
          <w:rStyle w:val="Headerorfooter8pt"/>
          <w:color w:val="auto"/>
        </w:rPr>
      </w:pPr>
    </w:p>
    <w:p w14:paraId="19E89571" w14:textId="77777777" w:rsidR="009333B1" w:rsidRDefault="009333B1" w:rsidP="00C369B5">
      <w:pPr>
        <w:rPr>
          <w:rStyle w:val="Headerorfooter8pt"/>
          <w:color w:val="auto"/>
        </w:rPr>
      </w:pPr>
    </w:p>
    <w:p w14:paraId="0AB9D331" w14:textId="77777777" w:rsidR="009333B1" w:rsidRDefault="009333B1" w:rsidP="00C369B5">
      <w:pPr>
        <w:rPr>
          <w:rStyle w:val="Headerorfooter8pt"/>
          <w:color w:val="auto"/>
        </w:rPr>
      </w:pPr>
    </w:p>
    <w:p w14:paraId="15E7A8B0" w14:textId="77777777" w:rsidR="009333B1" w:rsidRDefault="009333B1" w:rsidP="00C369B5">
      <w:pPr>
        <w:rPr>
          <w:rStyle w:val="Headerorfooter8pt"/>
          <w:color w:val="auto"/>
        </w:rPr>
      </w:pPr>
    </w:p>
    <w:p w14:paraId="733F3004" w14:textId="77777777" w:rsidR="009333B1" w:rsidRDefault="009333B1" w:rsidP="00C369B5">
      <w:pPr>
        <w:rPr>
          <w:rStyle w:val="Headerorfooter8pt"/>
          <w:color w:val="auto"/>
        </w:rPr>
      </w:pPr>
    </w:p>
    <w:p w14:paraId="5A21FF9D" w14:textId="77777777" w:rsidR="009333B1" w:rsidRDefault="009333B1" w:rsidP="00C369B5">
      <w:pPr>
        <w:rPr>
          <w:rStyle w:val="Headerorfooter8pt"/>
          <w:color w:val="auto"/>
        </w:rPr>
      </w:pPr>
    </w:p>
    <w:p w14:paraId="6558151B" w14:textId="77777777" w:rsidR="009333B1" w:rsidRDefault="009333B1" w:rsidP="00C369B5">
      <w:pPr>
        <w:rPr>
          <w:rStyle w:val="Headerorfooter8pt"/>
          <w:color w:val="auto"/>
        </w:rPr>
      </w:pPr>
    </w:p>
    <w:p w14:paraId="7F2E9C4C" w14:textId="77777777" w:rsidR="009333B1" w:rsidRDefault="009333B1" w:rsidP="00C369B5">
      <w:pPr>
        <w:rPr>
          <w:rStyle w:val="Headerorfooter8pt"/>
          <w:color w:val="auto"/>
        </w:rPr>
      </w:pPr>
    </w:p>
    <w:p w14:paraId="3A2F1A9A" w14:textId="77777777" w:rsidR="009333B1" w:rsidRDefault="009333B1" w:rsidP="00C369B5">
      <w:pPr>
        <w:rPr>
          <w:rStyle w:val="Headerorfooter8pt"/>
          <w:color w:val="auto"/>
        </w:rPr>
      </w:pPr>
    </w:p>
    <w:p w14:paraId="3C1C5DB0" w14:textId="77777777" w:rsidR="009333B1" w:rsidRPr="009333B1" w:rsidRDefault="009333B1" w:rsidP="00C369B5">
      <w:pPr>
        <w:rPr>
          <w:rStyle w:val="Headerorfooter8pt"/>
          <w:color w:val="auto"/>
        </w:rPr>
      </w:pPr>
    </w:p>
    <w:p w14:paraId="2742F750" w14:textId="77777777" w:rsidR="00C369B5" w:rsidRDefault="00C369B5" w:rsidP="00C369B5">
      <w:pPr>
        <w:rPr>
          <w:rStyle w:val="Headerorfooter8pt"/>
          <w:color w:val="auto"/>
        </w:rPr>
      </w:pPr>
    </w:p>
    <w:p w14:paraId="4F1691C0" w14:textId="77777777" w:rsidR="00C369B5" w:rsidRDefault="00C369B5" w:rsidP="00C369B5">
      <w:pPr>
        <w:rPr>
          <w:rStyle w:val="Headerorfooter8pt"/>
          <w:color w:val="auto"/>
        </w:rPr>
      </w:pPr>
    </w:p>
    <w:p w14:paraId="2FE25CDA" w14:textId="77777777" w:rsidR="00C369B5" w:rsidRPr="00B872A6" w:rsidRDefault="00C369B5" w:rsidP="00C369B5">
      <w:pPr>
        <w:jc w:val="center"/>
        <w:rPr>
          <w:rStyle w:val="Headerorfooter8pt"/>
          <w:color w:val="auto"/>
        </w:rPr>
      </w:pPr>
      <w:r>
        <w:rPr>
          <w:rStyle w:val="Headerorfooter8pt"/>
          <w:color w:val="auto"/>
        </w:rPr>
        <w:t>***</w:t>
      </w:r>
    </w:p>
    <w:p w14:paraId="1A10D277" w14:textId="77777777" w:rsidR="00C369B5" w:rsidRPr="007C54AE" w:rsidRDefault="00C369B5" w:rsidP="00C369B5">
      <w:pPr>
        <w:jc w:val="center"/>
        <w:rPr>
          <w:rStyle w:val="Headerorfooter8pt"/>
          <w:color w:val="auto"/>
        </w:rPr>
      </w:pPr>
    </w:p>
    <w:p w14:paraId="1266ECB6" w14:textId="77777777" w:rsidR="009333B1" w:rsidRPr="009333B1" w:rsidRDefault="009333B1" w:rsidP="00C369B5">
      <w:pPr>
        <w:widowControl/>
        <w:jc w:val="center"/>
        <w:rPr>
          <w:rFonts w:ascii="Arial" w:eastAsia="Times New Roman" w:hAnsi="Arial" w:cs="Arial"/>
          <w:b/>
          <w:bCs/>
          <w:color w:val="auto"/>
          <w:sz w:val="22"/>
          <w:szCs w:val="22"/>
        </w:rPr>
      </w:pPr>
    </w:p>
    <w:p w14:paraId="1193AE8E" w14:textId="77777777" w:rsidR="00C369B5" w:rsidRPr="00C91A3E" w:rsidRDefault="00C369B5" w:rsidP="00C369B5">
      <w:pPr>
        <w:widowControl/>
        <w:outlineLvl w:val="0"/>
        <w:rPr>
          <w:rStyle w:val="Headerorfooter8pt"/>
          <w:rFonts w:ascii="Georgia" w:hAnsi="Georgia"/>
          <w:color w:val="auto"/>
          <w:sz w:val="20"/>
          <w:szCs w:val="20"/>
        </w:rPr>
      </w:pPr>
      <w:proofErr w:type="gramStart"/>
      <w:r w:rsidRPr="00C91A3E">
        <w:rPr>
          <w:rFonts w:ascii="Georgia" w:eastAsia="Times New Roman" w:hAnsi="Georgia" w:cs="Arial"/>
          <w:b/>
          <w:bCs/>
          <w:color w:val="auto"/>
          <w:sz w:val="20"/>
          <w:szCs w:val="20"/>
        </w:rPr>
        <w:t>01  ПРОГРАМ</w:t>
      </w:r>
      <w:proofErr w:type="gramEnd"/>
      <w:r w:rsidRPr="00C91A3E">
        <w:rPr>
          <w:rFonts w:ascii="Georgia" w:eastAsia="Times New Roman" w:hAnsi="Georgia" w:cs="Arial"/>
          <w:b/>
          <w:bCs/>
          <w:color w:val="auto"/>
          <w:sz w:val="20"/>
          <w:szCs w:val="20"/>
        </w:rPr>
        <w:t xml:space="preserve"> 2005  </w:t>
      </w:r>
      <w:r w:rsidRPr="00C91A3E">
        <w:rPr>
          <w:rStyle w:val="Headerorfooter8pt"/>
          <w:rFonts w:ascii="Georgia" w:hAnsi="Georgia"/>
          <w:color w:val="auto"/>
          <w:sz w:val="20"/>
          <w:szCs w:val="20"/>
        </w:rPr>
        <w:t>Подршка рада Универзитета у Нишу Пројектна активност 0007</w:t>
      </w:r>
    </w:p>
    <w:p w14:paraId="699C260C" w14:textId="77777777" w:rsidR="00C369B5" w:rsidRPr="00C91A3E" w:rsidRDefault="00C369B5" w:rsidP="00C369B5">
      <w:pPr>
        <w:widowControl/>
        <w:rPr>
          <w:rStyle w:val="Headerorfooter8pt"/>
          <w:rFonts w:ascii="Georgia" w:eastAsia="Times New Roman" w:hAnsi="Georgia"/>
          <w:b w:val="0"/>
          <w:color w:val="auto"/>
        </w:rPr>
      </w:pPr>
      <w:r w:rsidRPr="00C91A3E">
        <w:rPr>
          <w:rStyle w:val="Headerorfooter8pt"/>
          <w:rFonts w:ascii="Georgia" w:hAnsi="Georgia"/>
          <w:color w:val="auto"/>
        </w:rPr>
        <w:t>- Приходи из буџета 01</w:t>
      </w:r>
    </w:p>
    <w:p w14:paraId="266C777F" w14:textId="673E3822" w:rsidR="00C369B5" w:rsidRPr="00C91A3E" w:rsidRDefault="00C369B5" w:rsidP="00C369B5">
      <w:pPr>
        <w:outlineLvl w:val="0"/>
        <w:rPr>
          <w:rFonts w:ascii="Georgia" w:eastAsia="Times New Roman" w:hAnsi="Georgia" w:cs="Arial"/>
          <w:b/>
          <w:bCs/>
          <w:sz w:val="16"/>
          <w:szCs w:val="16"/>
        </w:rPr>
      </w:pPr>
      <w:proofErr w:type="gramStart"/>
      <w:r w:rsidRPr="00C91A3E">
        <w:rPr>
          <w:rFonts w:ascii="Georgia" w:eastAsia="Times New Roman" w:hAnsi="Georgia" w:cs="Arial"/>
          <w:b/>
          <w:bCs/>
          <w:sz w:val="16"/>
          <w:szCs w:val="16"/>
        </w:rPr>
        <w:t>04  Сопствени</w:t>
      </w:r>
      <w:proofErr w:type="gramEnd"/>
      <w:r w:rsidRPr="00C91A3E">
        <w:rPr>
          <w:rFonts w:ascii="Georgia" w:eastAsia="Times New Roman" w:hAnsi="Georgia" w:cs="Arial"/>
          <w:b/>
          <w:bCs/>
          <w:sz w:val="16"/>
          <w:szCs w:val="16"/>
        </w:rPr>
        <w:t xml:space="preserve"> приходи </w:t>
      </w:r>
    </w:p>
    <w:p w14:paraId="2A311483" w14:textId="77777777" w:rsidR="00C369B5" w:rsidRPr="00C91A3E" w:rsidRDefault="00C369B5" w:rsidP="00C369B5">
      <w:pPr>
        <w:rPr>
          <w:rStyle w:val="Headerorfooter8pt"/>
          <w:rFonts w:ascii="Georgia" w:hAnsi="Georgia"/>
          <w:color w:val="auto"/>
        </w:rPr>
      </w:pPr>
      <w:r w:rsidRPr="00C91A3E">
        <w:rPr>
          <w:rFonts w:ascii="Georgia" w:eastAsia="Times New Roman" w:hAnsi="Georgia" w:cs="Arial"/>
          <w:bCs/>
          <w:sz w:val="16"/>
          <w:szCs w:val="16"/>
        </w:rPr>
        <w:t>- Извор финансирања 04</w:t>
      </w:r>
    </w:p>
    <w:p w14:paraId="37ECA31B" w14:textId="77777777" w:rsidR="00C369B5" w:rsidRPr="00F26830" w:rsidRDefault="00C369B5" w:rsidP="00C369B5">
      <w:pPr>
        <w:jc w:val="center"/>
        <w:rPr>
          <w:rStyle w:val="Headerorfooter8pt"/>
          <w:rFonts w:ascii="Georgia" w:hAnsi="Georgia"/>
          <w:color w:val="auto"/>
        </w:rPr>
      </w:pPr>
    </w:p>
    <w:p w14:paraId="44F90161" w14:textId="77777777" w:rsidR="00C91A3E" w:rsidRDefault="009333B1" w:rsidP="009333B1">
      <w:pPr>
        <w:jc w:val="both"/>
        <w:rPr>
          <w:rFonts w:ascii="Georgia" w:hAnsi="Georgia" w:cs="Arial"/>
          <w:sz w:val="20"/>
          <w:szCs w:val="20"/>
        </w:rPr>
      </w:pPr>
      <w:r w:rsidRPr="00F26830">
        <w:rPr>
          <w:rFonts w:ascii="Georgia" w:hAnsi="Georgia" w:cs="Arial"/>
          <w:sz w:val="20"/>
          <w:szCs w:val="20"/>
        </w:rPr>
        <w:t xml:space="preserve">ПРОГРАМ 2005 </w:t>
      </w:r>
    </w:p>
    <w:p w14:paraId="3FDF9D5A" w14:textId="77777777" w:rsidR="00C91A3E" w:rsidRDefault="00C91A3E" w:rsidP="009333B1">
      <w:pPr>
        <w:jc w:val="both"/>
        <w:rPr>
          <w:rFonts w:ascii="Georgia" w:hAnsi="Georgia" w:cs="Arial"/>
          <w:sz w:val="20"/>
          <w:szCs w:val="20"/>
        </w:rPr>
      </w:pPr>
    </w:p>
    <w:p w14:paraId="0C3A2185" w14:textId="1FB6B8E3" w:rsidR="00A93154" w:rsidRDefault="009333B1" w:rsidP="009333B1">
      <w:pPr>
        <w:jc w:val="both"/>
        <w:rPr>
          <w:rFonts w:ascii="Georgia" w:hAnsi="Georgia" w:cs="Arial"/>
          <w:sz w:val="20"/>
          <w:szCs w:val="20"/>
        </w:rPr>
      </w:pPr>
      <w:r w:rsidRPr="00F26830">
        <w:rPr>
          <w:rFonts w:ascii="Georgia" w:hAnsi="Georgia" w:cs="Arial"/>
          <w:sz w:val="20"/>
          <w:szCs w:val="20"/>
        </w:rPr>
        <w:t xml:space="preserve">Назив: Високо образовање </w:t>
      </w:r>
    </w:p>
    <w:p w14:paraId="2DE67C4D" w14:textId="77777777" w:rsidR="00C91A3E" w:rsidRPr="00F26830" w:rsidRDefault="00C91A3E" w:rsidP="009333B1">
      <w:pPr>
        <w:jc w:val="both"/>
        <w:rPr>
          <w:rFonts w:ascii="Georgia" w:hAnsi="Georgia" w:cs="Arial"/>
          <w:sz w:val="20"/>
          <w:szCs w:val="20"/>
        </w:rPr>
      </w:pPr>
    </w:p>
    <w:p w14:paraId="2D24B592" w14:textId="77777777" w:rsidR="00A93154" w:rsidRPr="00F26830" w:rsidRDefault="009333B1" w:rsidP="009333B1">
      <w:pPr>
        <w:jc w:val="both"/>
        <w:rPr>
          <w:rFonts w:ascii="Georgia" w:hAnsi="Georgia" w:cs="Arial"/>
          <w:sz w:val="20"/>
          <w:szCs w:val="20"/>
        </w:rPr>
      </w:pPr>
      <w:r w:rsidRPr="00F26830">
        <w:rPr>
          <w:rFonts w:ascii="Georgia" w:hAnsi="Georgia" w:cs="Arial"/>
          <w:sz w:val="20"/>
          <w:szCs w:val="20"/>
        </w:rPr>
        <w:t>Сврха: Сврха високог образовања јесте да кроз организоване студије и научноистраживачки рад непрекидно обавља трансфер и креирање научних знања и стручних компетенција којима се омогућава у првом реду, социјални, културни, економски и други напредак наше земље и њених грађана у стално променљивим околностима живота и развоја. Ова делатност је од посебног значаја за Републику Србију, а део је међународног, посебно европског, образовног, научног односно уметничког простора.</w:t>
      </w:r>
    </w:p>
    <w:p w14:paraId="74567C1A" w14:textId="4F94324A" w:rsidR="009333B1" w:rsidRPr="00F26830" w:rsidRDefault="009333B1" w:rsidP="009333B1">
      <w:pPr>
        <w:jc w:val="both"/>
        <w:rPr>
          <w:rStyle w:val="Headerorfooter8pt"/>
          <w:rFonts w:ascii="Georgia" w:hAnsi="Georgia"/>
          <w:color w:val="auto"/>
          <w:sz w:val="20"/>
          <w:szCs w:val="20"/>
        </w:rPr>
      </w:pPr>
      <w:r w:rsidRPr="00F26830">
        <w:rPr>
          <w:rFonts w:ascii="Georgia" w:hAnsi="Georgia" w:cs="Arial"/>
          <w:sz w:val="20"/>
          <w:szCs w:val="20"/>
        </w:rPr>
        <w:t xml:space="preserve">Опис: Обављање делатности из области високог образовања врши се кроз образовне и научноистраживачке делатности. Овим програмом подржана је делатност високошколских установа: универзитета, факултета, уметничких академија, академија струковних студија и високих струковних школа. </w:t>
      </w:r>
      <w:proofErr w:type="gramStart"/>
      <w:r w:rsidRPr="00F26830">
        <w:rPr>
          <w:rFonts w:ascii="Georgia" w:hAnsi="Georgia" w:cs="Arial"/>
          <w:sz w:val="20"/>
          <w:szCs w:val="20"/>
        </w:rPr>
        <w:t>Систем високог образовања у првом реду усмерава своје образовне и истраживачке активности ка задовољењу развојних потреба привреде и друштва у Републици Србији. Високо образовање је отворено према свима.Циљеви високог образовања дефинисани су Законом и Стратегијом образовања у Републици Србији до 20</w:t>
      </w:r>
      <w:r w:rsidR="00C644ED">
        <w:rPr>
          <w:rFonts w:ascii="Georgia" w:hAnsi="Georgia" w:cs="Arial"/>
          <w:sz w:val="20"/>
          <w:szCs w:val="20"/>
          <w:lang w:val="sr-Cyrl-RS"/>
        </w:rPr>
        <w:t>30</w:t>
      </w:r>
      <w:r w:rsidRPr="00F26830">
        <w:rPr>
          <w:rFonts w:ascii="Georgia" w:hAnsi="Georgia" w:cs="Arial"/>
          <w:sz w:val="20"/>
          <w:szCs w:val="20"/>
        </w:rPr>
        <w:t>.</w:t>
      </w:r>
      <w:proofErr w:type="gramEnd"/>
    </w:p>
    <w:p w14:paraId="34E3D806" w14:textId="77777777" w:rsidR="009333B1" w:rsidRPr="009333B1" w:rsidRDefault="009333B1" w:rsidP="00C369B5">
      <w:pPr>
        <w:jc w:val="center"/>
        <w:rPr>
          <w:rStyle w:val="Headerorfooter8pt"/>
          <w:color w:val="auto"/>
        </w:rPr>
      </w:pPr>
    </w:p>
    <w:p w14:paraId="23E32B48" w14:textId="77777777" w:rsidR="00C369B5" w:rsidRDefault="00C369B5" w:rsidP="00C369B5">
      <w:pPr>
        <w:jc w:val="center"/>
        <w:rPr>
          <w:rStyle w:val="Headerorfooter8pt"/>
          <w:color w:val="auto"/>
        </w:rPr>
      </w:pPr>
    </w:p>
    <w:p w14:paraId="5D003F79" w14:textId="77777777" w:rsidR="00C369B5" w:rsidRDefault="00C369B5" w:rsidP="00C369B5">
      <w:pPr>
        <w:jc w:val="center"/>
        <w:rPr>
          <w:rStyle w:val="Headerorfooter8p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88"/>
        <w:gridCol w:w="2237"/>
      </w:tblGrid>
      <w:tr w:rsidR="00C369B5" w14:paraId="08E93172" w14:textId="77777777" w:rsidTr="00C369B5">
        <w:trPr>
          <w:trHeight w:hRule="exact" w:val="926"/>
        </w:trPr>
        <w:tc>
          <w:tcPr>
            <w:tcW w:w="6888" w:type="dxa"/>
            <w:tcBorders>
              <w:top w:val="nil"/>
              <w:left w:val="nil"/>
              <w:bottom w:val="single" w:sz="4" w:space="0" w:color="auto"/>
              <w:right w:val="nil"/>
            </w:tcBorders>
            <w:shd w:val="clear" w:color="auto" w:fill="FFFFFF"/>
            <w:hideMark/>
          </w:tcPr>
          <w:p w14:paraId="6D8FE862" w14:textId="77777777" w:rsidR="00C369B5" w:rsidRDefault="00C369B5" w:rsidP="00C369B5">
            <w:pPr>
              <w:pStyle w:val="Bodytext20"/>
              <w:shd w:val="clear" w:color="auto" w:fill="auto"/>
              <w:spacing w:before="0" w:line="240" w:lineRule="auto"/>
              <w:ind w:firstLine="0"/>
              <w:jc w:val="left"/>
              <w:rPr>
                <w:rStyle w:val="Bodytext29"/>
              </w:rPr>
            </w:pPr>
          </w:p>
          <w:p w14:paraId="44D2F93A" w14:textId="77777777" w:rsidR="00C369B5" w:rsidRDefault="00C369B5" w:rsidP="00C369B5">
            <w:pPr>
              <w:pStyle w:val="Bodytext20"/>
              <w:shd w:val="clear" w:color="auto" w:fill="auto"/>
              <w:spacing w:before="0" w:line="240" w:lineRule="auto"/>
              <w:ind w:firstLine="0"/>
              <w:jc w:val="left"/>
              <w:rPr>
                <w:rStyle w:val="Bodytext29"/>
              </w:rPr>
            </w:pPr>
            <w:r>
              <w:rPr>
                <w:rStyle w:val="Bodytext29"/>
              </w:rPr>
              <w:t xml:space="preserve">01, УКУПНИ РАСХОДИ И ИЗДАЦИ ИЗ ИЗВОРА 01 </w:t>
            </w:r>
          </w:p>
          <w:p w14:paraId="6CB00933" w14:textId="10330820" w:rsidR="00C369B5" w:rsidRDefault="007C66F2" w:rsidP="00C369B5">
            <w:pPr>
              <w:pStyle w:val="Bodytext20"/>
              <w:shd w:val="clear" w:color="auto" w:fill="auto"/>
              <w:spacing w:before="0" w:line="240" w:lineRule="auto"/>
              <w:ind w:firstLine="0"/>
              <w:jc w:val="left"/>
              <w:rPr>
                <w:rStyle w:val="Bodytext29"/>
              </w:rPr>
            </w:pPr>
            <w:r>
              <w:rPr>
                <w:rStyle w:val="Bodytext29"/>
              </w:rPr>
              <w:t>04</w:t>
            </w:r>
            <w:r w:rsidR="00C369B5">
              <w:rPr>
                <w:rStyle w:val="Bodytext29"/>
              </w:rPr>
              <w:t>,</w:t>
            </w:r>
            <w:r>
              <w:rPr>
                <w:rStyle w:val="Bodytext29"/>
                <w:lang w:val="sr-Cyrl-RS"/>
              </w:rPr>
              <w:t xml:space="preserve"> </w:t>
            </w:r>
            <w:r w:rsidR="00C369B5">
              <w:rPr>
                <w:rStyle w:val="Bodytext29"/>
              </w:rPr>
              <w:t>УКУПНИ РАСХОДИ И ИЗДАЦИ ИЗ ИЗВОРА 04</w:t>
            </w:r>
          </w:p>
          <w:p w14:paraId="385DCF48" w14:textId="77777777" w:rsidR="00C369B5" w:rsidRDefault="00C369B5" w:rsidP="00C369B5">
            <w:pPr>
              <w:pStyle w:val="Bodytext20"/>
              <w:shd w:val="clear" w:color="auto" w:fill="auto"/>
              <w:spacing w:before="0" w:line="240" w:lineRule="auto"/>
              <w:ind w:firstLine="0"/>
              <w:jc w:val="center"/>
              <w:rPr>
                <w:rStyle w:val="Bodytext29"/>
              </w:rPr>
            </w:pPr>
          </w:p>
          <w:p w14:paraId="01E5CA69" w14:textId="77777777" w:rsidR="00C369B5" w:rsidRDefault="00C369B5" w:rsidP="00C369B5">
            <w:pPr>
              <w:pStyle w:val="Bodytext20"/>
              <w:shd w:val="clear" w:color="auto" w:fill="auto"/>
              <w:spacing w:before="0" w:line="240" w:lineRule="auto"/>
              <w:ind w:firstLine="0"/>
              <w:jc w:val="center"/>
              <w:rPr>
                <w:rFonts w:ascii="Calibri" w:eastAsia="Calibri" w:hAnsi="Calibri" w:cs="Calibri"/>
                <w:sz w:val="19"/>
                <w:szCs w:val="19"/>
              </w:rPr>
            </w:pPr>
            <w:r>
              <w:rPr>
                <w:rStyle w:val="Bodytext29"/>
              </w:rPr>
              <w:t>Конто - назив расхода, издатка</w:t>
            </w:r>
          </w:p>
          <w:p w14:paraId="6792DC09"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41 РАСХОДИ ЗА ЗАПОСЛЕНЕ</w:t>
            </w:r>
          </w:p>
          <w:p w14:paraId="08102077"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4111 Плата и додаци</w:t>
            </w:r>
          </w:p>
          <w:p w14:paraId="6DBA1B84"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01 Планирани приходи из буџета у 2021. години</w:t>
            </w:r>
          </w:p>
          <w:p w14:paraId="17BE9031"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9"/>
              </w:rPr>
              <w:t>04 Планирани сопствени приходи буџетских корисника у 2021. години</w:t>
            </w:r>
          </w:p>
        </w:tc>
        <w:tc>
          <w:tcPr>
            <w:tcW w:w="2237" w:type="dxa"/>
            <w:tcBorders>
              <w:top w:val="nil"/>
              <w:left w:val="nil"/>
              <w:bottom w:val="single" w:sz="4" w:space="0" w:color="auto"/>
              <w:right w:val="nil"/>
            </w:tcBorders>
            <w:shd w:val="clear" w:color="auto" w:fill="FFFFFF"/>
            <w:vAlign w:val="center"/>
          </w:tcPr>
          <w:p w14:paraId="04AE5762" w14:textId="77777777" w:rsidR="00C369B5" w:rsidRDefault="00C369B5" w:rsidP="00C369B5">
            <w:pPr>
              <w:pStyle w:val="Bodytext20"/>
              <w:shd w:val="clear" w:color="auto" w:fill="auto"/>
              <w:tabs>
                <w:tab w:val="left" w:pos="936"/>
              </w:tabs>
              <w:spacing w:before="0" w:line="240" w:lineRule="auto"/>
              <w:ind w:firstLine="0"/>
              <w:jc w:val="center"/>
              <w:rPr>
                <w:rStyle w:val="Bodytext29"/>
              </w:rPr>
            </w:pPr>
            <w:r>
              <w:rPr>
                <w:rStyle w:val="Bodytext29"/>
              </w:rPr>
              <w:t>Финансијски  план за</w:t>
            </w:r>
          </w:p>
          <w:p w14:paraId="2F5B0B31" w14:textId="77777777" w:rsidR="00C369B5" w:rsidRDefault="00080270" w:rsidP="00C369B5">
            <w:pPr>
              <w:pStyle w:val="Bodytext20"/>
              <w:shd w:val="clear" w:color="auto" w:fill="auto"/>
              <w:tabs>
                <w:tab w:val="left" w:pos="936"/>
              </w:tabs>
              <w:spacing w:before="0" w:line="240" w:lineRule="auto"/>
              <w:ind w:firstLine="0"/>
              <w:jc w:val="center"/>
            </w:pPr>
            <w:r>
              <w:rPr>
                <w:rStyle w:val="Bodytext29"/>
              </w:rPr>
              <w:t xml:space="preserve"> 2023</w:t>
            </w:r>
            <w:r w:rsidR="00C369B5">
              <w:rPr>
                <w:rStyle w:val="Bodytext29"/>
              </w:rPr>
              <w:t>. годину</w:t>
            </w:r>
          </w:p>
          <w:p w14:paraId="52C9204E" w14:textId="77777777" w:rsidR="00C369B5" w:rsidRDefault="00C369B5" w:rsidP="00C369B5">
            <w:pPr>
              <w:pStyle w:val="Bodytext20"/>
              <w:shd w:val="clear" w:color="auto" w:fill="auto"/>
              <w:tabs>
                <w:tab w:val="left" w:pos="710"/>
              </w:tabs>
              <w:spacing w:before="0" w:line="240" w:lineRule="auto"/>
              <w:ind w:firstLine="0"/>
              <w:jc w:val="center"/>
              <w:rPr>
                <w:sz w:val="20"/>
                <w:szCs w:val="20"/>
              </w:rPr>
            </w:pPr>
          </w:p>
        </w:tc>
      </w:tr>
      <w:tr w:rsidR="00C369B5" w14:paraId="2CE8DB01" w14:textId="77777777" w:rsidTr="00C369B5">
        <w:trPr>
          <w:trHeight w:hRule="exact" w:val="1014"/>
        </w:trPr>
        <w:tc>
          <w:tcPr>
            <w:tcW w:w="6888" w:type="dxa"/>
            <w:tcBorders>
              <w:top w:val="single" w:sz="4" w:space="0" w:color="auto"/>
              <w:left w:val="nil"/>
              <w:bottom w:val="single" w:sz="4" w:space="0" w:color="auto"/>
              <w:right w:val="nil"/>
            </w:tcBorders>
            <w:shd w:val="clear" w:color="auto" w:fill="FFFFFF"/>
            <w:hideMark/>
          </w:tcPr>
          <w:p w14:paraId="751AA579" w14:textId="77777777" w:rsidR="00C369B5" w:rsidRPr="00835500" w:rsidRDefault="00C369B5" w:rsidP="00C369B5">
            <w:pPr>
              <w:pStyle w:val="Bodytext20"/>
              <w:shd w:val="clear" w:color="auto" w:fill="auto"/>
              <w:spacing w:before="0" w:line="240" w:lineRule="auto"/>
              <w:ind w:firstLine="0"/>
              <w:jc w:val="center"/>
              <w:rPr>
                <w:rStyle w:val="Bodytext29"/>
              </w:rPr>
            </w:pPr>
            <w:r w:rsidRPr="00835500">
              <w:rPr>
                <w:rStyle w:val="Bodytext29"/>
                <w:b/>
              </w:rPr>
              <w:t xml:space="preserve">41 </w:t>
            </w:r>
            <w:r w:rsidRPr="00835500">
              <w:rPr>
                <w:rStyle w:val="Bodytext29"/>
              </w:rPr>
              <w:t>РАСХОДИ ЗА ЗАПОСЛЕНЕ</w:t>
            </w:r>
          </w:p>
          <w:p w14:paraId="1A4B029A" w14:textId="77777777" w:rsidR="00C369B5" w:rsidRPr="00835500" w:rsidRDefault="00C369B5" w:rsidP="00C369B5">
            <w:pPr>
              <w:pStyle w:val="Bodytext20"/>
              <w:shd w:val="clear" w:color="auto" w:fill="auto"/>
              <w:spacing w:before="0" w:line="240" w:lineRule="auto"/>
              <w:ind w:firstLine="0"/>
              <w:jc w:val="left"/>
              <w:rPr>
                <w:rStyle w:val="Bodytext29"/>
                <w:b/>
              </w:rPr>
            </w:pPr>
            <w:r w:rsidRPr="00835500">
              <w:rPr>
                <w:rStyle w:val="Bodytext29"/>
                <w:b/>
              </w:rPr>
              <w:t>4111 Плата и додаци</w:t>
            </w:r>
          </w:p>
          <w:p w14:paraId="4AAF9A4C" w14:textId="2AD66135" w:rsidR="00C369B5" w:rsidRPr="00CF23F0" w:rsidRDefault="00C369B5" w:rsidP="00C369B5">
            <w:pPr>
              <w:pStyle w:val="Bodytext20"/>
              <w:shd w:val="clear" w:color="auto" w:fill="auto"/>
              <w:spacing w:before="0" w:line="240" w:lineRule="auto"/>
              <w:ind w:firstLine="0"/>
              <w:jc w:val="left"/>
              <w:rPr>
                <w:rStyle w:val="Bodytext29"/>
                <w:lang w:val="sr-Cyrl-RS"/>
              </w:rPr>
            </w:pPr>
            <w:r w:rsidRPr="00835500">
              <w:rPr>
                <w:rStyle w:val="Bodytext29"/>
              </w:rPr>
              <w:t>01 П</w:t>
            </w:r>
            <w:r w:rsidR="00D43A6E">
              <w:rPr>
                <w:rStyle w:val="Bodytext29"/>
              </w:rPr>
              <w:t>ланирани приход из буџета у 2023</w:t>
            </w:r>
            <w:r w:rsidRPr="00835500">
              <w:rPr>
                <w:rStyle w:val="Bodytext29"/>
              </w:rPr>
              <w:t xml:space="preserve">. </w:t>
            </w:r>
            <w:r w:rsidR="00CF23F0">
              <w:rPr>
                <w:rStyle w:val="Bodytext29"/>
                <w:lang w:val="sr-Cyrl-RS"/>
              </w:rPr>
              <w:t>г</w:t>
            </w:r>
            <w:r w:rsidRPr="00835500">
              <w:rPr>
                <w:rStyle w:val="Bodytext29"/>
              </w:rPr>
              <w:t>одини</w:t>
            </w:r>
            <w:r w:rsidR="00CF23F0">
              <w:rPr>
                <w:rStyle w:val="Bodytext29"/>
                <w:lang w:val="sr-Cyrl-RS"/>
              </w:rPr>
              <w:t xml:space="preserve">                           </w:t>
            </w:r>
          </w:p>
          <w:p w14:paraId="4DBF32F8" w14:textId="77777777" w:rsidR="00C369B5" w:rsidRPr="00835500" w:rsidRDefault="00C369B5" w:rsidP="00C369B5">
            <w:pPr>
              <w:pStyle w:val="Bodytext20"/>
              <w:shd w:val="clear" w:color="auto" w:fill="auto"/>
              <w:spacing w:before="0" w:line="240" w:lineRule="auto"/>
              <w:ind w:firstLine="0"/>
              <w:jc w:val="left"/>
              <w:rPr>
                <w:rStyle w:val="Bodytext2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bottom"/>
          </w:tcPr>
          <w:p w14:paraId="73A73F04" w14:textId="77777777" w:rsidR="00CF23F0" w:rsidRPr="00C91A3E" w:rsidRDefault="00F349D2" w:rsidP="00CF23F0">
            <w:pPr>
              <w:jc w:val="right"/>
              <w:rPr>
                <w:rFonts w:asciiTheme="minorHAnsi" w:hAnsiTheme="minorHAnsi" w:cstheme="minorHAnsi"/>
                <w:sz w:val="20"/>
                <w:szCs w:val="20"/>
                <w:lang w:val="sr-Cyrl-RS"/>
              </w:rPr>
            </w:pPr>
            <w:r w:rsidRPr="00C91A3E">
              <w:rPr>
                <w:rFonts w:asciiTheme="minorHAnsi" w:hAnsiTheme="minorHAnsi" w:cstheme="minorHAnsi"/>
                <w:sz w:val="20"/>
                <w:szCs w:val="20"/>
              </w:rPr>
              <w:t>235.121.041</w:t>
            </w:r>
            <w:r w:rsidR="00C369B5" w:rsidRPr="00C91A3E">
              <w:rPr>
                <w:rFonts w:asciiTheme="minorHAnsi" w:hAnsiTheme="minorHAnsi" w:cstheme="minorHAnsi"/>
                <w:sz w:val="20"/>
                <w:szCs w:val="20"/>
              </w:rPr>
              <w:t>,00 дин.</w:t>
            </w:r>
            <w:r w:rsidR="00CF23F0" w:rsidRPr="00C91A3E">
              <w:rPr>
                <w:rFonts w:asciiTheme="minorHAnsi" w:hAnsiTheme="minorHAnsi" w:cstheme="minorHAnsi"/>
                <w:sz w:val="20"/>
                <w:szCs w:val="20"/>
                <w:lang w:val="sr-Cyrl-RS"/>
              </w:rPr>
              <w:t xml:space="preserve">       </w:t>
            </w:r>
          </w:p>
          <w:p w14:paraId="52C6BA60" w14:textId="387E3A5F" w:rsidR="00C369B5" w:rsidRPr="00C91A3E" w:rsidRDefault="00CF23F0" w:rsidP="00CF23F0">
            <w:pPr>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F349D2" w:rsidRPr="00C91A3E">
              <w:rPr>
                <w:rFonts w:asciiTheme="minorHAnsi" w:hAnsiTheme="minorHAnsi" w:cstheme="minorHAnsi"/>
                <w:bCs/>
                <w:sz w:val="20"/>
                <w:szCs w:val="20"/>
              </w:rPr>
              <w:t>46.094.400</w:t>
            </w:r>
            <w:r w:rsidR="00C369B5" w:rsidRPr="00C91A3E">
              <w:rPr>
                <w:rFonts w:asciiTheme="minorHAnsi" w:hAnsiTheme="minorHAnsi" w:cstheme="minorHAnsi"/>
                <w:bCs/>
                <w:sz w:val="20"/>
                <w:szCs w:val="20"/>
              </w:rPr>
              <w:t>,00 дин.</w:t>
            </w:r>
          </w:p>
        </w:tc>
      </w:tr>
      <w:tr w:rsidR="00C369B5" w14:paraId="3A74BB8B"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7C267EF1" w14:textId="77777777" w:rsidR="00C369B5" w:rsidRPr="00087060" w:rsidRDefault="00C369B5" w:rsidP="00C369B5">
            <w:pPr>
              <w:pStyle w:val="Bodytext20"/>
              <w:shd w:val="clear" w:color="auto" w:fill="auto"/>
              <w:spacing w:before="0" w:line="240" w:lineRule="auto"/>
              <w:ind w:firstLine="0"/>
              <w:jc w:val="left"/>
              <w:rPr>
                <w:rFonts w:eastAsia="Calibri"/>
                <w:b/>
                <w:sz w:val="20"/>
                <w:szCs w:val="19"/>
              </w:rPr>
            </w:pPr>
            <w:r>
              <w:rPr>
                <w:rStyle w:val="Bodytext29"/>
                <w:b/>
              </w:rPr>
              <w:t>4121 Доприноси за ПИО</w:t>
            </w:r>
          </w:p>
          <w:p w14:paraId="6BE0CBA0" w14:textId="77777777" w:rsidR="00C369B5" w:rsidRPr="00835500" w:rsidRDefault="00C369B5" w:rsidP="00C369B5">
            <w:pPr>
              <w:pStyle w:val="Bodytext20"/>
              <w:shd w:val="clear" w:color="auto" w:fill="auto"/>
              <w:spacing w:before="0" w:line="240" w:lineRule="auto"/>
              <w:ind w:firstLine="0"/>
              <w:jc w:val="left"/>
              <w:rPr>
                <w:rFonts w:eastAsia="Calibri"/>
                <w:sz w:val="20"/>
                <w:szCs w:val="19"/>
                <w:shd w:val="clear" w:color="auto" w:fill="FFFFFF"/>
              </w:rPr>
            </w:pPr>
            <w:r w:rsidRPr="00835500">
              <w:rPr>
                <w:rStyle w:val="Bodytext29"/>
              </w:rPr>
              <w:t>01 Пл</w:t>
            </w:r>
            <w:r w:rsidR="00D43A6E">
              <w:rPr>
                <w:rStyle w:val="Bodytext29"/>
              </w:rPr>
              <w:t>анирани приходи из буџета у 2023</w:t>
            </w:r>
            <w:r w:rsidRPr="00835500">
              <w:rPr>
                <w:rStyle w:val="Bodytext29"/>
              </w:rPr>
              <w:t>. години</w:t>
            </w:r>
          </w:p>
          <w:p w14:paraId="29F09E81"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.години</w:t>
            </w:r>
          </w:p>
        </w:tc>
        <w:tc>
          <w:tcPr>
            <w:tcW w:w="2237" w:type="dxa"/>
            <w:tcBorders>
              <w:top w:val="single" w:sz="4" w:space="0" w:color="auto"/>
              <w:left w:val="nil"/>
              <w:bottom w:val="single" w:sz="4" w:space="0" w:color="auto"/>
              <w:right w:val="nil"/>
            </w:tcBorders>
            <w:shd w:val="clear" w:color="auto" w:fill="FFFFFF"/>
            <w:vAlign w:val="center"/>
          </w:tcPr>
          <w:p w14:paraId="654E105B" w14:textId="77777777" w:rsidR="00CF23F0" w:rsidRPr="00C91A3E" w:rsidRDefault="00CF23F0" w:rsidP="00CF23F0">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F349D2" w:rsidRPr="00C91A3E">
              <w:rPr>
                <w:rFonts w:asciiTheme="minorHAnsi" w:hAnsiTheme="minorHAnsi" w:cstheme="minorHAnsi"/>
                <w:sz w:val="20"/>
                <w:szCs w:val="20"/>
              </w:rPr>
              <w:t>26.997.702</w:t>
            </w:r>
            <w:r w:rsidR="00C369B5" w:rsidRPr="00C91A3E">
              <w:rPr>
                <w:rFonts w:asciiTheme="minorHAnsi" w:hAnsiTheme="minorHAnsi" w:cstheme="minorHAnsi"/>
                <w:sz w:val="20"/>
                <w:szCs w:val="20"/>
              </w:rPr>
              <w:t>,00 дин.</w:t>
            </w:r>
          </w:p>
          <w:p w14:paraId="2FDFDED7" w14:textId="0F23A3C2" w:rsidR="00C369B5" w:rsidRPr="00C91A3E" w:rsidRDefault="001032A0" w:rsidP="00CF23F0">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bCs/>
                <w:sz w:val="20"/>
                <w:szCs w:val="20"/>
                <w:lang w:val="sr-Cyrl-RS"/>
              </w:rPr>
              <w:t xml:space="preserve">    </w:t>
            </w:r>
            <w:r w:rsidR="00F349D2" w:rsidRPr="00C91A3E">
              <w:rPr>
                <w:rFonts w:asciiTheme="minorHAnsi" w:hAnsiTheme="minorHAnsi" w:cstheme="minorHAnsi"/>
                <w:bCs/>
                <w:sz w:val="20"/>
                <w:szCs w:val="20"/>
              </w:rPr>
              <w:t>5.529.600</w:t>
            </w:r>
            <w:r w:rsidR="007B0BD0" w:rsidRPr="00C91A3E">
              <w:rPr>
                <w:rFonts w:asciiTheme="minorHAnsi" w:hAnsiTheme="minorHAnsi" w:cstheme="minorHAnsi"/>
                <w:bCs/>
                <w:sz w:val="20"/>
                <w:szCs w:val="20"/>
              </w:rPr>
              <w:t>,00</w:t>
            </w:r>
            <w:r w:rsidR="00C369B5" w:rsidRPr="00C91A3E">
              <w:rPr>
                <w:rFonts w:asciiTheme="minorHAnsi" w:hAnsiTheme="minorHAnsi" w:cstheme="minorHAnsi"/>
                <w:bCs/>
                <w:sz w:val="20"/>
                <w:szCs w:val="20"/>
              </w:rPr>
              <w:t xml:space="preserve"> дин</w:t>
            </w:r>
            <w:r w:rsidR="00C369B5" w:rsidRPr="00C91A3E">
              <w:rPr>
                <w:rFonts w:asciiTheme="minorHAnsi" w:hAnsiTheme="minorHAnsi" w:cstheme="minorHAnsi"/>
                <w:sz w:val="20"/>
                <w:szCs w:val="20"/>
              </w:rPr>
              <w:t xml:space="preserve">. </w:t>
            </w:r>
          </w:p>
        </w:tc>
      </w:tr>
      <w:tr w:rsidR="00C369B5" w14:paraId="334BA64B"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2B4B8A61"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4122 Доприноси за здравство</w:t>
            </w:r>
          </w:p>
          <w:p w14:paraId="0C087EA3"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 години</w:t>
            </w:r>
          </w:p>
          <w:p w14:paraId="3CEEED0F"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35093AFB" w14:textId="01A2F0E3" w:rsidR="00C369B5" w:rsidRPr="00C91A3E" w:rsidRDefault="00CF23F0" w:rsidP="00CF23F0">
            <w:pPr>
              <w:pStyle w:val="Bodytext20"/>
              <w:shd w:val="clear" w:color="auto" w:fill="auto"/>
              <w:tabs>
                <w:tab w:val="left" w:pos="75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F349D2" w:rsidRPr="00C91A3E">
              <w:rPr>
                <w:rFonts w:asciiTheme="minorHAnsi" w:hAnsiTheme="minorHAnsi" w:cstheme="minorHAnsi"/>
                <w:sz w:val="20"/>
                <w:szCs w:val="20"/>
              </w:rPr>
              <w:t>12.176.487</w:t>
            </w:r>
            <w:r w:rsidR="00C369B5" w:rsidRPr="00C91A3E">
              <w:rPr>
                <w:rFonts w:asciiTheme="minorHAnsi" w:hAnsiTheme="minorHAnsi" w:cstheme="minorHAnsi"/>
                <w:sz w:val="20"/>
                <w:szCs w:val="20"/>
              </w:rPr>
              <w:t>,00 дин.</w:t>
            </w:r>
          </w:p>
          <w:p w14:paraId="3E28838E" w14:textId="6F156C21" w:rsidR="00C369B5" w:rsidRPr="00C91A3E" w:rsidRDefault="00CF23F0" w:rsidP="00CF23F0">
            <w:pPr>
              <w:pStyle w:val="Bodytext20"/>
              <w:shd w:val="clear" w:color="auto" w:fill="auto"/>
              <w:tabs>
                <w:tab w:val="left" w:pos="754"/>
              </w:tabs>
              <w:spacing w:before="0" w:line="240" w:lineRule="auto"/>
              <w:ind w:firstLine="0"/>
              <w:jc w:val="right"/>
              <w:rPr>
                <w:rFonts w:asciiTheme="minorHAnsi" w:hAnsiTheme="minorHAnsi" w:cstheme="minorHAnsi"/>
                <w:bCs/>
                <w:sz w:val="20"/>
                <w:szCs w:val="20"/>
              </w:rPr>
            </w:pPr>
            <w:r w:rsidRPr="00C91A3E">
              <w:rPr>
                <w:rFonts w:asciiTheme="minorHAnsi" w:hAnsiTheme="minorHAnsi" w:cstheme="minorHAnsi"/>
                <w:sz w:val="20"/>
                <w:szCs w:val="20"/>
                <w:lang w:val="sr-Cyrl-RS"/>
              </w:rPr>
              <w:t xml:space="preserve">   </w:t>
            </w:r>
            <w:r w:rsidR="00A47D05" w:rsidRPr="00C91A3E">
              <w:rPr>
                <w:rFonts w:asciiTheme="minorHAnsi" w:hAnsiTheme="minorHAnsi" w:cstheme="minorHAnsi"/>
                <w:sz w:val="20"/>
                <w:szCs w:val="20"/>
              </w:rPr>
              <w:t xml:space="preserve"> </w:t>
            </w:r>
            <w:r w:rsidR="00A47D05" w:rsidRPr="00C91A3E">
              <w:rPr>
                <w:rFonts w:asciiTheme="minorHAnsi" w:hAnsiTheme="minorHAnsi" w:cstheme="minorHAnsi"/>
                <w:bCs/>
                <w:sz w:val="20"/>
                <w:szCs w:val="20"/>
              </w:rPr>
              <w:t>2.</w:t>
            </w:r>
            <w:r w:rsidR="00F349D2" w:rsidRPr="00C91A3E">
              <w:rPr>
                <w:rFonts w:asciiTheme="minorHAnsi" w:hAnsiTheme="minorHAnsi" w:cstheme="minorHAnsi"/>
                <w:bCs/>
                <w:sz w:val="20"/>
                <w:szCs w:val="20"/>
              </w:rPr>
              <w:t>376.000</w:t>
            </w:r>
            <w:r w:rsidR="00C369B5" w:rsidRPr="00C91A3E">
              <w:rPr>
                <w:rFonts w:asciiTheme="minorHAnsi" w:hAnsiTheme="minorHAnsi" w:cstheme="minorHAnsi"/>
                <w:bCs/>
                <w:sz w:val="20"/>
                <w:szCs w:val="20"/>
              </w:rPr>
              <w:t>,00 дин.</w:t>
            </w:r>
          </w:p>
        </w:tc>
      </w:tr>
      <w:tr w:rsidR="00C369B5" w14:paraId="30710356" w14:textId="77777777" w:rsidTr="00C369B5">
        <w:trPr>
          <w:trHeight w:hRule="exact" w:val="634"/>
        </w:trPr>
        <w:tc>
          <w:tcPr>
            <w:tcW w:w="6888" w:type="dxa"/>
            <w:tcBorders>
              <w:top w:val="single" w:sz="4" w:space="0" w:color="auto"/>
              <w:left w:val="nil"/>
              <w:bottom w:val="single" w:sz="4" w:space="0" w:color="auto"/>
              <w:right w:val="nil"/>
            </w:tcBorders>
            <w:shd w:val="clear" w:color="auto" w:fill="FFFFFF"/>
            <w:hideMark/>
          </w:tcPr>
          <w:p w14:paraId="78375E90"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4131 Накнаде у натури</w:t>
            </w:r>
          </w:p>
          <w:p w14:paraId="7F33B9E9"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при</w:t>
            </w:r>
            <w:r w:rsidR="00D43A6E">
              <w:rPr>
                <w:rStyle w:val="Bodytext29"/>
              </w:rPr>
              <w:t>ходи буџетских корисника у 2023</w:t>
            </w:r>
            <w:r w:rsidRPr="00835500">
              <w:rPr>
                <w:rStyle w:val="Bodytext29"/>
              </w:rPr>
              <w:t>.години</w:t>
            </w:r>
          </w:p>
        </w:tc>
        <w:tc>
          <w:tcPr>
            <w:tcW w:w="2237" w:type="dxa"/>
            <w:tcBorders>
              <w:top w:val="single" w:sz="4" w:space="0" w:color="auto"/>
              <w:left w:val="nil"/>
              <w:bottom w:val="single" w:sz="4" w:space="0" w:color="auto"/>
              <w:right w:val="nil"/>
            </w:tcBorders>
            <w:shd w:val="clear" w:color="auto" w:fill="FFFFFF"/>
            <w:vAlign w:val="center"/>
          </w:tcPr>
          <w:p w14:paraId="7E702CBB" w14:textId="79812729"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F349D2" w:rsidRPr="00C91A3E">
              <w:rPr>
                <w:rFonts w:asciiTheme="minorHAnsi" w:hAnsiTheme="minorHAnsi" w:cstheme="minorHAnsi"/>
                <w:sz w:val="20"/>
                <w:szCs w:val="20"/>
              </w:rPr>
              <w:t xml:space="preserve">  700.000</w:t>
            </w:r>
            <w:r w:rsidR="00C369B5" w:rsidRPr="00C91A3E">
              <w:rPr>
                <w:rFonts w:asciiTheme="minorHAnsi" w:hAnsiTheme="minorHAnsi" w:cstheme="minorHAnsi"/>
                <w:sz w:val="20"/>
                <w:szCs w:val="20"/>
              </w:rPr>
              <w:t>,00 дин.</w:t>
            </w:r>
          </w:p>
        </w:tc>
      </w:tr>
      <w:tr w:rsidR="00C369B5" w14:paraId="2FB2A832"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7A99C864" w14:textId="77777777" w:rsidR="00C369B5" w:rsidRPr="00F349D2" w:rsidRDefault="00C369B5" w:rsidP="00C369B5">
            <w:pPr>
              <w:pStyle w:val="Bodytext20"/>
              <w:shd w:val="clear" w:color="auto" w:fill="auto"/>
              <w:spacing w:before="0" w:line="240" w:lineRule="auto"/>
              <w:ind w:firstLine="0"/>
              <w:jc w:val="left"/>
              <w:rPr>
                <w:rStyle w:val="Bodytext29"/>
                <w:b/>
              </w:rPr>
            </w:pPr>
            <w:r w:rsidRPr="00F349D2">
              <w:rPr>
                <w:rStyle w:val="Bodytext29"/>
                <w:b/>
              </w:rPr>
              <w:t>4141 Исплата накнада за време одсуствовања са посла на терет фондова</w:t>
            </w:r>
          </w:p>
          <w:p w14:paraId="78A98F79" w14:textId="77777777" w:rsidR="00C369B5" w:rsidRPr="00F349D2" w:rsidRDefault="00C369B5" w:rsidP="00C369B5">
            <w:pPr>
              <w:pStyle w:val="Bodytext20"/>
              <w:shd w:val="clear" w:color="auto" w:fill="auto"/>
              <w:spacing w:before="0" w:line="240" w:lineRule="auto"/>
              <w:ind w:firstLine="0"/>
              <w:jc w:val="left"/>
              <w:rPr>
                <w:rStyle w:val="Bodytext29"/>
              </w:rPr>
            </w:pPr>
            <w:r w:rsidRPr="00F349D2">
              <w:rPr>
                <w:rStyle w:val="Bodytext29"/>
              </w:rPr>
              <w:t>04 Планирани сопствени пр</w:t>
            </w:r>
            <w:r w:rsidR="00F349D2" w:rsidRPr="00F349D2">
              <w:rPr>
                <w:rStyle w:val="Bodytext29"/>
              </w:rPr>
              <w:t>иходи буџетских корисника у 2023</w:t>
            </w:r>
            <w:r w:rsidRPr="00F349D2">
              <w:rPr>
                <w:rStyle w:val="Bodytext29"/>
              </w:rPr>
              <w:t>.години</w:t>
            </w:r>
          </w:p>
        </w:tc>
        <w:tc>
          <w:tcPr>
            <w:tcW w:w="2237" w:type="dxa"/>
            <w:tcBorders>
              <w:top w:val="single" w:sz="4" w:space="0" w:color="auto"/>
              <w:left w:val="nil"/>
              <w:bottom w:val="single" w:sz="4" w:space="0" w:color="auto"/>
              <w:right w:val="nil"/>
            </w:tcBorders>
            <w:shd w:val="clear" w:color="auto" w:fill="FFFFFF"/>
            <w:vAlign w:val="center"/>
          </w:tcPr>
          <w:p w14:paraId="1BF20B92" w14:textId="486C22F6"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B964FB" w:rsidRPr="00C91A3E">
              <w:rPr>
                <w:rFonts w:asciiTheme="minorHAnsi" w:hAnsiTheme="minorHAnsi" w:cstheme="minorHAnsi"/>
                <w:sz w:val="20"/>
                <w:szCs w:val="20"/>
              </w:rPr>
              <w:t>2.500</w:t>
            </w:r>
            <w:r w:rsidR="00C369B5" w:rsidRPr="00C91A3E">
              <w:rPr>
                <w:rFonts w:asciiTheme="minorHAnsi" w:hAnsiTheme="minorHAnsi" w:cstheme="minorHAnsi"/>
                <w:sz w:val="20"/>
                <w:szCs w:val="20"/>
              </w:rPr>
              <w:t>.000,00 дин.</w:t>
            </w:r>
          </w:p>
        </w:tc>
      </w:tr>
      <w:tr w:rsidR="00C369B5" w14:paraId="2263EB2E" w14:textId="77777777" w:rsidTr="00C369B5">
        <w:trPr>
          <w:trHeight w:hRule="exact" w:val="640"/>
        </w:trPr>
        <w:tc>
          <w:tcPr>
            <w:tcW w:w="6888" w:type="dxa"/>
            <w:tcBorders>
              <w:top w:val="single" w:sz="4" w:space="0" w:color="auto"/>
              <w:left w:val="nil"/>
              <w:bottom w:val="single" w:sz="4" w:space="0" w:color="auto"/>
              <w:right w:val="nil"/>
            </w:tcBorders>
            <w:shd w:val="clear" w:color="auto" w:fill="FFFFFF"/>
            <w:hideMark/>
          </w:tcPr>
          <w:p w14:paraId="73EB5CEE"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4143 Отпремнине и помоћи</w:t>
            </w:r>
          </w:p>
          <w:p w14:paraId="2758FD57"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1BFBB538" w14:textId="08801494"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B964FB" w:rsidRPr="00C91A3E">
              <w:rPr>
                <w:rFonts w:asciiTheme="minorHAnsi" w:hAnsiTheme="minorHAnsi" w:cstheme="minorHAnsi"/>
                <w:sz w:val="20"/>
                <w:szCs w:val="20"/>
              </w:rPr>
              <w:t>3.800</w:t>
            </w:r>
            <w:r w:rsidR="00C369B5" w:rsidRPr="00C91A3E">
              <w:rPr>
                <w:rFonts w:asciiTheme="minorHAnsi" w:hAnsiTheme="minorHAnsi" w:cstheme="minorHAnsi"/>
                <w:sz w:val="20"/>
                <w:szCs w:val="20"/>
              </w:rPr>
              <w:t xml:space="preserve">.000,00 дин. </w:t>
            </w:r>
          </w:p>
        </w:tc>
      </w:tr>
      <w:tr w:rsidR="00B964FB" w14:paraId="6B48AD5C" w14:textId="77777777" w:rsidTr="00C369B5">
        <w:trPr>
          <w:trHeight w:hRule="exact" w:val="640"/>
        </w:trPr>
        <w:tc>
          <w:tcPr>
            <w:tcW w:w="6888" w:type="dxa"/>
            <w:tcBorders>
              <w:top w:val="single" w:sz="4" w:space="0" w:color="auto"/>
              <w:left w:val="nil"/>
              <w:bottom w:val="single" w:sz="4" w:space="0" w:color="auto"/>
              <w:right w:val="nil"/>
            </w:tcBorders>
            <w:shd w:val="clear" w:color="auto" w:fill="FFFFFF"/>
            <w:hideMark/>
          </w:tcPr>
          <w:p w14:paraId="6E420246" w14:textId="77777777" w:rsidR="00B964FB" w:rsidRDefault="00B964FB" w:rsidP="00C369B5">
            <w:pPr>
              <w:pStyle w:val="Bodytext20"/>
              <w:shd w:val="clear" w:color="auto" w:fill="auto"/>
              <w:spacing w:before="0" w:line="240" w:lineRule="auto"/>
              <w:ind w:firstLine="0"/>
              <w:jc w:val="left"/>
              <w:rPr>
                <w:rStyle w:val="Bodytext29"/>
                <w:b/>
              </w:rPr>
            </w:pPr>
            <w:r>
              <w:rPr>
                <w:rStyle w:val="Bodytext29"/>
                <w:b/>
              </w:rPr>
              <w:t>4144 Помоћ у медицинском лечењу запосленог или чл.уже породице</w:t>
            </w:r>
          </w:p>
          <w:p w14:paraId="755E2AF7" w14:textId="77777777" w:rsidR="00B964FB" w:rsidRPr="00B964FB" w:rsidRDefault="00B964FB" w:rsidP="00C369B5">
            <w:pPr>
              <w:pStyle w:val="Bodytext20"/>
              <w:shd w:val="clear" w:color="auto" w:fill="auto"/>
              <w:spacing w:before="0" w:line="240" w:lineRule="auto"/>
              <w:ind w:firstLine="0"/>
              <w:jc w:val="left"/>
              <w:rPr>
                <w:rStyle w:val="Bodytext29"/>
                <w:b/>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38A34988" w14:textId="77777777" w:rsidR="00B964FB"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300.000,00 дин.</w:t>
            </w:r>
          </w:p>
        </w:tc>
      </w:tr>
      <w:tr w:rsidR="00C369B5" w14:paraId="3BB36615"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5E2FA326"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4151 Накнаде за запослене</w:t>
            </w:r>
          </w:p>
          <w:p w14:paraId="6492C50A"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 години</w:t>
            </w:r>
          </w:p>
          <w:p w14:paraId="6D9E0179"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61AB6DED"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1.366.458,00 дин.</w:t>
            </w:r>
          </w:p>
          <w:p w14:paraId="08A4F764"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w:t>
            </w:r>
            <w:r w:rsidR="00D43A6E" w:rsidRPr="00C91A3E">
              <w:rPr>
                <w:rFonts w:asciiTheme="minorHAnsi" w:hAnsiTheme="minorHAnsi" w:cstheme="minorHAnsi"/>
                <w:sz w:val="20"/>
                <w:szCs w:val="20"/>
              </w:rPr>
              <w:t>0</w:t>
            </w:r>
            <w:r w:rsidRPr="00C91A3E">
              <w:rPr>
                <w:rFonts w:asciiTheme="minorHAnsi" w:hAnsiTheme="minorHAnsi" w:cstheme="minorHAnsi"/>
                <w:sz w:val="20"/>
                <w:szCs w:val="20"/>
              </w:rPr>
              <w:t>00.000,00 дин.</w:t>
            </w:r>
          </w:p>
        </w:tc>
      </w:tr>
      <w:tr w:rsidR="00C369B5" w14:paraId="7CF8225E" w14:textId="77777777" w:rsidTr="00C369B5">
        <w:trPr>
          <w:trHeight w:hRule="exact" w:val="704"/>
        </w:trPr>
        <w:tc>
          <w:tcPr>
            <w:tcW w:w="6888" w:type="dxa"/>
            <w:tcBorders>
              <w:top w:val="single" w:sz="4" w:space="0" w:color="auto"/>
              <w:left w:val="nil"/>
              <w:bottom w:val="single" w:sz="4" w:space="0" w:color="auto"/>
              <w:right w:val="nil"/>
            </w:tcBorders>
            <w:shd w:val="clear" w:color="auto" w:fill="FFFFFF"/>
            <w:hideMark/>
          </w:tcPr>
          <w:p w14:paraId="6C601AA7"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lastRenderedPageBreak/>
              <w:t>4161 Награде, бонуси и остали посебни расходи</w:t>
            </w:r>
          </w:p>
          <w:p w14:paraId="3DEB6F81"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0C218501"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4.000.000,00 дин.</w:t>
            </w:r>
          </w:p>
        </w:tc>
      </w:tr>
      <w:tr w:rsidR="00C369B5" w14:paraId="6EA2426B" w14:textId="77777777" w:rsidTr="00C369B5">
        <w:trPr>
          <w:trHeight w:hRule="exact" w:val="1267"/>
        </w:trPr>
        <w:tc>
          <w:tcPr>
            <w:tcW w:w="6888" w:type="dxa"/>
            <w:tcBorders>
              <w:top w:val="single" w:sz="4" w:space="0" w:color="auto"/>
              <w:left w:val="nil"/>
              <w:bottom w:val="single" w:sz="4" w:space="0" w:color="auto"/>
              <w:right w:val="nil"/>
            </w:tcBorders>
            <w:shd w:val="clear" w:color="auto" w:fill="FFFFFF"/>
            <w:hideMark/>
          </w:tcPr>
          <w:p w14:paraId="564B7A64" w14:textId="77777777" w:rsidR="00C369B5" w:rsidRPr="00835500" w:rsidRDefault="00C369B5" w:rsidP="00C369B5">
            <w:pPr>
              <w:pStyle w:val="Bodytext20"/>
              <w:shd w:val="clear" w:color="auto" w:fill="auto"/>
              <w:spacing w:before="0" w:line="240" w:lineRule="auto"/>
              <w:ind w:firstLine="0"/>
              <w:jc w:val="center"/>
              <w:rPr>
                <w:rStyle w:val="Bodytext29"/>
              </w:rPr>
            </w:pPr>
            <w:r w:rsidRPr="00835500">
              <w:rPr>
                <w:rStyle w:val="Bodytext29"/>
                <w:b/>
              </w:rPr>
              <w:t>42</w:t>
            </w:r>
            <w:r w:rsidRPr="00835500">
              <w:rPr>
                <w:rStyle w:val="Bodytext29"/>
              </w:rPr>
              <w:t xml:space="preserve"> КОРИШЋЕЊЕ РОБА И УСЛУГА</w:t>
            </w:r>
          </w:p>
          <w:p w14:paraId="28A32D1D" w14:textId="77777777" w:rsidR="00C369B5" w:rsidRPr="00835500" w:rsidRDefault="00C369B5" w:rsidP="00C369B5">
            <w:pPr>
              <w:pStyle w:val="Bodytext20"/>
              <w:shd w:val="clear" w:color="auto" w:fill="auto"/>
              <w:spacing w:before="0" w:line="240" w:lineRule="auto"/>
              <w:ind w:firstLine="0"/>
              <w:jc w:val="left"/>
              <w:rPr>
                <w:b/>
                <w:sz w:val="20"/>
              </w:rPr>
            </w:pPr>
            <w:r w:rsidRPr="00835500">
              <w:rPr>
                <w:rStyle w:val="Bodytext29"/>
                <w:b/>
              </w:rPr>
              <w:t>4211 Трошкови платног промета и банкарских услуга</w:t>
            </w:r>
          </w:p>
          <w:p w14:paraId="170682C3"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.години</w:t>
            </w:r>
          </w:p>
          <w:p w14:paraId="6FD3226B"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p w14:paraId="11DC49D3"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p>
        </w:tc>
        <w:tc>
          <w:tcPr>
            <w:tcW w:w="2237" w:type="dxa"/>
            <w:tcBorders>
              <w:top w:val="single" w:sz="4" w:space="0" w:color="auto"/>
              <w:left w:val="nil"/>
              <w:bottom w:val="single" w:sz="4" w:space="0" w:color="auto"/>
              <w:right w:val="nil"/>
            </w:tcBorders>
            <w:shd w:val="clear" w:color="auto" w:fill="FFFFFF"/>
            <w:vAlign w:val="center"/>
          </w:tcPr>
          <w:p w14:paraId="4B08ED4E" w14:textId="77777777" w:rsidR="00C369B5" w:rsidRPr="00C91A3E" w:rsidRDefault="00A47D05" w:rsidP="00CF23F0">
            <w:pPr>
              <w:pStyle w:val="Bodytext20"/>
              <w:shd w:val="clear" w:color="auto" w:fill="auto"/>
              <w:tabs>
                <w:tab w:val="left" w:pos="605"/>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450.000,00 дин.</w:t>
            </w:r>
          </w:p>
          <w:p w14:paraId="3084B862" w14:textId="77777777" w:rsidR="00C369B5" w:rsidRPr="00C91A3E" w:rsidRDefault="00A47D05" w:rsidP="00CF23F0">
            <w:pPr>
              <w:pStyle w:val="Bodytext20"/>
              <w:shd w:val="clear" w:color="auto" w:fill="auto"/>
              <w:tabs>
                <w:tab w:val="left" w:pos="605"/>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w:t>
            </w:r>
            <w:r w:rsidR="00D43A6E" w:rsidRPr="00C91A3E">
              <w:rPr>
                <w:rFonts w:asciiTheme="minorHAnsi" w:hAnsiTheme="minorHAnsi" w:cstheme="minorHAnsi"/>
                <w:sz w:val="20"/>
                <w:szCs w:val="20"/>
              </w:rPr>
              <w:t>450</w:t>
            </w:r>
            <w:r w:rsidRPr="00C91A3E">
              <w:rPr>
                <w:rFonts w:asciiTheme="minorHAnsi" w:hAnsiTheme="minorHAnsi" w:cstheme="minorHAnsi"/>
                <w:sz w:val="20"/>
                <w:szCs w:val="20"/>
              </w:rPr>
              <w:t>.00</w:t>
            </w:r>
            <w:r w:rsidR="00C369B5" w:rsidRPr="00C91A3E">
              <w:rPr>
                <w:rFonts w:asciiTheme="minorHAnsi" w:hAnsiTheme="minorHAnsi" w:cstheme="minorHAnsi"/>
                <w:sz w:val="20"/>
                <w:szCs w:val="20"/>
              </w:rPr>
              <w:t>0,00 дин.</w:t>
            </w:r>
          </w:p>
        </w:tc>
      </w:tr>
      <w:tr w:rsidR="00C369B5" w14:paraId="777A6482" w14:textId="77777777" w:rsidTr="00C369B5">
        <w:trPr>
          <w:trHeight w:hRule="exact" w:val="1127"/>
        </w:trPr>
        <w:tc>
          <w:tcPr>
            <w:tcW w:w="6888" w:type="dxa"/>
            <w:tcBorders>
              <w:top w:val="single" w:sz="4" w:space="0" w:color="auto"/>
              <w:left w:val="nil"/>
              <w:bottom w:val="single" w:sz="4" w:space="0" w:color="auto"/>
              <w:right w:val="nil"/>
            </w:tcBorders>
            <w:shd w:val="clear" w:color="auto" w:fill="FFFFFF"/>
            <w:hideMark/>
          </w:tcPr>
          <w:p w14:paraId="61DAF343"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4212 Енергетске услуге</w:t>
            </w:r>
          </w:p>
          <w:p w14:paraId="27B33CDD"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.години</w:t>
            </w:r>
          </w:p>
          <w:p w14:paraId="2232B6DD"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.години</w:t>
            </w:r>
          </w:p>
          <w:p w14:paraId="0E9E0831"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p>
        </w:tc>
        <w:tc>
          <w:tcPr>
            <w:tcW w:w="2237" w:type="dxa"/>
            <w:tcBorders>
              <w:top w:val="single" w:sz="4" w:space="0" w:color="auto"/>
              <w:left w:val="nil"/>
              <w:bottom w:val="single" w:sz="4" w:space="0" w:color="auto"/>
              <w:right w:val="nil"/>
            </w:tcBorders>
            <w:shd w:val="clear" w:color="auto" w:fill="FFFFFF"/>
            <w:vAlign w:val="center"/>
          </w:tcPr>
          <w:p w14:paraId="5FACF35A" w14:textId="77777777" w:rsidR="00C369B5" w:rsidRPr="00C91A3E" w:rsidRDefault="00C369B5" w:rsidP="00CF23F0">
            <w:pPr>
              <w:pStyle w:val="Bodytext20"/>
              <w:shd w:val="clear" w:color="auto" w:fill="auto"/>
              <w:tabs>
                <w:tab w:val="left" w:pos="143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5.055.000,00 дин.</w:t>
            </w:r>
          </w:p>
          <w:p w14:paraId="09009C57" w14:textId="77777777" w:rsidR="00C369B5" w:rsidRPr="00C91A3E" w:rsidRDefault="00C369B5" w:rsidP="00CF23F0">
            <w:pPr>
              <w:pStyle w:val="Bodytext20"/>
              <w:shd w:val="clear" w:color="auto" w:fill="auto"/>
              <w:tabs>
                <w:tab w:val="left" w:pos="143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1.400.000,00 дин.</w:t>
            </w:r>
          </w:p>
        </w:tc>
      </w:tr>
      <w:tr w:rsidR="00C369B5" w14:paraId="52C0693E" w14:textId="77777777" w:rsidTr="00C369B5">
        <w:trPr>
          <w:trHeight w:hRule="exact" w:val="1143"/>
        </w:trPr>
        <w:tc>
          <w:tcPr>
            <w:tcW w:w="6888" w:type="dxa"/>
            <w:tcBorders>
              <w:top w:val="single" w:sz="4" w:space="0" w:color="auto"/>
              <w:left w:val="nil"/>
              <w:bottom w:val="single" w:sz="4" w:space="0" w:color="auto"/>
              <w:right w:val="nil"/>
            </w:tcBorders>
            <w:shd w:val="clear" w:color="auto" w:fill="FFFFFF"/>
            <w:hideMark/>
          </w:tcPr>
          <w:p w14:paraId="2D6EC431"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shd w:val="clear" w:color="auto" w:fill="FFFFFF"/>
              </w:rPr>
            </w:pPr>
            <w:r w:rsidRPr="00835500">
              <w:rPr>
                <w:rStyle w:val="Bodytext29"/>
                <w:b/>
              </w:rPr>
              <w:t>4213 Комуналне услуге</w:t>
            </w:r>
          </w:p>
          <w:p w14:paraId="0D69541C"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 години</w:t>
            </w:r>
          </w:p>
          <w:p w14:paraId="1CCC7484"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6A9EA439" w14:textId="77777777" w:rsidR="00C369B5" w:rsidRPr="00C91A3E" w:rsidRDefault="00C369B5" w:rsidP="00CF23F0">
            <w:pPr>
              <w:pStyle w:val="Bodytext20"/>
              <w:shd w:val="clear" w:color="auto" w:fill="auto"/>
              <w:tabs>
                <w:tab w:val="left" w:pos="142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1.077.000,00 дин.</w:t>
            </w:r>
          </w:p>
          <w:p w14:paraId="630F085B" w14:textId="54227121" w:rsidR="00C369B5" w:rsidRPr="00C91A3E" w:rsidRDefault="00CF23F0" w:rsidP="00CF23F0">
            <w:pPr>
              <w:pStyle w:val="Bodytext20"/>
              <w:shd w:val="clear" w:color="auto" w:fill="auto"/>
              <w:tabs>
                <w:tab w:val="left" w:pos="142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D43A6E" w:rsidRPr="00C91A3E">
              <w:rPr>
                <w:rFonts w:asciiTheme="minorHAnsi" w:hAnsiTheme="minorHAnsi" w:cstheme="minorHAnsi"/>
                <w:sz w:val="20"/>
                <w:szCs w:val="20"/>
              </w:rPr>
              <w:t>800</w:t>
            </w:r>
            <w:r w:rsidR="00C369B5" w:rsidRPr="00C91A3E">
              <w:rPr>
                <w:rFonts w:asciiTheme="minorHAnsi" w:hAnsiTheme="minorHAnsi" w:cstheme="minorHAnsi"/>
                <w:sz w:val="20"/>
                <w:szCs w:val="20"/>
              </w:rPr>
              <w:t>.000,00 дин.</w:t>
            </w:r>
          </w:p>
        </w:tc>
      </w:tr>
      <w:tr w:rsidR="00C369B5" w14:paraId="28CC2B8A" w14:textId="77777777" w:rsidTr="00C369B5">
        <w:trPr>
          <w:trHeight w:hRule="exact" w:val="1138"/>
        </w:trPr>
        <w:tc>
          <w:tcPr>
            <w:tcW w:w="6888" w:type="dxa"/>
            <w:tcBorders>
              <w:top w:val="single" w:sz="4" w:space="0" w:color="auto"/>
              <w:left w:val="nil"/>
              <w:bottom w:val="single" w:sz="4" w:space="0" w:color="auto"/>
              <w:right w:val="nil"/>
            </w:tcBorders>
            <w:shd w:val="clear" w:color="auto" w:fill="FFFFFF"/>
            <w:hideMark/>
          </w:tcPr>
          <w:p w14:paraId="3A9255BA" w14:textId="77777777" w:rsidR="00C369B5" w:rsidRPr="0083550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4214 Услуге комуникација</w:t>
            </w:r>
          </w:p>
          <w:p w14:paraId="1AEF911F"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01 Пл</w:t>
            </w:r>
            <w:r w:rsidR="00D43A6E">
              <w:rPr>
                <w:rStyle w:val="Bodytext29"/>
              </w:rPr>
              <w:t>анирани приходи из буџета у 2023</w:t>
            </w:r>
            <w:r w:rsidRPr="00835500">
              <w:rPr>
                <w:rStyle w:val="Bodytext29"/>
              </w:rPr>
              <w:t>.години</w:t>
            </w:r>
          </w:p>
          <w:p w14:paraId="48657106" w14:textId="77777777" w:rsidR="00C369B5" w:rsidRDefault="00C369B5" w:rsidP="00C369B5">
            <w:pPr>
              <w:pStyle w:val="Bodytext20"/>
              <w:shd w:val="clear" w:color="auto" w:fill="auto"/>
              <w:spacing w:before="0" w:line="240" w:lineRule="auto"/>
              <w:ind w:firstLine="0"/>
              <w:jc w:val="left"/>
              <w:rPr>
                <w:rStyle w:val="Bodytext29"/>
                <w:lang w:val="sr-Cyrl-RS"/>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години</w:t>
            </w:r>
          </w:p>
          <w:p w14:paraId="739F0FDA" w14:textId="02C79FB4" w:rsidR="00A72EA8" w:rsidRPr="00A72EA8" w:rsidRDefault="00A72EA8" w:rsidP="00C369B5">
            <w:pPr>
              <w:pStyle w:val="Bodytext20"/>
              <w:shd w:val="clear" w:color="auto" w:fill="auto"/>
              <w:spacing w:before="0" w:line="240" w:lineRule="auto"/>
              <w:ind w:firstLine="0"/>
              <w:jc w:val="left"/>
              <w:rPr>
                <w:rFonts w:eastAsia="Calibri"/>
                <w:sz w:val="20"/>
                <w:szCs w:val="19"/>
                <w:lang w:val="sr-Cyrl-RS"/>
              </w:rPr>
            </w:pPr>
            <w:r>
              <w:rPr>
                <w:rStyle w:val="Bodytext29"/>
                <w:lang w:val="sr-Cyrl-RS"/>
              </w:rPr>
              <w:t>Прва измена</w:t>
            </w:r>
          </w:p>
        </w:tc>
        <w:tc>
          <w:tcPr>
            <w:tcW w:w="2237" w:type="dxa"/>
            <w:tcBorders>
              <w:top w:val="single" w:sz="4" w:space="0" w:color="auto"/>
              <w:left w:val="nil"/>
              <w:bottom w:val="single" w:sz="4" w:space="0" w:color="auto"/>
              <w:right w:val="nil"/>
            </w:tcBorders>
            <w:shd w:val="clear" w:color="auto" w:fill="FFFFFF"/>
            <w:vAlign w:val="center"/>
          </w:tcPr>
          <w:p w14:paraId="383003E0" w14:textId="77777777" w:rsidR="00C369B5" w:rsidRPr="00C91A3E" w:rsidRDefault="00D43A6E" w:rsidP="00CF23F0">
            <w:pPr>
              <w:pStyle w:val="Bodytext20"/>
              <w:shd w:val="clear" w:color="auto" w:fill="auto"/>
              <w:tabs>
                <w:tab w:val="left" w:pos="140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659.000,00 дин.</w:t>
            </w:r>
          </w:p>
          <w:p w14:paraId="25116E96" w14:textId="6F987FA3" w:rsidR="00C369B5" w:rsidRPr="00C91A3E" w:rsidRDefault="00D43A6E" w:rsidP="00A72EA8">
            <w:pPr>
              <w:pStyle w:val="Bodytext20"/>
              <w:shd w:val="clear" w:color="auto" w:fill="auto"/>
              <w:tabs>
                <w:tab w:val="left" w:pos="140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w:t>
            </w:r>
            <w:r w:rsidR="00A72EA8">
              <w:rPr>
                <w:rFonts w:asciiTheme="minorHAnsi" w:hAnsiTheme="minorHAnsi" w:cstheme="minorHAnsi"/>
                <w:sz w:val="20"/>
                <w:szCs w:val="20"/>
                <w:lang w:val="sr-Cyrl-RS"/>
              </w:rPr>
              <w:t>4</w:t>
            </w:r>
            <w:r w:rsidR="00C369B5" w:rsidRPr="00C91A3E">
              <w:rPr>
                <w:rFonts w:asciiTheme="minorHAnsi" w:hAnsiTheme="minorHAnsi" w:cstheme="minorHAnsi"/>
                <w:sz w:val="20"/>
                <w:szCs w:val="20"/>
              </w:rPr>
              <w:t>50.000</w:t>
            </w:r>
            <w:proofErr w:type="gramStart"/>
            <w:r w:rsidR="00C369B5" w:rsidRPr="00C91A3E">
              <w:rPr>
                <w:rFonts w:asciiTheme="minorHAnsi" w:hAnsiTheme="minorHAnsi" w:cstheme="minorHAnsi"/>
                <w:sz w:val="20"/>
                <w:szCs w:val="20"/>
              </w:rPr>
              <w:t>,00</w:t>
            </w:r>
            <w:proofErr w:type="gramEnd"/>
            <w:r w:rsidR="00C369B5" w:rsidRPr="00C91A3E">
              <w:rPr>
                <w:rFonts w:asciiTheme="minorHAnsi" w:hAnsiTheme="minorHAnsi" w:cstheme="minorHAnsi"/>
                <w:sz w:val="20"/>
                <w:szCs w:val="20"/>
              </w:rPr>
              <w:t xml:space="preserve"> дин.</w:t>
            </w:r>
          </w:p>
        </w:tc>
      </w:tr>
      <w:tr w:rsidR="00C369B5" w14:paraId="69EB6C6F" w14:textId="77777777" w:rsidTr="00C369B5">
        <w:trPr>
          <w:trHeight w:hRule="exact" w:val="726"/>
        </w:trPr>
        <w:tc>
          <w:tcPr>
            <w:tcW w:w="6888" w:type="dxa"/>
            <w:tcBorders>
              <w:top w:val="single" w:sz="4" w:space="0" w:color="auto"/>
              <w:left w:val="nil"/>
              <w:bottom w:val="single" w:sz="4" w:space="0" w:color="auto"/>
              <w:right w:val="nil"/>
            </w:tcBorders>
            <w:shd w:val="clear" w:color="auto" w:fill="FFFFFF"/>
            <w:hideMark/>
          </w:tcPr>
          <w:p w14:paraId="3BAF05B4" w14:textId="77777777" w:rsidR="00C369B5" w:rsidRPr="0008706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4215 Трошкови осигурања</w:t>
            </w:r>
          </w:p>
          <w:p w14:paraId="447AA98D" w14:textId="77777777" w:rsidR="00C369B5" w:rsidRPr="00835500" w:rsidRDefault="00C369B5" w:rsidP="00C369B5">
            <w:pPr>
              <w:pStyle w:val="Bodytext20"/>
              <w:shd w:val="clear" w:color="auto" w:fill="auto"/>
              <w:spacing w:before="0" w:line="240" w:lineRule="auto"/>
              <w:ind w:firstLine="0"/>
              <w:jc w:val="left"/>
              <w:rPr>
                <w:rFonts w:eastAsia="Calibri"/>
                <w:sz w:val="20"/>
                <w:szCs w:val="19"/>
              </w:rPr>
            </w:pPr>
            <w:r w:rsidRPr="00835500">
              <w:rPr>
                <w:rStyle w:val="Bodytext29"/>
              </w:rPr>
              <w:t xml:space="preserve">04 Планирани сопствени приходи буџетских </w:t>
            </w:r>
            <w:r w:rsidR="00D43A6E">
              <w:rPr>
                <w:rStyle w:val="Bodytext29"/>
              </w:rPr>
              <w:t>корисника у 2023</w:t>
            </w:r>
            <w:r w:rsidRPr="00835500">
              <w:rPr>
                <w:rStyle w:val="Bodytext29"/>
              </w:rPr>
              <w:t>. години</w:t>
            </w:r>
          </w:p>
        </w:tc>
        <w:tc>
          <w:tcPr>
            <w:tcW w:w="2237" w:type="dxa"/>
            <w:tcBorders>
              <w:top w:val="single" w:sz="4" w:space="0" w:color="auto"/>
              <w:left w:val="nil"/>
              <w:bottom w:val="single" w:sz="4" w:space="0" w:color="auto"/>
              <w:right w:val="nil"/>
            </w:tcBorders>
            <w:shd w:val="clear" w:color="auto" w:fill="FFFFFF"/>
            <w:vAlign w:val="center"/>
          </w:tcPr>
          <w:p w14:paraId="30C753ED"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1.5</w:t>
            </w:r>
            <w:r w:rsidR="00C369B5" w:rsidRPr="00C91A3E">
              <w:rPr>
                <w:rFonts w:asciiTheme="minorHAnsi" w:hAnsiTheme="minorHAnsi" w:cstheme="minorHAnsi"/>
                <w:sz w:val="20"/>
                <w:szCs w:val="20"/>
              </w:rPr>
              <w:t>00.000,00 дин.</w:t>
            </w:r>
          </w:p>
        </w:tc>
      </w:tr>
      <w:tr w:rsidR="00C369B5" w14:paraId="7AA54CF8" w14:textId="77777777" w:rsidTr="00C369B5">
        <w:trPr>
          <w:trHeight w:hRule="exact" w:val="693"/>
        </w:trPr>
        <w:tc>
          <w:tcPr>
            <w:tcW w:w="6888" w:type="dxa"/>
            <w:tcBorders>
              <w:top w:val="single" w:sz="4" w:space="0" w:color="auto"/>
              <w:left w:val="nil"/>
              <w:bottom w:val="single" w:sz="4" w:space="0" w:color="auto"/>
              <w:right w:val="nil"/>
            </w:tcBorders>
            <w:shd w:val="clear" w:color="auto" w:fill="FFFFFF"/>
            <w:hideMark/>
          </w:tcPr>
          <w:p w14:paraId="07ABC727" w14:textId="77777777" w:rsidR="00C369B5" w:rsidRPr="00087060" w:rsidRDefault="00C369B5" w:rsidP="00C369B5">
            <w:pPr>
              <w:pStyle w:val="Bodytext20"/>
              <w:shd w:val="clear" w:color="auto" w:fill="auto"/>
              <w:spacing w:before="0" w:line="240" w:lineRule="auto"/>
              <w:ind w:firstLine="0"/>
              <w:jc w:val="left"/>
              <w:rPr>
                <w:rFonts w:eastAsia="Calibri"/>
                <w:b/>
                <w:sz w:val="20"/>
                <w:szCs w:val="19"/>
              </w:rPr>
            </w:pPr>
            <w:r w:rsidRPr="00835500">
              <w:rPr>
                <w:rStyle w:val="Bodytext29"/>
                <w:b/>
              </w:rPr>
              <w:t>4216 Закуп имовине и опреме</w:t>
            </w:r>
          </w:p>
          <w:p w14:paraId="6403DB10" w14:textId="7A4BEC28" w:rsidR="00C369B5" w:rsidRPr="00CF23F0" w:rsidRDefault="00C369B5" w:rsidP="00C369B5">
            <w:pPr>
              <w:pStyle w:val="Bodytext20"/>
              <w:shd w:val="clear" w:color="auto" w:fill="auto"/>
              <w:spacing w:before="0" w:line="240" w:lineRule="auto"/>
              <w:ind w:firstLine="0"/>
              <w:jc w:val="left"/>
              <w:rPr>
                <w:rFonts w:eastAsia="Calibri"/>
                <w:sz w:val="20"/>
                <w:szCs w:val="19"/>
                <w:lang w:val="sr-Cyrl-RS"/>
              </w:rPr>
            </w:pPr>
            <w:r w:rsidRPr="00835500">
              <w:rPr>
                <w:rStyle w:val="Bodytext29"/>
              </w:rPr>
              <w:t>04 Планирани сопствени пр</w:t>
            </w:r>
            <w:r w:rsidR="00D43A6E">
              <w:rPr>
                <w:rStyle w:val="Bodytext29"/>
              </w:rPr>
              <w:t>иходи буџетских корисника у 2023</w:t>
            </w:r>
            <w:r w:rsidRPr="00835500">
              <w:rPr>
                <w:rStyle w:val="Bodytext29"/>
              </w:rPr>
              <w:t xml:space="preserve">. </w:t>
            </w:r>
            <w:r w:rsidR="00CF23F0">
              <w:rPr>
                <w:rStyle w:val="Bodytext29"/>
                <w:lang w:val="sr-Cyrl-RS"/>
              </w:rPr>
              <w:t>години</w:t>
            </w:r>
          </w:p>
        </w:tc>
        <w:tc>
          <w:tcPr>
            <w:tcW w:w="2237" w:type="dxa"/>
            <w:tcBorders>
              <w:top w:val="single" w:sz="4" w:space="0" w:color="auto"/>
              <w:left w:val="nil"/>
              <w:bottom w:val="single" w:sz="4" w:space="0" w:color="auto"/>
              <w:right w:val="nil"/>
            </w:tcBorders>
            <w:shd w:val="clear" w:color="auto" w:fill="FFFFFF"/>
            <w:vAlign w:val="center"/>
          </w:tcPr>
          <w:p w14:paraId="02F7E1FD" w14:textId="6482E2B0"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D43A6E" w:rsidRPr="00C91A3E">
              <w:rPr>
                <w:rFonts w:asciiTheme="minorHAnsi" w:hAnsiTheme="minorHAnsi" w:cstheme="minorHAnsi"/>
                <w:sz w:val="20"/>
                <w:szCs w:val="20"/>
              </w:rPr>
              <w:t>6</w:t>
            </w:r>
            <w:r w:rsidR="00C369B5" w:rsidRPr="00C91A3E">
              <w:rPr>
                <w:rFonts w:asciiTheme="minorHAnsi" w:hAnsiTheme="minorHAnsi" w:cstheme="minorHAnsi"/>
                <w:sz w:val="20"/>
                <w:szCs w:val="20"/>
              </w:rPr>
              <w:t>00.000,00 дин.</w:t>
            </w:r>
          </w:p>
        </w:tc>
      </w:tr>
      <w:tr w:rsidR="00C369B5" w14:paraId="3C38368C"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3286D0CA"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4221 Трошкови службених путовања у земљи</w:t>
            </w:r>
          </w:p>
          <w:p w14:paraId="7904A82D"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42B4BB89"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2A8B53E8" w14:textId="75B9FCBC" w:rsidR="00C369B5" w:rsidRPr="00C91A3E" w:rsidRDefault="00A47D0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F23F0" w:rsidRPr="00C91A3E">
              <w:rPr>
                <w:rFonts w:asciiTheme="minorHAnsi" w:hAnsiTheme="minorHAnsi" w:cstheme="minorHAnsi"/>
                <w:sz w:val="20"/>
                <w:szCs w:val="20"/>
                <w:lang w:val="sr-Cyrl-RS"/>
              </w:rPr>
              <w:t xml:space="preserve">  </w:t>
            </w: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20.000,00 дин.</w:t>
            </w:r>
          </w:p>
          <w:p w14:paraId="3E1EBCA7"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8.1</w:t>
            </w:r>
            <w:r w:rsidR="00C369B5" w:rsidRPr="00C91A3E">
              <w:rPr>
                <w:rFonts w:asciiTheme="minorHAnsi" w:hAnsiTheme="minorHAnsi" w:cstheme="minorHAnsi"/>
                <w:sz w:val="20"/>
                <w:szCs w:val="20"/>
              </w:rPr>
              <w:t>00.000,00 дин.</w:t>
            </w:r>
          </w:p>
        </w:tc>
      </w:tr>
      <w:tr w:rsidR="00C369B5" w14:paraId="55DF95A3"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53917791"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4222 Трошкови службених путовања у иностранству</w:t>
            </w:r>
          </w:p>
          <w:p w14:paraId="0EA4E64C"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6723A54F"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5D89AE46" w14:textId="7B21BF17" w:rsidR="00C369B5" w:rsidRPr="00C91A3E" w:rsidRDefault="00A47D0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F23F0" w:rsidRPr="00C91A3E">
              <w:rPr>
                <w:rFonts w:asciiTheme="minorHAnsi" w:hAnsiTheme="minorHAnsi" w:cstheme="minorHAnsi"/>
                <w:sz w:val="20"/>
                <w:szCs w:val="20"/>
                <w:lang w:val="sr-Cyrl-RS"/>
              </w:rPr>
              <w:t xml:space="preserve"> </w:t>
            </w: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12.230,00 дин.</w:t>
            </w:r>
          </w:p>
          <w:p w14:paraId="05EFA6D3"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5.700</w:t>
            </w:r>
            <w:r w:rsidR="00DA0953" w:rsidRPr="00C91A3E">
              <w:rPr>
                <w:rFonts w:asciiTheme="minorHAnsi" w:hAnsiTheme="minorHAnsi" w:cstheme="minorHAnsi"/>
                <w:sz w:val="20"/>
                <w:szCs w:val="20"/>
              </w:rPr>
              <w:t>.000</w:t>
            </w:r>
            <w:r w:rsidR="00C369B5" w:rsidRPr="00C91A3E">
              <w:rPr>
                <w:rFonts w:asciiTheme="minorHAnsi" w:hAnsiTheme="minorHAnsi" w:cstheme="minorHAnsi"/>
                <w:sz w:val="20"/>
                <w:szCs w:val="20"/>
              </w:rPr>
              <w:t>,00 дин.</w:t>
            </w:r>
          </w:p>
        </w:tc>
      </w:tr>
      <w:tr w:rsidR="00C369B5" w14:paraId="420068DA" w14:textId="77777777" w:rsidTr="00C369B5">
        <w:trPr>
          <w:trHeight w:hRule="exact" w:val="716"/>
        </w:trPr>
        <w:tc>
          <w:tcPr>
            <w:tcW w:w="6888" w:type="dxa"/>
            <w:tcBorders>
              <w:top w:val="single" w:sz="4" w:space="0" w:color="auto"/>
              <w:left w:val="nil"/>
              <w:bottom w:val="single" w:sz="4" w:space="0" w:color="auto"/>
              <w:right w:val="nil"/>
            </w:tcBorders>
            <w:shd w:val="clear" w:color="auto" w:fill="FFFFFF"/>
            <w:hideMark/>
          </w:tcPr>
          <w:p w14:paraId="7D7C75C3" w14:textId="77777777" w:rsidR="00C369B5" w:rsidRPr="00087060"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4224 Превоз ученика</w:t>
            </w:r>
          </w:p>
          <w:p w14:paraId="2ABEBB18"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721C47EE" w14:textId="77777777" w:rsidR="00C369B5" w:rsidRPr="00C91A3E" w:rsidRDefault="00D43A6E" w:rsidP="00CF23F0">
            <w:pPr>
              <w:pStyle w:val="Bodytext20"/>
              <w:shd w:val="clear" w:color="auto" w:fill="auto"/>
              <w:tabs>
                <w:tab w:val="left" w:pos="715"/>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5</w:t>
            </w:r>
            <w:r w:rsidR="00C369B5" w:rsidRPr="00C91A3E">
              <w:rPr>
                <w:rFonts w:asciiTheme="minorHAnsi" w:hAnsiTheme="minorHAnsi" w:cstheme="minorHAnsi"/>
                <w:sz w:val="20"/>
                <w:szCs w:val="20"/>
              </w:rPr>
              <w:t>00.000,00 дин.</w:t>
            </w:r>
          </w:p>
        </w:tc>
      </w:tr>
      <w:tr w:rsidR="00C369B5" w14:paraId="4E34B553" w14:textId="77777777" w:rsidTr="00C369B5">
        <w:trPr>
          <w:trHeight w:hRule="exact" w:val="741"/>
        </w:trPr>
        <w:tc>
          <w:tcPr>
            <w:tcW w:w="6888" w:type="dxa"/>
            <w:tcBorders>
              <w:top w:val="single" w:sz="4" w:space="0" w:color="auto"/>
              <w:left w:val="nil"/>
              <w:bottom w:val="single" w:sz="4" w:space="0" w:color="auto"/>
              <w:right w:val="nil"/>
            </w:tcBorders>
            <w:shd w:val="clear" w:color="auto" w:fill="FFFFFF"/>
            <w:hideMark/>
          </w:tcPr>
          <w:p w14:paraId="24C3428C"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4231 Административне услуге</w:t>
            </w:r>
          </w:p>
          <w:p w14:paraId="71DCB60B" w14:textId="77777777" w:rsidR="00C369B5" w:rsidRPr="00C61309"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3B40C53F"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.години</w:t>
            </w:r>
          </w:p>
        </w:tc>
        <w:tc>
          <w:tcPr>
            <w:tcW w:w="2237" w:type="dxa"/>
            <w:tcBorders>
              <w:top w:val="single" w:sz="4" w:space="0" w:color="auto"/>
              <w:left w:val="nil"/>
              <w:bottom w:val="single" w:sz="4" w:space="0" w:color="auto"/>
              <w:right w:val="nil"/>
            </w:tcBorders>
            <w:shd w:val="clear" w:color="auto" w:fill="FFFFFF"/>
            <w:vAlign w:val="bottom"/>
          </w:tcPr>
          <w:p w14:paraId="3EDBE877"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100.000,00 дин.</w:t>
            </w:r>
          </w:p>
          <w:p w14:paraId="1571EA42"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45</w:t>
            </w:r>
            <w:r w:rsidR="00C369B5" w:rsidRPr="00C91A3E">
              <w:rPr>
                <w:rFonts w:asciiTheme="minorHAnsi" w:hAnsiTheme="minorHAnsi" w:cstheme="minorHAnsi"/>
                <w:sz w:val="20"/>
                <w:szCs w:val="20"/>
              </w:rPr>
              <w:t>0.000,00 дин.</w:t>
            </w:r>
          </w:p>
        </w:tc>
      </w:tr>
      <w:tr w:rsidR="00C369B5" w14:paraId="0F0F7E09"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571D18B4"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4232 Компјутерске услуге</w:t>
            </w:r>
          </w:p>
          <w:p w14:paraId="12498C48" w14:textId="77777777" w:rsidR="00C369B5" w:rsidRPr="00C61309"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01 Планирана пр</w:t>
            </w:r>
            <w:r w:rsidR="00D43A6E">
              <w:rPr>
                <w:rStyle w:val="Bodytext210pt"/>
                <w:color w:val="auto"/>
              </w:rPr>
              <w:t>имања буџетских корисника у 2023</w:t>
            </w:r>
            <w:r>
              <w:rPr>
                <w:rStyle w:val="Bodytext210pt"/>
                <w:color w:val="auto"/>
              </w:rPr>
              <w:t>.години</w:t>
            </w:r>
          </w:p>
          <w:p w14:paraId="2A97664C" w14:textId="77777777" w:rsidR="00C369B5" w:rsidRDefault="00C369B5" w:rsidP="00C369B5">
            <w:pPr>
              <w:pStyle w:val="Bodytext20"/>
              <w:shd w:val="clear" w:color="auto" w:fill="auto"/>
              <w:spacing w:before="0" w:line="240" w:lineRule="auto"/>
              <w:ind w:firstLine="0"/>
              <w:jc w:val="left"/>
              <w:rPr>
                <w:rStyle w:val="Bodytext210pt"/>
                <w:color w:val="auto"/>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xml:space="preserve">. години </w:t>
            </w:r>
          </w:p>
          <w:p w14:paraId="0D3C37AC"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p>
        </w:tc>
        <w:tc>
          <w:tcPr>
            <w:tcW w:w="2237" w:type="dxa"/>
            <w:tcBorders>
              <w:top w:val="single" w:sz="4" w:space="0" w:color="auto"/>
              <w:left w:val="nil"/>
              <w:bottom w:val="single" w:sz="4" w:space="0" w:color="auto"/>
              <w:right w:val="nil"/>
            </w:tcBorders>
            <w:shd w:val="clear" w:color="auto" w:fill="FFFFFF"/>
            <w:vAlign w:val="center"/>
          </w:tcPr>
          <w:p w14:paraId="5A306E97" w14:textId="77777777" w:rsidR="00C369B5" w:rsidRPr="00C91A3E" w:rsidRDefault="00A47D05" w:rsidP="00CF23F0">
            <w:pPr>
              <w:pStyle w:val="Bodytext20"/>
              <w:shd w:val="clear" w:color="auto" w:fill="auto"/>
              <w:tabs>
                <w:tab w:val="left" w:pos="696"/>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90.000,00 дин.</w:t>
            </w:r>
            <w:r w:rsidRPr="00C91A3E">
              <w:rPr>
                <w:rFonts w:asciiTheme="minorHAnsi" w:hAnsiTheme="minorHAnsi" w:cstheme="minorHAnsi"/>
                <w:sz w:val="20"/>
                <w:szCs w:val="20"/>
              </w:rPr>
              <w:t xml:space="preserve"> </w:t>
            </w:r>
            <w:r w:rsidR="00D43A6E" w:rsidRPr="00C91A3E">
              <w:rPr>
                <w:rFonts w:asciiTheme="minorHAnsi" w:hAnsiTheme="minorHAnsi" w:cstheme="minorHAnsi"/>
                <w:sz w:val="20"/>
                <w:szCs w:val="20"/>
              </w:rPr>
              <w:t>2.100</w:t>
            </w:r>
            <w:r w:rsidRPr="00C91A3E">
              <w:rPr>
                <w:rFonts w:asciiTheme="minorHAnsi" w:hAnsiTheme="minorHAnsi" w:cstheme="minorHAnsi"/>
                <w:sz w:val="20"/>
                <w:szCs w:val="20"/>
              </w:rPr>
              <w:t>.000</w:t>
            </w:r>
            <w:r w:rsidR="00C369B5" w:rsidRPr="00C91A3E">
              <w:rPr>
                <w:rFonts w:asciiTheme="minorHAnsi" w:hAnsiTheme="minorHAnsi" w:cstheme="minorHAnsi"/>
                <w:sz w:val="20"/>
                <w:szCs w:val="20"/>
              </w:rPr>
              <w:t>,00 дин.</w:t>
            </w:r>
          </w:p>
        </w:tc>
      </w:tr>
      <w:tr w:rsidR="00C369B5" w14:paraId="28CD4520"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6062D750"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4233 Услуге образовања и усавршавања запослених</w:t>
            </w:r>
          </w:p>
          <w:p w14:paraId="4AEB132B"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.години</w:t>
            </w:r>
          </w:p>
          <w:p w14:paraId="374B432C"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.години</w:t>
            </w:r>
          </w:p>
        </w:tc>
        <w:tc>
          <w:tcPr>
            <w:tcW w:w="2237" w:type="dxa"/>
            <w:tcBorders>
              <w:top w:val="single" w:sz="4" w:space="0" w:color="auto"/>
              <w:left w:val="nil"/>
              <w:bottom w:val="single" w:sz="4" w:space="0" w:color="auto"/>
              <w:right w:val="nil"/>
            </w:tcBorders>
            <w:shd w:val="clear" w:color="auto" w:fill="FFFFFF"/>
            <w:vAlign w:val="center"/>
          </w:tcPr>
          <w:p w14:paraId="5D5CADB3" w14:textId="783C2FB2"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100.000,00 дин.</w:t>
            </w:r>
          </w:p>
          <w:p w14:paraId="47808724"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5.2</w:t>
            </w:r>
            <w:r w:rsidR="00A47D05" w:rsidRPr="00C91A3E">
              <w:rPr>
                <w:rFonts w:asciiTheme="minorHAnsi" w:hAnsiTheme="minorHAnsi" w:cstheme="minorHAnsi"/>
                <w:sz w:val="20"/>
                <w:szCs w:val="20"/>
              </w:rPr>
              <w:t>00.000</w:t>
            </w:r>
            <w:r w:rsidR="00C369B5" w:rsidRPr="00C91A3E">
              <w:rPr>
                <w:rFonts w:asciiTheme="minorHAnsi" w:hAnsiTheme="minorHAnsi" w:cstheme="minorHAnsi"/>
                <w:sz w:val="20"/>
                <w:szCs w:val="20"/>
              </w:rPr>
              <w:t>,00 дин.</w:t>
            </w:r>
          </w:p>
        </w:tc>
      </w:tr>
      <w:tr w:rsidR="00C369B5" w14:paraId="59D5264F"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65E19651"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4234 Услуге информисања</w:t>
            </w:r>
          </w:p>
          <w:p w14:paraId="1A509C63"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218C3837"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1B555CF1" w14:textId="40F431EA"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160.000,00 дин.</w:t>
            </w:r>
          </w:p>
          <w:p w14:paraId="34DB3D8D"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4.55</w:t>
            </w:r>
            <w:r w:rsidR="00C369B5" w:rsidRPr="00C91A3E">
              <w:rPr>
                <w:rFonts w:asciiTheme="minorHAnsi" w:hAnsiTheme="minorHAnsi" w:cstheme="minorHAnsi"/>
                <w:sz w:val="20"/>
                <w:szCs w:val="20"/>
              </w:rPr>
              <w:t>0.000,00 дин.</w:t>
            </w:r>
          </w:p>
        </w:tc>
      </w:tr>
      <w:tr w:rsidR="00C369B5" w14:paraId="50A9C04D" w14:textId="77777777" w:rsidTr="00C369B5">
        <w:trPr>
          <w:trHeight w:hRule="exact" w:val="1171"/>
        </w:trPr>
        <w:tc>
          <w:tcPr>
            <w:tcW w:w="6888" w:type="dxa"/>
            <w:tcBorders>
              <w:top w:val="single" w:sz="4" w:space="0" w:color="auto"/>
              <w:left w:val="nil"/>
              <w:bottom w:val="single" w:sz="4" w:space="0" w:color="auto"/>
              <w:right w:val="nil"/>
            </w:tcBorders>
            <w:shd w:val="clear" w:color="auto" w:fill="FFFFFF"/>
            <w:hideMark/>
          </w:tcPr>
          <w:p w14:paraId="612B879A"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4235 Стручне услуге</w:t>
            </w:r>
          </w:p>
          <w:p w14:paraId="5DFE1628"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Планирани приходи из буџета</w:t>
            </w:r>
            <w:r w:rsidR="00D43A6E">
              <w:rPr>
                <w:rStyle w:val="Bodytext210pt"/>
                <w:color w:val="auto"/>
              </w:rPr>
              <w:t xml:space="preserve"> у 2023</w:t>
            </w:r>
            <w:r>
              <w:rPr>
                <w:rStyle w:val="Bodytext210pt"/>
                <w:color w:val="auto"/>
              </w:rPr>
              <w:t>. години</w:t>
            </w:r>
          </w:p>
          <w:p w14:paraId="77A4D5FE" w14:textId="77777777" w:rsidR="00C369B5" w:rsidRPr="00835500"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tcPr>
          <w:p w14:paraId="09B26CD5" w14:textId="77777777" w:rsidR="00C369B5" w:rsidRPr="00C91A3E" w:rsidRDefault="00C369B5" w:rsidP="00CF23F0">
            <w:pPr>
              <w:pStyle w:val="Bodytext20"/>
              <w:shd w:val="clear" w:color="auto" w:fill="auto"/>
              <w:tabs>
                <w:tab w:val="left" w:pos="874"/>
              </w:tabs>
              <w:spacing w:before="0" w:line="240" w:lineRule="auto"/>
              <w:ind w:firstLine="0"/>
              <w:jc w:val="right"/>
              <w:rPr>
                <w:rFonts w:asciiTheme="minorHAnsi" w:hAnsiTheme="minorHAnsi" w:cstheme="minorHAnsi"/>
                <w:sz w:val="20"/>
                <w:szCs w:val="20"/>
                <w:u w:val="single"/>
              </w:rPr>
            </w:pPr>
          </w:p>
          <w:p w14:paraId="1D05EF16" w14:textId="331AE4AE" w:rsidR="00C369B5" w:rsidRPr="00C91A3E" w:rsidRDefault="00CF23F0" w:rsidP="00CF23F0">
            <w:pPr>
              <w:pStyle w:val="Bodytext20"/>
              <w:shd w:val="clear" w:color="auto" w:fill="auto"/>
              <w:tabs>
                <w:tab w:val="left" w:pos="87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150.000,00 дин.</w:t>
            </w:r>
          </w:p>
          <w:p w14:paraId="07B1F251" w14:textId="77777777" w:rsidR="00C369B5" w:rsidRPr="00C91A3E" w:rsidRDefault="00D43A6E" w:rsidP="00CF23F0">
            <w:pPr>
              <w:pStyle w:val="Bodytext20"/>
              <w:shd w:val="clear" w:color="auto" w:fill="auto"/>
              <w:tabs>
                <w:tab w:val="left" w:pos="87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20.1</w:t>
            </w:r>
            <w:r w:rsidR="00C369B5" w:rsidRPr="00C91A3E">
              <w:rPr>
                <w:rFonts w:asciiTheme="minorHAnsi" w:hAnsiTheme="minorHAnsi" w:cstheme="minorHAnsi"/>
                <w:sz w:val="20"/>
                <w:szCs w:val="20"/>
              </w:rPr>
              <w:t>00.000,00 дин.</w:t>
            </w:r>
          </w:p>
        </w:tc>
      </w:tr>
      <w:tr w:rsidR="00C369B5" w14:paraId="6C7F8D91"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1B4330A1"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4236 Услуге за домаћинство и угоститељство</w:t>
            </w:r>
          </w:p>
          <w:p w14:paraId="7BAD3E1E"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6D80A0A7" w14:textId="77777777" w:rsidR="00A72EA8" w:rsidRDefault="00C369B5" w:rsidP="00C369B5">
            <w:pPr>
              <w:pStyle w:val="Bodytext20"/>
              <w:shd w:val="clear" w:color="auto" w:fill="auto"/>
              <w:spacing w:before="0" w:line="240" w:lineRule="auto"/>
              <w:ind w:firstLine="0"/>
              <w:jc w:val="left"/>
              <w:rPr>
                <w:rStyle w:val="Bodytext210pt"/>
                <w:color w:val="auto"/>
                <w:lang w:val="sr-Cyrl-RS"/>
              </w:rPr>
            </w:pPr>
            <w:r>
              <w:rPr>
                <w:rStyle w:val="Bodytext210pt"/>
                <w:color w:val="auto"/>
              </w:rPr>
              <w:t>04 Планирани сопствени приходи буџетских корисни</w:t>
            </w:r>
            <w:r w:rsidR="00D43A6E">
              <w:rPr>
                <w:rStyle w:val="Bodytext210pt"/>
                <w:color w:val="auto"/>
              </w:rPr>
              <w:t>ка у 2023</w:t>
            </w:r>
            <w:r>
              <w:rPr>
                <w:rStyle w:val="Bodytext210pt"/>
                <w:color w:val="auto"/>
              </w:rPr>
              <w:t>. години</w:t>
            </w:r>
          </w:p>
          <w:p w14:paraId="4034F67D" w14:textId="76DB4127" w:rsidR="00C369B5" w:rsidRDefault="00A72EA8"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lang w:val="sr-Cyrl-RS"/>
              </w:rPr>
              <w:t>Прва измена</w:t>
            </w:r>
            <w:r w:rsidR="00C369B5">
              <w:rPr>
                <w:rStyle w:val="Bodytext210pt"/>
                <w:color w:val="auto"/>
              </w:rPr>
              <w:t xml:space="preserve"> </w:t>
            </w:r>
          </w:p>
        </w:tc>
        <w:tc>
          <w:tcPr>
            <w:tcW w:w="2237" w:type="dxa"/>
            <w:tcBorders>
              <w:top w:val="single" w:sz="4" w:space="0" w:color="auto"/>
              <w:left w:val="nil"/>
              <w:bottom w:val="single" w:sz="4" w:space="0" w:color="auto"/>
              <w:right w:val="nil"/>
            </w:tcBorders>
            <w:shd w:val="clear" w:color="auto" w:fill="FFFFFF"/>
            <w:vAlign w:val="center"/>
          </w:tcPr>
          <w:p w14:paraId="4AE10156" w14:textId="50C998AB"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80.000,00 дин.</w:t>
            </w:r>
          </w:p>
          <w:p w14:paraId="34FD179C" w14:textId="72A2E037" w:rsidR="00C369B5" w:rsidRPr="00C91A3E" w:rsidRDefault="00A72EA8" w:rsidP="00A72EA8">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Pr>
                <w:rFonts w:asciiTheme="minorHAnsi" w:hAnsiTheme="minorHAnsi" w:cstheme="minorHAnsi"/>
                <w:sz w:val="20"/>
                <w:szCs w:val="20"/>
                <w:lang w:val="sr-Cyrl-RS"/>
              </w:rPr>
              <w:t>2</w:t>
            </w:r>
            <w:r w:rsidR="00D43A6E" w:rsidRPr="00C91A3E">
              <w:rPr>
                <w:rFonts w:asciiTheme="minorHAnsi" w:hAnsiTheme="minorHAnsi" w:cstheme="minorHAnsi"/>
                <w:sz w:val="20"/>
                <w:szCs w:val="20"/>
              </w:rPr>
              <w:t>.</w:t>
            </w:r>
            <w:r>
              <w:rPr>
                <w:rFonts w:asciiTheme="minorHAnsi" w:hAnsiTheme="minorHAnsi" w:cstheme="minorHAnsi"/>
                <w:sz w:val="20"/>
                <w:szCs w:val="20"/>
                <w:lang w:val="sr-Cyrl-RS"/>
              </w:rPr>
              <w:t>9</w:t>
            </w:r>
            <w:r w:rsidR="00C369B5" w:rsidRPr="00C91A3E">
              <w:rPr>
                <w:rFonts w:asciiTheme="minorHAnsi" w:hAnsiTheme="minorHAnsi" w:cstheme="minorHAnsi"/>
                <w:sz w:val="20"/>
                <w:szCs w:val="20"/>
              </w:rPr>
              <w:t>00.000,00 дин.</w:t>
            </w:r>
          </w:p>
        </w:tc>
      </w:tr>
      <w:tr w:rsidR="00C369B5" w14:paraId="04EEC668" w14:textId="77777777" w:rsidTr="00C369B5">
        <w:trPr>
          <w:trHeight w:hRule="exact" w:val="750"/>
        </w:trPr>
        <w:tc>
          <w:tcPr>
            <w:tcW w:w="6888" w:type="dxa"/>
            <w:tcBorders>
              <w:top w:val="single" w:sz="4" w:space="0" w:color="auto"/>
              <w:left w:val="nil"/>
              <w:bottom w:val="single" w:sz="4" w:space="0" w:color="auto"/>
              <w:right w:val="nil"/>
            </w:tcBorders>
            <w:shd w:val="clear" w:color="auto" w:fill="FFFFFF"/>
            <w:hideMark/>
          </w:tcPr>
          <w:p w14:paraId="7466E1F8"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lastRenderedPageBreak/>
              <w:t>4237 Репрезентација</w:t>
            </w:r>
          </w:p>
          <w:p w14:paraId="29F7CF52"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22D949BE"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7</w:t>
            </w:r>
            <w:r w:rsidR="00C369B5" w:rsidRPr="00C91A3E">
              <w:rPr>
                <w:rFonts w:asciiTheme="minorHAnsi" w:hAnsiTheme="minorHAnsi" w:cstheme="minorHAnsi"/>
                <w:sz w:val="20"/>
                <w:szCs w:val="20"/>
              </w:rPr>
              <w:t>00.000,00 дин.</w:t>
            </w:r>
          </w:p>
        </w:tc>
      </w:tr>
      <w:tr w:rsidR="00C369B5" w14:paraId="30AAD798"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573E4917"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4239 Остале опште услуге</w:t>
            </w:r>
          </w:p>
          <w:p w14:paraId="0B86D1DF"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w:t>
            </w:r>
            <w:r w:rsidR="00D43A6E">
              <w:rPr>
                <w:rStyle w:val="Bodytext210pt"/>
                <w:color w:val="auto"/>
              </w:rPr>
              <w:t>ланирани приходи из буџета у 2023</w:t>
            </w:r>
            <w:r>
              <w:rPr>
                <w:rStyle w:val="Bodytext210pt"/>
                <w:color w:val="auto"/>
              </w:rPr>
              <w:t>. години</w:t>
            </w:r>
          </w:p>
          <w:p w14:paraId="4E2E1BAC"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прих</w:t>
            </w:r>
            <w:r w:rsidR="00D43A6E">
              <w:rPr>
                <w:rStyle w:val="Bodytext210pt"/>
                <w:color w:val="auto"/>
              </w:rPr>
              <w:t>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59E87025"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u w:val="single"/>
              </w:rPr>
            </w:pPr>
          </w:p>
          <w:p w14:paraId="45233367"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100.000,00 дин.</w:t>
            </w:r>
          </w:p>
          <w:p w14:paraId="7277C8D6"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w:t>
            </w:r>
            <w:r w:rsidR="00C369B5" w:rsidRPr="00C91A3E">
              <w:rPr>
                <w:rFonts w:asciiTheme="minorHAnsi" w:hAnsiTheme="minorHAnsi" w:cstheme="minorHAnsi"/>
                <w:sz w:val="20"/>
                <w:szCs w:val="20"/>
              </w:rPr>
              <w:t>00.000,00 дин.</w:t>
            </w:r>
          </w:p>
          <w:p w14:paraId="7860B273"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u w:val="single"/>
              </w:rPr>
            </w:pPr>
          </w:p>
        </w:tc>
      </w:tr>
      <w:tr w:rsidR="00C369B5" w14:paraId="41C3C23B"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251DB8C3"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4242 Услуге образовања, културе и спорта</w:t>
            </w:r>
          </w:p>
          <w:p w14:paraId="0045E2D1"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141B1477"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6DECD6F8" w14:textId="29D8B67A"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889.710,00 дин.</w:t>
            </w:r>
          </w:p>
          <w:p w14:paraId="31FFEA14"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10.0</w:t>
            </w:r>
            <w:r w:rsidR="00C369B5" w:rsidRPr="00C91A3E">
              <w:rPr>
                <w:rFonts w:asciiTheme="minorHAnsi" w:hAnsiTheme="minorHAnsi" w:cstheme="minorHAnsi"/>
                <w:sz w:val="20"/>
                <w:szCs w:val="20"/>
              </w:rPr>
              <w:t>00.000,00 дин.</w:t>
            </w:r>
          </w:p>
        </w:tc>
      </w:tr>
      <w:tr w:rsidR="00C369B5" w14:paraId="7EAABE3B" w14:textId="77777777" w:rsidTr="00C369B5">
        <w:trPr>
          <w:trHeight w:hRule="exact" w:val="702"/>
        </w:trPr>
        <w:tc>
          <w:tcPr>
            <w:tcW w:w="6888" w:type="dxa"/>
            <w:tcBorders>
              <w:top w:val="single" w:sz="4" w:space="0" w:color="auto"/>
              <w:left w:val="nil"/>
              <w:bottom w:val="single" w:sz="4" w:space="0" w:color="auto"/>
              <w:right w:val="nil"/>
            </w:tcBorders>
            <w:shd w:val="clear" w:color="auto" w:fill="FFFFFF"/>
            <w:hideMark/>
          </w:tcPr>
          <w:p w14:paraId="0DFF176C" w14:textId="77777777" w:rsidR="00C369B5" w:rsidRPr="00087060" w:rsidRDefault="00C369B5" w:rsidP="00C369B5">
            <w:pPr>
              <w:pStyle w:val="Bodytext20"/>
              <w:shd w:val="clear" w:color="auto" w:fill="auto"/>
              <w:spacing w:before="0" w:line="240" w:lineRule="auto"/>
              <w:ind w:firstLine="0"/>
              <w:jc w:val="left"/>
              <w:rPr>
                <w:rFonts w:ascii="Calibri" w:eastAsia="Calibri" w:hAnsi="Calibri" w:cs="Calibri"/>
                <w:b/>
                <w:sz w:val="19"/>
                <w:szCs w:val="19"/>
                <w:shd w:val="clear" w:color="auto" w:fill="FFFFFF"/>
              </w:rPr>
            </w:pPr>
            <w:r>
              <w:rPr>
                <w:rStyle w:val="Bodytext29"/>
                <w:b/>
              </w:rPr>
              <w:t>4243 Медицинске услуге</w:t>
            </w:r>
          </w:p>
          <w:p w14:paraId="0E323060" w14:textId="77777777" w:rsidR="00C369B5" w:rsidRPr="006A150D" w:rsidRDefault="00C369B5" w:rsidP="00C369B5">
            <w:pPr>
              <w:pStyle w:val="Bodytext20"/>
              <w:shd w:val="clear" w:color="auto" w:fill="auto"/>
              <w:spacing w:before="0" w:line="240" w:lineRule="auto"/>
              <w:ind w:firstLine="0"/>
              <w:jc w:val="left"/>
              <w:rPr>
                <w:rStyle w:val="Bodytext29"/>
                <w:b/>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367697CF"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200.000,00 дин.</w:t>
            </w:r>
          </w:p>
        </w:tc>
      </w:tr>
      <w:tr w:rsidR="00A47D05" w14:paraId="408F0741" w14:textId="77777777" w:rsidTr="00C369B5">
        <w:trPr>
          <w:trHeight w:hRule="exact" w:val="702"/>
        </w:trPr>
        <w:tc>
          <w:tcPr>
            <w:tcW w:w="6888" w:type="dxa"/>
            <w:tcBorders>
              <w:top w:val="single" w:sz="4" w:space="0" w:color="auto"/>
              <w:left w:val="nil"/>
              <w:bottom w:val="single" w:sz="4" w:space="0" w:color="auto"/>
              <w:right w:val="nil"/>
            </w:tcBorders>
            <w:shd w:val="clear" w:color="auto" w:fill="FFFFFF"/>
            <w:hideMark/>
          </w:tcPr>
          <w:p w14:paraId="7750DC0F" w14:textId="4D709093" w:rsidR="00A47D05" w:rsidRDefault="00A47D05" w:rsidP="00C369B5">
            <w:pPr>
              <w:pStyle w:val="Bodytext20"/>
              <w:shd w:val="clear" w:color="auto" w:fill="auto"/>
              <w:spacing w:before="0" w:line="240" w:lineRule="auto"/>
              <w:ind w:firstLine="0"/>
              <w:jc w:val="left"/>
              <w:rPr>
                <w:rStyle w:val="Bodytext29"/>
                <w:b/>
              </w:rPr>
            </w:pPr>
            <w:r>
              <w:rPr>
                <w:rStyle w:val="Bodytext29"/>
                <w:b/>
              </w:rPr>
              <w:t>4246</w:t>
            </w:r>
            <w:r w:rsidR="007E378B">
              <w:rPr>
                <w:rStyle w:val="Bodytext29"/>
                <w:b/>
              </w:rPr>
              <w:t xml:space="preserve"> </w:t>
            </w:r>
            <w:r w:rsidR="007E378B" w:rsidRPr="007E378B">
              <w:rPr>
                <w:rStyle w:val="Bodytext29"/>
                <w:b/>
              </w:rPr>
              <w:t>Услуге очувања животне средине, науке и геодетске услуге</w:t>
            </w:r>
          </w:p>
          <w:p w14:paraId="74172AC0" w14:textId="77777777" w:rsidR="00A47D05" w:rsidRPr="00A47D05" w:rsidRDefault="00A47D05" w:rsidP="00C369B5">
            <w:pPr>
              <w:pStyle w:val="Bodytext20"/>
              <w:shd w:val="clear" w:color="auto" w:fill="auto"/>
              <w:spacing w:before="0" w:line="240" w:lineRule="auto"/>
              <w:ind w:firstLine="0"/>
              <w:jc w:val="left"/>
              <w:rPr>
                <w:rStyle w:val="Bodytext29"/>
                <w:b/>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37CFF8F8" w14:textId="77777777" w:rsidR="00A47D0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7.000.000</w:t>
            </w:r>
            <w:r w:rsidR="00C869DA" w:rsidRPr="00C91A3E">
              <w:rPr>
                <w:rFonts w:asciiTheme="minorHAnsi" w:hAnsiTheme="minorHAnsi" w:cstheme="minorHAnsi"/>
                <w:sz w:val="20"/>
                <w:szCs w:val="20"/>
              </w:rPr>
              <w:t xml:space="preserve">,00 дин. </w:t>
            </w:r>
          </w:p>
        </w:tc>
      </w:tr>
      <w:tr w:rsidR="00C369B5" w14:paraId="054AC7F6" w14:textId="77777777" w:rsidTr="00C369B5">
        <w:trPr>
          <w:trHeight w:hRule="exact" w:val="773"/>
        </w:trPr>
        <w:tc>
          <w:tcPr>
            <w:tcW w:w="6888" w:type="dxa"/>
            <w:tcBorders>
              <w:top w:val="single" w:sz="4" w:space="0" w:color="auto"/>
              <w:left w:val="nil"/>
              <w:bottom w:val="single" w:sz="4" w:space="0" w:color="auto"/>
              <w:right w:val="nil"/>
            </w:tcBorders>
            <w:shd w:val="clear" w:color="auto" w:fill="FFFFFF"/>
            <w:hideMark/>
          </w:tcPr>
          <w:p w14:paraId="4A161531"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4249 Остале специјализоване услуге</w:t>
            </w:r>
          </w:p>
          <w:p w14:paraId="4C37C4B4" w14:textId="77777777" w:rsidR="00C369B5" w:rsidRPr="00D76A22"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Планирани прих</w:t>
            </w:r>
            <w:r w:rsidR="00D43A6E">
              <w:rPr>
                <w:rStyle w:val="Bodytext210pt"/>
                <w:color w:val="auto"/>
              </w:rPr>
              <w:t>оди из буџета у 2023</w:t>
            </w:r>
            <w:r>
              <w:rPr>
                <w:rStyle w:val="Bodytext210pt"/>
                <w:color w:val="auto"/>
              </w:rPr>
              <w:t>. години</w:t>
            </w:r>
          </w:p>
          <w:p w14:paraId="1282074F"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215F13FA" w14:textId="0716C295"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388.000,00 дин.</w:t>
            </w:r>
          </w:p>
          <w:p w14:paraId="578E3316"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2.5</w:t>
            </w:r>
            <w:r w:rsidR="00C369B5" w:rsidRPr="00C91A3E">
              <w:rPr>
                <w:rFonts w:asciiTheme="minorHAnsi" w:hAnsiTheme="minorHAnsi" w:cstheme="minorHAnsi"/>
                <w:sz w:val="20"/>
                <w:szCs w:val="20"/>
              </w:rPr>
              <w:t>00.000,00 дин.</w:t>
            </w:r>
          </w:p>
        </w:tc>
      </w:tr>
      <w:tr w:rsidR="00C369B5" w14:paraId="08CAFE55" w14:textId="77777777" w:rsidTr="00C369B5">
        <w:trPr>
          <w:trHeight w:hRule="exact" w:val="719"/>
        </w:trPr>
        <w:tc>
          <w:tcPr>
            <w:tcW w:w="6888" w:type="dxa"/>
            <w:tcBorders>
              <w:top w:val="single" w:sz="4" w:space="0" w:color="auto"/>
              <w:left w:val="nil"/>
              <w:bottom w:val="single" w:sz="4" w:space="0" w:color="auto"/>
              <w:right w:val="nil"/>
            </w:tcBorders>
            <w:shd w:val="clear" w:color="auto" w:fill="FFFFFF"/>
            <w:hideMark/>
          </w:tcPr>
          <w:p w14:paraId="20E5CA3D"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4251 Текуће поправке и одржавање зграда и објеката</w:t>
            </w:r>
          </w:p>
          <w:p w14:paraId="2A8C3D89"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61216D29"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p>
          <w:p w14:paraId="5A65A72B"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w:t>
            </w:r>
            <w:r w:rsidR="00D43A6E" w:rsidRPr="00C91A3E">
              <w:rPr>
                <w:rFonts w:asciiTheme="minorHAnsi" w:hAnsiTheme="minorHAnsi" w:cstheme="minorHAnsi"/>
                <w:sz w:val="20"/>
                <w:szCs w:val="20"/>
              </w:rPr>
              <w:t>.8</w:t>
            </w:r>
            <w:r w:rsidRPr="00C91A3E">
              <w:rPr>
                <w:rFonts w:asciiTheme="minorHAnsi" w:hAnsiTheme="minorHAnsi" w:cstheme="minorHAnsi"/>
                <w:sz w:val="20"/>
                <w:szCs w:val="20"/>
              </w:rPr>
              <w:t>00.000,00 дин.</w:t>
            </w:r>
          </w:p>
        </w:tc>
      </w:tr>
      <w:tr w:rsidR="00C369B5" w14:paraId="48EF1485" w14:textId="77777777" w:rsidTr="00C369B5">
        <w:trPr>
          <w:trHeight w:hRule="exact" w:val="573"/>
        </w:trPr>
        <w:tc>
          <w:tcPr>
            <w:tcW w:w="6888" w:type="dxa"/>
            <w:tcBorders>
              <w:top w:val="single" w:sz="4" w:space="0" w:color="auto"/>
              <w:left w:val="nil"/>
              <w:bottom w:val="single" w:sz="4" w:space="0" w:color="auto"/>
              <w:right w:val="nil"/>
            </w:tcBorders>
            <w:shd w:val="clear" w:color="auto" w:fill="FFFFFF"/>
            <w:hideMark/>
          </w:tcPr>
          <w:p w14:paraId="6E8BB0F5"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4252 Текуће поправке и одржавање опреме</w:t>
            </w:r>
          </w:p>
          <w:p w14:paraId="00109C0C"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183F2159"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4.0</w:t>
            </w:r>
            <w:r w:rsidR="00C369B5" w:rsidRPr="00C91A3E">
              <w:rPr>
                <w:rFonts w:asciiTheme="minorHAnsi" w:hAnsiTheme="minorHAnsi" w:cstheme="minorHAnsi"/>
                <w:sz w:val="20"/>
                <w:szCs w:val="20"/>
              </w:rPr>
              <w:t>00.000,00 дин.</w:t>
            </w:r>
          </w:p>
        </w:tc>
      </w:tr>
      <w:tr w:rsidR="00C369B5" w14:paraId="03382A96"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16F31ADD"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4261 Административни материјал</w:t>
            </w:r>
          </w:p>
          <w:p w14:paraId="075A4ACF"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2DF4955B"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приходи буџетских к</w:t>
            </w:r>
            <w:r w:rsidR="00D43A6E">
              <w:rPr>
                <w:rStyle w:val="Bodytext210pt"/>
                <w:color w:val="auto"/>
              </w:rPr>
              <w:t>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1B1299B4" w14:textId="77777777" w:rsidR="00C369B5" w:rsidRPr="00C91A3E" w:rsidRDefault="00D43A6E" w:rsidP="00CF23F0">
            <w:pPr>
              <w:pStyle w:val="Bodytext20"/>
              <w:shd w:val="clear" w:color="auto" w:fill="auto"/>
              <w:tabs>
                <w:tab w:val="left" w:pos="72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130.000,00 дин.</w:t>
            </w:r>
          </w:p>
          <w:p w14:paraId="339F5978" w14:textId="77777777" w:rsidR="00C369B5" w:rsidRPr="00C91A3E" w:rsidRDefault="00D43A6E" w:rsidP="00CF23F0">
            <w:pPr>
              <w:pStyle w:val="Bodytext20"/>
              <w:shd w:val="clear" w:color="auto" w:fill="auto"/>
              <w:tabs>
                <w:tab w:val="left" w:pos="72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2.600.000</w:t>
            </w:r>
            <w:r w:rsidR="00C369B5" w:rsidRPr="00C91A3E">
              <w:rPr>
                <w:rFonts w:asciiTheme="minorHAnsi" w:hAnsiTheme="minorHAnsi" w:cstheme="minorHAnsi"/>
                <w:sz w:val="20"/>
                <w:szCs w:val="20"/>
              </w:rPr>
              <w:t>,00 дин.</w:t>
            </w:r>
          </w:p>
        </w:tc>
      </w:tr>
      <w:tr w:rsidR="00C369B5" w14:paraId="09220BA6" w14:textId="77777777" w:rsidTr="00C369B5">
        <w:trPr>
          <w:trHeight w:hRule="exact" w:val="926"/>
        </w:trPr>
        <w:tc>
          <w:tcPr>
            <w:tcW w:w="6888" w:type="dxa"/>
            <w:tcBorders>
              <w:top w:val="single" w:sz="4" w:space="0" w:color="auto"/>
              <w:left w:val="nil"/>
              <w:bottom w:val="single" w:sz="4" w:space="0" w:color="auto"/>
              <w:right w:val="nil"/>
            </w:tcBorders>
            <w:shd w:val="clear" w:color="auto" w:fill="FFFFFF"/>
            <w:hideMark/>
          </w:tcPr>
          <w:p w14:paraId="1CC675BD"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4263 Материјал за образовање и усавршавање запослених</w:t>
            </w:r>
          </w:p>
          <w:p w14:paraId="049FA4D0"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D43A6E">
              <w:rPr>
                <w:rStyle w:val="Bodytext210pt"/>
                <w:color w:val="auto"/>
              </w:rPr>
              <w:t>анирани приходи из буџета у 2023</w:t>
            </w:r>
            <w:r>
              <w:rPr>
                <w:rStyle w:val="Bodytext210pt"/>
                <w:color w:val="auto"/>
              </w:rPr>
              <w:t>. години</w:t>
            </w:r>
          </w:p>
          <w:p w14:paraId="7B827F2C"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D43A6E">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5855C35A"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160.000,00 дин.</w:t>
            </w:r>
          </w:p>
          <w:p w14:paraId="6D344403" w14:textId="77777777" w:rsidR="00C369B5" w:rsidRPr="00C91A3E" w:rsidRDefault="00D43A6E"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4</w:t>
            </w:r>
            <w:r w:rsidR="00C369B5" w:rsidRPr="00C91A3E">
              <w:rPr>
                <w:rFonts w:asciiTheme="minorHAnsi" w:hAnsiTheme="minorHAnsi" w:cstheme="minorHAnsi"/>
                <w:sz w:val="20"/>
                <w:szCs w:val="20"/>
              </w:rPr>
              <w:t>00.000,00 дин.</w:t>
            </w:r>
          </w:p>
        </w:tc>
      </w:tr>
      <w:tr w:rsidR="00C869DA" w14:paraId="62AD80EA" w14:textId="77777777" w:rsidTr="00C369B5">
        <w:trPr>
          <w:trHeight w:hRule="exact" w:val="551"/>
        </w:trPr>
        <w:tc>
          <w:tcPr>
            <w:tcW w:w="6888" w:type="dxa"/>
            <w:tcBorders>
              <w:top w:val="single" w:sz="4" w:space="0" w:color="auto"/>
              <w:left w:val="nil"/>
              <w:bottom w:val="single" w:sz="4" w:space="0" w:color="auto"/>
              <w:right w:val="nil"/>
            </w:tcBorders>
            <w:shd w:val="clear" w:color="auto" w:fill="FFFFFF"/>
            <w:hideMark/>
          </w:tcPr>
          <w:p w14:paraId="7A2589C9" w14:textId="38278791" w:rsidR="00C869DA" w:rsidRDefault="00C869DA" w:rsidP="00C369B5">
            <w:pPr>
              <w:pStyle w:val="Bodytext20"/>
              <w:shd w:val="clear" w:color="auto" w:fill="auto"/>
              <w:spacing w:before="0" w:line="240" w:lineRule="auto"/>
              <w:ind w:firstLine="0"/>
              <w:jc w:val="left"/>
              <w:rPr>
                <w:rStyle w:val="Bodytext29"/>
                <w:b/>
              </w:rPr>
            </w:pPr>
            <w:r>
              <w:rPr>
                <w:rStyle w:val="Bodytext29"/>
                <w:b/>
              </w:rPr>
              <w:t>4265</w:t>
            </w:r>
            <w:r w:rsidR="005D70B1">
              <w:rPr>
                <w:rStyle w:val="Bodytext29"/>
                <w:b/>
              </w:rPr>
              <w:t xml:space="preserve"> </w:t>
            </w:r>
            <w:r w:rsidR="005D70B1" w:rsidRPr="005D70B1">
              <w:rPr>
                <w:rStyle w:val="Bodytext29"/>
                <w:b/>
              </w:rPr>
              <w:t>Материјали за очување животне средине и науку</w:t>
            </w:r>
          </w:p>
          <w:p w14:paraId="0D23E3DA" w14:textId="77777777" w:rsidR="00C869DA" w:rsidRPr="00C869DA" w:rsidRDefault="00C869DA" w:rsidP="00C369B5">
            <w:pPr>
              <w:pStyle w:val="Bodytext20"/>
              <w:shd w:val="clear" w:color="auto" w:fill="auto"/>
              <w:spacing w:before="0" w:line="240" w:lineRule="auto"/>
              <w:ind w:firstLine="0"/>
              <w:jc w:val="left"/>
              <w:rPr>
                <w:rStyle w:val="Bodytext29"/>
                <w:b/>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34E8D12D" w14:textId="0C0FAC6C" w:rsidR="00C869DA"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75356D" w:rsidRPr="00C91A3E">
              <w:rPr>
                <w:rFonts w:asciiTheme="minorHAnsi" w:hAnsiTheme="minorHAnsi" w:cstheme="minorHAnsi"/>
                <w:sz w:val="20"/>
                <w:szCs w:val="20"/>
              </w:rPr>
              <w:t>2.000.000</w:t>
            </w:r>
            <w:r w:rsidR="00C869DA" w:rsidRPr="00C91A3E">
              <w:rPr>
                <w:rFonts w:asciiTheme="minorHAnsi" w:hAnsiTheme="minorHAnsi" w:cstheme="minorHAnsi"/>
                <w:sz w:val="20"/>
                <w:szCs w:val="20"/>
              </w:rPr>
              <w:t>,00 дин.</w:t>
            </w:r>
          </w:p>
        </w:tc>
      </w:tr>
      <w:tr w:rsidR="00C369B5" w14:paraId="554D4121" w14:textId="77777777" w:rsidTr="00C369B5">
        <w:trPr>
          <w:trHeight w:hRule="exact" w:val="856"/>
        </w:trPr>
        <w:tc>
          <w:tcPr>
            <w:tcW w:w="6888" w:type="dxa"/>
            <w:tcBorders>
              <w:top w:val="single" w:sz="4" w:space="0" w:color="auto"/>
              <w:left w:val="nil"/>
              <w:bottom w:val="single" w:sz="4" w:space="0" w:color="auto"/>
              <w:right w:val="nil"/>
            </w:tcBorders>
            <w:shd w:val="clear" w:color="auto" w:fill="FFFFFF"/>
            <w:hideMark/>
          </w:tcPr>
          <w:p w14:paraId="35377B7B"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4266 Материјали за образовање, културу и спорт</w:t>
            </w:r>
          </w:p>
          <w:p w14:paraId="2C88FBCC"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01 Пл</w:t>
            </w:r>
            <w:r w:rsidR="0075356D">
              <w:rPr>
                <w:rStyle w:val="Bodytext210pt"/>
                <w:color w:val="auto"/>
              </w:rPr>
              <w:t>анирани приходи из буџета у 2023</w:t>
            </w:r>
            <w:r>
              <w:rPr>
                <w:rStyle w:val="Bodytext210pt"/>
                <w:color w:val="auto"/>
              </w:rPr>
              <w:t>. години</w:t>
            </w:r>
          </w:p>
          <w:p w14:paraId="1E3079FB"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44C466DA" w14:textId="0F338820"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F23F0"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76.000,00 дин.</w:t>
            </w:r>
          </w:p>
          <w:p w14:paraId="3DAA9CC7" w14:textId="77777777"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9</w:t>
            </w:r>
            <w:r w:rsidR="00C369B5" w:rsidRPr="00C91A3E">
              <w:rPr>
                <w:rFonts w:asciiTheme="minorHAnsi" w:hAnsiTheme="minorHAnsi" w:cstheme="minorHAnsi"/>
                <w:sz w:val="20"/>
                <w:szCs w:val="20"/>
              </w:rPr>
              <w:t>00.000,00 дин.</w:t>
            </w:r>
          </w:p>
        </w:tc>
      </w:tr>
      <w:tr w:rsidR="00C369B5" w14:paraId="1FC3D426" w14:textId="77777777" w:rsidTr="00C369B5">
        <w:trPr>
          <w:trHeight w:hRule="exact" w:val="711"/>
        </w:trPr>
        <w:tc>
          <w:tcPr>
            <w:tcW w:w="6888" w:type="dxa"/>
            <w:tcBorders>
              <w:top w:val="single" w:sz="4" w:space="0" w:color="auto"/>
              <w:left w:val="nil"/>
              <w:bottom w:val="single" w:sz="4" w:space="0" w:color="auto"/>
              <w:right w:val="nil"/>
            </w:tcBorders>
            <w:shd w:val="clear" w:color="auto" w:fill="FFFFFF"/>
            <w:hideMark/>
          </w:tcPr>
          <w:p w14:paraId="0FC869BB"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4268 Материјали за домаћинство и угоститељство</w:t>
            </w:r>
          </w:p>
          <w:p w14:paraId="168CDD23" w14:textId="77777777" w:rsidR="00C369B5" w:rsidRPr="00D76A22"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01 Пл</w:t>
            </w:r>
            <w:r w:rsidR="0075356D">
              <w:rPr>
                <w:rStyle w:val="Bodytext210pt"/>
                <w:color w:val="auto"/>
              </w:rPr>
              <w:t>анирани приходи из буџета у 2023</w:t>
            </w:r>
            <w:r>
              <w:rPr>
                <w:rStyle w:val="Bodytext210pt"/>
                <w:color w:val="auto"/>
              </w:rPr>
              <w:t>. години</w:t>
            </w:r>
          </w:p>
          <w:p w14:paraId="350C5604"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bottom"/>
          </w:tcPr>
          <w:p w14:paraId="354CAA2D" w14:textId="77777777" w:rsidR="0075356D"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90.000,00 дин.</w:t>
            </w:r>
          </w:p>
          <w:p w14:paraId="59294834" w14:textId="77777777"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900.</w:t>
            </w:r>
            <w:r w:rsidR="00C369B5" w:rsidRPr="00C91A3E">
              <w:rPr>
                <w:rFonts w:asciiTheme="minorHAnsi" w:hAnsiTheme="minorHAnsi" w:cstheme="minorHAnsi"/>
                <w:sz w:val="20"/>
                <w:szCs w:val="20"/>
              </w:rPr>
              <w:t>00.000,00 дин.</w:t>
            </w:r>
          </w:p>
        </w:tc>
      </w:tr>
      <w:tr w:rsidR="00C369B5" w14:paraId="567745CC" w14:textId="77777777" w:rsidTr="00C369B5">
        <w:trPr>
          <w:trHeight w:hRule="exact" w:val="627"/>
        </w:trPr>
        <w:tc>
          <w:tcPr>
            <w:tcW w:w="6888" w:type="dxa"/>
            <w:tcBorders>
              <w:top w:val="single" w:sz="4" w:space="0" w:color="auto"/>
              <w:left w:val="nil"/>
              <w:bottom w:val="single" w:sz="4" w:space="0" w:color="auto"/>
              <w:right w:val="nil"/>
            </w:tcBorders>
            <w:shd w:val="clear" w:color="auto" w:fill="FFFFFF"/>
            <w:hideMark/>
          </w:tcPr>
          <w:p w14:paraId="36AE86CE" w14:textId="77777777" w:rsidR="00C369B5" w:rsidRPr="00087060"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4269 Материјали за посебне намене</w:t>
            </w:r>
          </w:p>
          <w:p w14:paraId="60764DDF" w14:textId="77777777" w:rsidR="00C369B5" w:rsidRPr="00835500"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35965754" w14:textId="77777777" w:rsidR="00C369B5" w:rsidRPr="00C91A3E" w:rsidRDefault="00C369B5" w:rsidP="00CF23F0">
            <w:pPr>
              <w:pStyle w:val="Bodytext20"/>
              <w:shd w:val="clear" w:color="auto" w:fill="auto"/>
              <w:tabs>
                <w:tab w:val="left" w:pos="701"/>
              </w:tabs>
              <w:spacing w:before="0" w:line="240" w:lineRule="auto"/>
              <w:ind w:firstLine="0"/>
              <w:jc w:val="right"/>
              <w:rPr>
                <w:rFonts w:asciiTheme="minorHAnsi" w:hAnsiTheme="minorHAnsi" w:cstheme="minorHAnsi"/>
                <w:sz w:val="20"/>
                <w:szCs w:val="20"/>
              </w:rPr>
            </w:pPr>
          </w:p>
          <w:p w14:paraId="63A0F9E5" w14:textId="5056623B" w:rsidR="00C369B5" w:rsidRPr="00C91A3E" w:rsidRDefault="0075356D" w:rsidP="00CF23F0">
            <w:pPr>
              <w:pStyle w:val="Bodytext20"/>
              <w:shd w:val="clear" w:color="auto" w:fill="auto"/>
              <w:tabs>
                <w:tab w:val="left" w:pos="701"/>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w:t>
            </w:r>
            <w:r w:rsidR="00C369B5" w:rsidRPr="00C91A3E">
              <w:rPr>
                <w:rFonts w:asciiTheme="minorHAnsi" w:hAnsiTheme="minorHAnsi" w:cstheme="minorHAnsi"/>
                <w:sz w:val="20"/>
                <w:szCs w:val="20"/>
              </w:rPr>
              <w:t>400.000,00 дин.</w:t>
            </w:r>
          </w:p>
          <w:p w14:paraId="319FB1DD" w14:textId="77777777" w:rsidR="00C369B5" w:rsidRPr="00C91A3E" w:rsidRDefault="00C369B5" w:rsidP="00CF23F0">
            <w:pPr>
              <w:pStyle w:val="Bodytext20"/>
              <w:shd w:val="clear" w:color="auto" w:fill="auto"/>
              <w:tabs>
                <w:tab w:val="left" w:pos="701"/>
              </w:tabs>
              <w:spacing w:before="0" w:line="240" w:lineRule="auto"/>
              <w:ind w:firstLine="0"/>
              <w:jc w:val="right"/>
              <w:rPr>
                <w:rFonts w:asciiTheme="minorHAnsi" w:hAnsiTheme="minorHAnsi" w:cstheme="minorHAnsi"/>
                <w:sz w:val="20"/>
                <w:szCs w:val="20"/>
              </w:rPr>
            </w:pPr>
          </w:p>
        </w:tc>
      </w:tr>
      <w:tr w:rsidR="00C369B5" w14:paraId="27E2CDCA" w14:textId="77777777" w:rsidTr="00C369B5">
        <w:trPr>
          <w:trHeight w:hRule="exact" w:val="848"/>
        </w:trPr>
        <w:tc>
          <w:tcPr>
            <w:tcW w:w="6888" w:type="dxa"/>
            <w:tcBorders>
              <w:top w:val="single" w:sz="4" w:space="0" w:color="auto"/>
              <w:left w:val="nil"/>
              <w:bottom w:val="single" w:sz="4" w:space="0" w:color="auto"/>
              <w:right w:val="nil"/>
            </w:tcBorders>
            <w:shd w:val="clear" w:color="auto" w:fill="FFFFFF"/>
            <w:hideMark/>
          </w:tcPr>
          <w:p w14:paraId="38BD8D22" w14:textId="77777777" w:rsidR="00C369B5" w:rsidRDefault="00C369B5" w:rsidP="00C369B5">
            <w:pPr>
              <w:pStyle w:val="Bodytext20"/>
              <w:shd w:val="clear" w:color="auto" w:fill="auto"/>
              <w:spacing w:before="0" w:line="240" w:lineRule="auto"/>
              <w:ind w:firstLine="0"/>
              <w:jc w:val="center"/>
              <w:rPr>
                <w:rFonts w:ascii="Calibri" w:eastAsia="Calibri" w:hAnsi="Calibri" w:cs="Calibri"/>
                <w:b/>
                <w:sz w:val="19"/>
                <w:szCs w:val="19"/>
              </w:rPr>
            </w:pPr>
            <w:r>
              <w:rPr>
                <w:rStyle w:val="Bodytext29"/>
                <w:b/>
              </w:rPr>
              <w:t xml:space="preserve">48 </w:t>
            </w:r>
            <w:r>
              <w:rPr>
                <w:rStyle w:val="Bodytext29"/>
              </w:rPr>
              <w:t>ОСТАЛИ РАСХОДИ</w:t>
            </w:r>
          </w:p>
          <w:p w14:paraId="5ADC2C03" w14:textId="77777777" w:rsidR="00C369B5" w:rsidRPr="00087060" w:rsidRDefault="00C369B5" w:rsidP="00C369B5">
            <w:pPr>
              <w:pStyle w:val="Bodytext20"/>
              <w:shd w:val="clear" w:color="auto" w:fill="auto"/>
              <w:spacing w:before="0" w:line="240" w:lineRule="auto"/>
              <w:ind w:firstLine="0"/>
              <w:jc w:val="left"/>
              <w:rPr>
                <w:rFonts w:ascii="Calibri" w:eastAsia="Calibri" w:hAnsi="Calibri" w:cs="Calibri"/>
                <w:b/>
                <w:sz w:val="19"/>
                <w:szCs w:val="19"/>
                <w:shd w:val="clear" w:color="auto" w:fill="FFFFFF"/>
              </w:rPr>
            </w:pPr>
            <w:r>
              <w:rPr>
                <w:rStyle w:val="Bodytext29"/>
                <w:b/>
              </w:rPr>
              <w:t>4821 Остали порези</w:t>
            </w:r>
          </w:p>
          <w:p w14:paraId="4B91670D" w14:textId="77777777" w:rsidR="00C369B5" w:rsidRPr="00272B06" w:rsidRDefault="00C369B5" w:rsidP="00C369B5">
            <w:pPr>
              <w:pStyle w:val="Bodytext20"/>
              <w:shd w:val="clear" w:color="auto" w:fill="auto"/>
              <w:spacing w:before="0" w:line="240" w:lineRule="auto"/>
              <w:ind w:firstLine="0"/>
              <w:jc w:val="left"/>
              <w:rPr>
                <w:rStyle w:val="Bodytext2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bottom"/>
          </w:tcPr>
          <w:p w14:paraId="242B3025" w14:textId="0B59941A"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 xml:space="preserve">     1.000</w:t>
            </w:r>
            <w:r w:rsidR="00C369B5" w:rsidRPr="00C91A3E">
              <w:rPr>
                <w:rFonts w:asciiTheme="minorHAnsi" w:hAnsiTheme="minorHAnsi" w:cstheme="minorHAnsi"/>
                <w:sz w:val="20"/>
                <w:szCs w:val="20"/>
              </w:rPr>
              <w:t>.000,00 дин.</w:t>
            </w:r>
          </w:p>
        </w:tc>
      </w:tr>
      <w:tr w:rsidR="00C369B5" w14:paraId="6A804594" w14:textId="77777777" w:rsidTr="00C369B5">
        <w:trPr>
          <w:trHeight w:hRule="exact" w:val="576"/>
        </w:trPr>
        <w:tc>
          <w:tcPr>
            <w:tcW w:w="6888" w:type="dxa"/>
            <w:tcBorders>
              <w:top w:val="single" w:sz="4" w:space="0" w:color="auto"/>
              <w:left w:val="nil"/>
              <w:bottom w:val="single" w:sz="4" w:space="0" w:color="auto"/>
              <w:right w:val="nil"/>
            </w:tcBorders>
            <w:shd w:val="clear" w:color="auto" w:fill="FFFFFF"/>
            <w:hideMark/>
          </w:tcPr>
          <w:p w14:paraId="42FD89C3"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4822 Обавезне таксе</w:t>
            </w:r>
          </w:p>
          <w:p w14:paraId="139ACD58"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34C451BB" w14:textId="14DFFEB0"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C369B5" w:rsidRPr="00C91A3E">
              <w:rPr>
                <w:rFonts w:asciiTheme="minorHAnsi" w:hAnsiTheme="minorHAnsi" w:cstheme="minorHAnsi"/>
                <w:sz w:val="20"/>
                <w:szCs w:val="20"/>
              </w:rPr>
              <w:t>450.000,00 дин.</w:t>
            </w:r>
          </w:p>
        </w:tc>
      </w:tr>
      <w:tr w:rsidR="00C369B5" w14:paraId="4165E2EC" w14:textId="77777777" w:rsidTr="00C369B5">
        <w:trPr>
          <w:trHeight w:hRule="exact" w:val="572"/>
        </w:trPr>
        <w:tc>
          <w:tcPr>
            <w:tcW w:w="6888" w:type="dxa"/>
            <w:tcBorders>
              <w:top w:val="single" w:sz="4" w:space="0" w:color="auto"/>
              <w:left w:val="nil"/>
              <w:bottom w:val="single" w:sz="4" w:space="0" w:color="auto"/>
              <w:right w:val="nil"/>
            </w:tcBorders>
            <w:shd w:val="clear" w:color="auto" w:fill="FFFFFF"/>
          </w:tcPr>
          <w:p w14:paraId="55FA2604" w14:textId="77777777" w:rsidR="00C369B5" w:rsidRDefault="00C369B5" w:rsidP="00C369B5">
            <w:pPr>
              <w:pStyle w:val="Bodytext20"/>
              <w:shd w:val="clear" w:color="auto" w:fill="auto"/>
              <w:spacing w:before="0" w:line="240" w:lineRule="auto"/>
              <w:ind w:firstLine="0"/>
              <w:jc w:val="left"/>
              <w:rPr>
                <w:rStyle w:val="Bodytext29"/>
                <w:b/>
              </w:rPr>
            </w:pPr>
            <w:r>
              <w:rPr>
                <w:rStyle w:val="Bodytext29"/>
                <w:b/>
              </w:rPr>
              <w:t>4831 Новчане казне и пенали по решењу судова</w:t>
            </w:r>
          </w:p>
          <w:p w14:paraId="78914CD4" w14:textId="77777777" w:rsidR="00C369B5" w:rsidRPr="00C93A7E" w:rsidRDefault="00C369B5" w:rsidP="00C369B5">
            <w:pPr>
              <w:pStyle w:val="Bodytext20"/>
              <w:shd w:val="clear" w:color="auto" w:fill="auto"/>
              <w:spacing w:before="0" w:line="240" w:lineRule="auto"/>
              <w:ind w:firstLine="0"/>
              <w:jc w:val="left"/>
              <w:rPr>
                <w:rStyle w:val="Bodytext29"/>
                <w:b/>
              </w:rPr>
            </w:pPr>
            <w:r>
              <w:rPr>
                <w:rStyle w:val="Bodytext210pt"/>
                <w:color w:val="auto"/>
              </w:rPr>
              <w:t>04 Планирани сопствени приходи буџетских ко</w:t>
            </w:r>
            <w:r w:rsidR="0075356D">
              <w:rPr>
                <w:rStyle w:val="Bodytext210pt"/>
                <w:color w:val="auto"/>
              </w:rPr>
              <w:t>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793D5800" w14:textId="6123BB97"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75356D" w:rsidRPr="00C91A3E">
              <w:rPr>
                <w:rFonts w:asciiTheme="minorHAnsi" w:hAnsiTheme="minorHAnsi" w:cstheme="minorHAnsi"/>
                <w:sz w:val="20"/>
                <w:szCs w:val="20"/>
              </w:rPr>
              <w:t>3</w:t>
            </w:r>
            <w:r w:rsidR="00C369B5" w:rsidRPr="00C91A3E">
              <w:rPr>
                <w:rFonts w:asciiTheme="minorHAnsi" w:hAnsiTheme="minorHAnsi" w:cstheme="minorHAnsi"/>
                <w:sz w:val="20"/>
                <w:szCs w:val="20"/>
              </w:rPr>
              <w:t>00.000,00 дин.</w:t>
            </w:r>
          </w:p>
        </w:tc>
      </w:tr>
      <w:tr w:rsidR="00C369B5" w14:paraId="441C5EDE" w14:textId="77777777" w:rsidTr="007C66F2">
        <w:trPr>
          <w:trHeight w:hRule="exact" w:val="935"/>
        </w:trPr>
        <w:tc>
          <w:tcPr>
            <w:tcW w:w="6888" w:type="dxa"/>
            <w:tcBorders>
              <w:top w:val="single" w:sz="4" w:space="0" w:color="auto"/>
              <w:left w:val="nil"/>
              <w:bottom w:val="single" w:sz="4" w:space="0" w:color="auto"/>
              <w:right w:val="nil"/>
            </w:tcBorders>
            <w:shd w:val="clear" w:color="auto" w:fill="FFFFFF"/>
            <w:hideMark/>
          </w:tcPr>
          <w:p w14:paraId="7CBF595D" w14:textId="77777777" w:rsidR="00C369B5" w:rsidRDefault="00C369B5" w:rsidP="00C369B5">
            <w:pPr>
              <w:pStyle w:val="Bodytext20"/>
              <w:shd w:val="clear" w:color="auto" w:fill="auto"/>
              <w:spacing w:before="0" w:line="240" w:lineRule="auto"/>
              <w:ind w:firstLine="0"/>
              <w:jc w:val="center"/>
              <w:rPr>
                <w:rStyle w:val="Bodytext29"/>
              </w:rPr>
            </w:pPr>
            <w:r>
              <w:rPr>
                <w:rStyle w:val="Bodytext29"/>
                <w:b/>
              </w:rPr>
              <w:t xml:space="preserve">51 </w:t>
            </w:r>
            <w:r>
              <w:rPr>
                <w:rStyle w:val="Bodytext29"/>
              </w:rPr>
              <w:t>ОСНОВНА СРЕДСТВА</w:t>
            </w:r>
          </w:p>
          <w:p w14:paraId="53D438A0" w14:textId="77777777" w:rsidR="00C369B5" w:rsidRDefault="00C369B5" w:rsidP="00C369B5">
            <w:pPr>
              <w:pStyle w:val="Bodytext20"/>
              <w:shd w:val="clear" w:color="auto" w:fill="auto"/>
              <w:spacing w:before="0" w:line="240" w:lineRule="auto"/>
              <w:ind w:firstLine="0"/>
              <w:jc w:val="left"/>
              <w:rPr>
                <w:rStyle w:val="Bodytext29"/>
                <w:b/>
              </w:rPr>
            </w:pPr>
            <w:r w:rsidRPr="00272B06">
              <w:rPr>
                <w:rStyle w:val="Bodytext29"/>
                <w:b/>
              </w:rPr>
              <w:t>5113 Капитално одржавање зграда и објеката</w:t>
            </w:r>
          </w:p>
          <w:p w14:paraId="778BE87D" w14:textId="77777777" w:rsidR="00C369B5" w:rsidRDefault="00C369B5" w:rsidP="00C369B5">
            <w:pPr>
              <w:pStyle w:val="Bodytext20"/>
              <w:shd w:val="clear" w:color="auto" w:fill="auto"/>
              <w:spacing w:before="0" w:line="240" w:lineRule="auto"/>
              <w:ind w:firstLine="0"/>
              <w:jc w:val="left"/>
              <w:rPr>
                <w:rStyle w:val="Bodytext210pt"/>
                <w:color w:val="auto"/>
                <w:lang w:val="sr-Cyrl-RS"/>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p w14:paraId="0F8D2513" w14:textId="09FF8331" w:rsidR="007C66F2" w:rsidRPr="007C66F2" w:rsidRDefault="00A72EA8" w:rsidP="00C369B5">
            <w:pPr>
              <w:pStyle w:val="Bodytext20"/>
              <w:shd w:val="clear" w:color="auto" w:fill="auto"/>
              <w:spacing w:before="0" w:line="240" w:lineRule="auto"/>
              <w:ind w:firstLine="0"/>
              <w:jc w:val="left"/>
              <w:rPr>
                <w:rStyle w:val="Bodytext29"/>
                <w:b/>
                <w:lang w:val="sr-Cyrl-RS"/>
              </w:rPr>
            </w:pPr>
            <w:r>
              <w:rPr>
                <w:rStyle w:val="Bodytext210pt"/>
                <w:color w:val="auto"/>
                <w:lang w:val="sr-Cyrl-RS"/>
              </w:rPr>
              <w:t>П</w:t>
            </w:r>
            <w:r w:rsidR="007C66F2">
              <w:rPr>
                <w:rStyle w:val="Bodytext210pt"/>
                <w:color w:val="auto"/>
                <w:lang w:val="sr-Cyrl-RS"/>
              </w:rPr>
              <w:t>рва измена</w:t>
            </w:r>
          </w:p>
        </w:tc>
        <w:tc>
          <w:tcPr>
            <w:tcW w:w="2237" w:type="dxa"/>
            <w:tcBorders>
              <w:top w:val="single" w:sz="4" w:space="0" w:color="auto"/>
              <w:left w:val="nil"/>
              <w:bottom w:val="single" w:sz="4" w:space="0" w:color="auto"/>
              <w:right w:val="nil"/>
            </w:tcBorders>
            <w:shd w:val="clear" w:color="auto" w:fill="FFFFFF"/>
            <w:vAlign w:val="center"/>
          </w:tcPr>
          <w:p w14:paraId="34D4004D" w14:textId="44F7F557" w:rsidR="00C369B5" w:rsidRPr="00C91A3E" w:rsidRDefault="00CF23F0" w:rsidP="007C66F2">
            <w:pPr>
              <w:pStyle w:val="Bodytext20"/>
              <w:shd w:val="clear" w:color="auto" w:fill="auto"/>
              <w:tabs>
                <w:tab w:val="left" w:pos="701"/>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7C66F2">
              <w:rPr>
                <w:rFonts w:asciiTheme="minorHAnsi" w:hAnsiTheme="minorHAnsi" w:cstheme="minorHAnsi"/>
                <w:sz w:val="20"/>
                <w:szCs w:val="20"/>
                <w:lang w:val="sr-Cyrl-RS"/>
              </w:rPr>
              <w:t>12</w:t>
            </w:r>
            <w:r w:rsidR="00C369B5" w:rsidRPr="00C91A3E">
              <w:rPr>
                <w:rFonts w:asciiTheme="minorHAnsi" w:hAnsiTheme="minorHAnsi" w:cstheme="minorHAnsi"/>
                <w:sz w:val="20"/>
                <w:szCs w:val="20"/>
              </w:rPr>
              <w:t>.</w:t>
            </w:r>
            <w:r w:rsidR="007C66F2">
              <w:rPr>
                <w:rFonts w:asciiTheme="minorHAnsi" w:hAnsiTheme="minorHAnsi" w:cstheme="minorHAnsi"/>
                <w:sz w:val="20"/>
                <w:szCs w:val="20"/>
                <w:lang w:val="sr-Cyrl-RS"/>
              </w:rPr>
              <w:t>439</w:t>
            </w:r>
            <w:r w:rsidR="00C369B5" w:rsidRPr="00C91A3E">
              <w:rPr>
                <w:rFonts w:asciiTheme="minorHAnsi" w:hAnsiTheme="minorHAnsi" w:cstheme="minorHAnsi"/>
                <w:sz w:val="20"/>
                <w:szCs w:val="20"/>
              </w:rPr>
              <w:t>.</w:t>
            </w:r>
            <w:r w:rsidR="007C66F2">
              <w:rPr>
                <w:rFonts w:asciiTheme="minorHAnsi" w:hAnsiTheme="minorHAnsi" w:cstheme="minorHAnsi"/>
                <w:sz w:val="20"/>
                <w:szCs w:val="20"/>
                <w:lang w:val="sr-Cyrl-RS"/>
              </w:rPr>
              <w:t>998</w:t>
            </w:r>
            <w:r w:rsidR="00C369B5" w:rsidRPr="00C91A3E">
              <w:rPr>
                <w:rFonts w:asciiTheme="minorHAnsi" w:hAnsiTheme="minorHAnsi" w:cstheme="minorHAnsi"/>
                <w:sz w:val="20"/>
                <w:szCs w:val="20"/>
              </w:rPr>
              <w:t>,00 дин.</w:t>
            </w:r>
          </w:p>
        </w:tc>
      </w:tr>
      <w:tr w:rsidR="00C369B5" w14:paraId="41F3DCBE" w14:textId="77777777" w:rsidTr="00C369B5">
        <w:trPr>
          <w:trHeight w:hRule="exact" w:val="571"/>
        </w:trPr>
        <w:tc>
          <w:tcPr>
            <w:tcW w:w="6888" w:type="dxa"/>
            <w:tcBorders>
              <w:top w:val="single" w:sz="4" w:space="0" w:color="auto"/>
              <w:left w:val="nil"/>
              <w:bottom w:val="single" w:sz="4" w:space="0" w:color="auto"/>
              <w:right w:val="nil"/>
            </w:tcBorders>
            <w:shd w:val="clear" w:color="auto" w:fill="FFFFFF"/>
            <w:hideMark/>
          </w:tcPr>
          <w:p w14:paraId="0F703CC6"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5122 Административна опрема</w:t>
            </w:r>
          </w:p>
          <w:p w14:paraId="5FD82E67"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p w14:paraId="03790149"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p>
        </w:tc>
        <w:tc>
          <w:tcPr>
            <w:tcW w:w="2237" w:type="dxa"/>
            <w:tcBorders>
              <w:top w:val="single" w:sz="4" w:space="0" w:color="auto"/>
              <w:left w:val="nil"/>
              <w:bottom w:val="single" w:sz="4" w:space="0" w:color="auto"/>
              <w:right w:val="nil"/>
            </w:tcBorders>
            <w:shd w:val="clear" w:color="auto" w:fill="FFFFFF"/>
            <w:vAlign w:val="center"/>
          </w:tcPr>
          <w:p w14:paraId="5432F528" w14:textId="77777777" w:rsidR="00C369B5" w:rsidRPr="00C91A3E" w:rsidRDefault="0075356D" w:rsidP="00CF23F0">
            <w:pPr>
              <w:pStyle w:val="Bodytext20"/>
              <w:shd w:val="clear" w:color="auto" w:fill="auto"/>
              <w:tabs>
                <w:tab w:val="left" w:pos="701"/>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10.45</w:t>
            </w:r>
            <w:r w:rsidR="00C369B5" w:rsidRPr="00C91A3E">
              <w:rPr>
                <w:rFonts w:asciiTheme="minorHAnsi" w:hAnsiTheme="minorHAnsi" w:cstheme="minorHAnsi"/>
                <w:sz w:val="20"/>
                <w:szCs w:val="20"/>
              </w:rPr>
              <w:t>0.000,00 дин.</w:t>
            </w:r>
          </w:p>
        </w:tc>
      </w:tr>
      <w:tr w:rsidR="00C369B5" w14:paraId="0241397B" w14:textId="77777777" w:rsidTr="00C369B5">
        <w:trPr>
          <w:trHeight w:hRule="exact" w:val="565"/>
        </w:trPr>
        <w:tc>
          <w:tcPr>
            <w:tcW w:w="6888" w:type="dxa"/>
            <w:tcBorders>
              <w:top w:val="single" w:sz="4" w:space="0" w:color="auto"/>
              <w:left w:val="nil"/>
              <w:bottom w:val="single" w:sz="4" w:space="0" w:color="auto"/>
              <w:right w:val="nil"/>
            </w:tcBorders>
            <w:shd w:val="clear" w:color="auto" w:fill="FFFFFF"/>
            <w:hideMark/>
          </w:tcPr>
          <w:p w14:paraId="43683D5D" w14:textId="77777777" w:rsidR="00C369B5" w:rsidRPr="00425031" w:rsidRDefault="00C369B5" w:rsidP="00C369B5">
            <w:pPr>
              <w:pStyle w:val="Bodytext20"/>
              <w:shd w:val="clear" w:color="auto" w:fill="auto"/>
              <w:spacing w:before="0" w:line="240" w:lineRule="auto"/>
              <w:ind w:firstLine="0"/>
              <w:jc w:val="left"/>
              <w:rPr>
                <w:rFonts w:ascii="Calibri" w:eastAsia="Calibri" w:hAnsi="Calibri" w:cs="Calibri"/>
                <w:b/>
                <w:sz w:val="19"/>
                <w:szCs w:val="19"/>
                <w:shd w:val="clear" w:color="auto" w:fill="FFFFFF"/>
              </w:rPr>
            </w:pPr>
            <w:r>
              <w:rPr>
                <w:rStyle w:val="Bodytext29"/>
                <w:b/>
              </w:rPr>
              <w:t xml:space="preserve">5124 Опрема за заштиту животне средине </w:t>
            </w:r>
          </w:p>
          <w:p w14:paraId="1106F88C"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p w14:paraId="5379CB94" w14:textId="77777777" w:rsidR="00C369B5" w:rsidRPr="00B500BC" w:rsidRDefault="00C369B5" w:rsidP="00C369B5">
            <w:pPr>
              <w:pStyle w:val="Bodytext20"/>
              <w:shd w:val="clear" w:color="auto" w:fill="auto"/>
              <w:spacing w:before="0" w:line="240" w:lineRule="auto"/>
              <w:ind w:firstLine="0"/>
              <w:jc w:val="left"/>
              <w:rPr>
                <w:rStyle w:val="Bodytext29"/>
                <w:b/>
              </w:rPr>
            </w:pPr>
          </w:p>
        </w:tc>
        <w:tc>
          <w:tcPr>
            <w:tcW w:w="2237" w:type="dxa"/>
            <w:tcBorders>
              <w:top w:val="single" w:sz="4" w:space="0" w:color="auto"/>
              <w:left w:val="nil"/>
              <w:bottom w:val="single" w:sz="4" w:space="0" w:color="auto"/>
              <w:right w:val="nil"/>
            </w:tcBorders>
            <w:shd w:val="clear" w:color="auto" w:fill="FFFFFF"/>
            <w:vAlign w:val="center"/>
          </w:tcPr>
          <w:p w14:paraId="0283D9DE"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p>
          <w:p w14:paraId="1749B8BF" w14:textId="52B29679" w:rsidR="00C369B5" w:rsidRPr="00C91A3E" w:rsidRDefault="00CF23F0"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lang w:val="sr-Cyrl-RS"/>
              </w:rPr>
              <w:t xml:space="preserve">  </w:t>
            </w:r>
            <w:r w:rsidR="0075356D" w:rsidRPr="00C91A3E">
              <w:rPr>
                <w:rFonts w:asciiTheme="minorHAnsi" w:hAnsiTheme="minorHAnsi" w:cstheme="minorHAnsi"/>
                <w:sz w:val="20"/>
                <w:szCs w:val="20"/>
              </w:rPr>
              <w:t>2</w:t>
            </w:r>
            <w:r w:rsidR="00C369B5" w:rsidRPr="00C91A3E">
              <w:rPr>
                <w:rFonts w:asciiTheme="minorHAnsi" w:hAnsiTheme="minorHAnsi" w:cstheme="minorHAnsi"/>
                <w:sz w:val="20"/>
                <w:szCs w:val="20"/>
              </w:rPr>
              <w:t>00.000,00 дин.</w:t>
            </w:r>
          </w:p>
        </w:tc>
      </w:tr>
      <w:tr w:rsidR="00C369B5" w14:paraId="65992912" w14:textId="77777777" w:rsidTr="00C369B5">
        <w:trPr>
          <w:trHeight w:hRule="exact" w:val="559"/>
        </w:trPr>
        <w:tc>
          <w:tcPr>
            <w:tcW w:w="6888" w:type="dxa"/>
            <w:tcBorders>
              <w:top w:val="single" w:sz="4" w:space="0" w:color="auto"/>
              <w:left w:val="nil"/>
              <w:bottom w:val="single" w:sz="4" w:space="0" w:color="auto"/>
              <w:right w:val="nil"/>
            </w:tcBorders>
            <w:shd w:val="clear" w:color="auto" w:fill="FFFFFF"/>
            <w:hideMark/>
          </w:tcPr>
          <w:p w14:paraId="1B46CFBE" w14:textId="77777777" w:rsidR="00C369B5" w:rsidRPr="00425031" w:rsidRDefault="00C369B5" w:rsidP="00C369B5">
            <w:pPr>
              <w:pStyle w:val="Bodytext20"/>
              <w:shd w:val="clear" w:color="auto" w:fill="auto"/>
              <w:spacing w:before="0" w:line="240" w:lineRule="auto"/>
              <w:ind w:firstLine="0"/>
              <w:jc w:val="left"/>
              <w:rPr>
                <w:rFonts w:ascii="Calibri" w:eastAsia="Calibri" w:hAnsi="Calibri" w:cs="Calibri"/>
                <w:b/>
                <w:sz w:val="19"/>
                <w:szCs w:val="19"/>
                <w:shd w:val="clear" w:color="auto" w:fill="FFFFFF"/>
              </w:rPr>
            </w:pPr>
            <w:r>
              <w:rPr>
                <w:rStyle w:val="Bodytext29"/>
                <w:b/>
              </w:rPr>
              <w:t>5125 Медицинска и лабораторијска опрема</w:t>
            </w:r>
          </w:p>
          <w:p w14:paraId="069C7E60" w14:textId="77777777" w:rsidR="00C369B5" w:rsidRDefault="00C369B5" w:rsidP="00C369B5">
            <w:pPr>
              <w:pStyle w:val="Bodytext20"/>
              <w:shd w:val="clear" w:color="auto" w:fill="auto"/>
              <w:spacing w:before="0" w:line="240" w:lineRule="auto"/>
              <w:ind w:firstLine="0"/>
              <w:jc w:val="left"/>
              <w:rPr>
                <w:rFonts w:ascii="Calibri" w:eastAsia="Calibri" w:hAnsi="Calibri" w:cs="Calibri"/>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p w14:paraId="3CA8E4E5" w14:textId="77777777" w:rsidR="00C369B5" w:rsidRPr="00B500BC" w:rsidRDefault="00C369B5" w:rsidP="00C369B5">
            <w:pPr>
              <w:pStyle w:val="Bodytext20"/>
              <w:shd w:val="clear" w:color="auto" w:fill="auto"/>
              <w:spacing w:before="0" w:line="240" w:lineRule="auto"/>
              <w:ind w:firstLine="0"/>
              <w:jc w:val="left"/>
              <w:rPr>
                <w:rStyle w:val="Bodytext29"/>
                <w:b/>
              </w:rPr>
            </w:pPr>
          </w:p>
        </w:tc>
        <w:tc>
          <w:tcPr>
            <w:tcW w:w="2237" w:type="dxa"/>
            <w:tcBorders>
              <w:top w:val="single" w:sz="4" w:space="0" w:color="auto"/>
              <w:left w:val="nil"/>
              <w:bottom w:val="single" w:sz="4" w:space="0" w:color="auto"/>
              <w:right w:val="nil"/>
            </w:tcBorders>
            <w:shd w:val="clear" w:color="auto" w:fill="FFFFFF"/>
            <w:vAlign w:val="center"/>
          </w:tcPr>
          <w:p w14:paraId="3661EBA0" w14:textId="77777777"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2.5</w:t>
            </w:r>
            <w:r w:rsidR="00C369B5" w:rsidRPr="00C91A3E">
              <w:rPr>
                <w:rFonts w:asciiTheme="minorHAnsi" w:hAnsiTheme="minorHAnsi" w:cstheme="minorHAnsi"/>
                <w:sz w:val="20"/>
                <w:szCs w:val="20"/>
              </w:rPr>
              <w:t>00.000,00 дин.</w:t>
            </w:r>
          </w:p>
        </w:tc>
      </w:tr>
      <w:tr w:rsidR="00C369B5" w14:paraId="4D593EA4" w14:textId="77777777" w:rsidTr="00C369B5">
        <w:trPr>
          <w:trHeight w:hRule="exact" w:val="567"/>
        </w:trPr>
        <w:tc>
          <w:tcPr>
            <w:tcW w:w="6888" w:type="dxa"/>
            <w:tcBorders>
              <w:top w:val="single" w:sz="4" w:space="0" w:color="auto"/>
              <w:left w:val="nil"/>
              <w:bottom w:val="single" w:sz="4" w:space="0" w:color="auto"/>
              <w:right w:val="nil"/>
            </w:tcBorders>
            <w:shd w:val="clear" w:color="auto" w:fill="FFFFFF"/>
            <w:hideMark/>
          </w:tcPr>
          <w:p w14:paraId="3FC99079" w14:textId="77777777" w:rsidR="00C369B5" w:rsidRPr="00425031"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lastRenderedPageBreak/>
              <w:t>5126 Опрема за образовање, науку, културу и спорт</w:t>
            </w:r>
          </w:p>
          <w:p w14:paraId="32B8523E"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приходи буџетских корисника у 2</w:t>
            </w:r>
            <w:r w:rsidR="0075356D">
              <w:rPr>
                <w:rStyle w:val="Bodytext210pt"/>
                <w:color w:val="auto"/>
              </w:rPr>
              <w:t>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6437D7A8" w14:textId="77777777" w:rsidR="00C369B5" w:rsidRPr="00C91A3E"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6.000.000</w:t>
            </w:r>
            <w:r w:rsidR="00C869DA" w:rsidRPr="00C91A3E">
              <w:rPr>
                <w:rFonts w:asciiTheme="minorHAnsi" w:hAnsiTheme="minorHAnsi" w:cstheme="minorHAnsi"/>
                <w:sz w:val="20"/>
                <w:szCs w:val="20"/>
              </w:rPr>
              <w:t>,00</w:t>
            </w:r>
            <w:r w:rsidR="00C369B5" w:rsidRPr="00C91A3E">
              <w:rPr>
                <w:rFonts w:asciiTheme="minorHAnsi" w:hAnsiTheme="minorHAnsi" w:cstheme="minorHAnsi"/>
                <w:sz w:val="20"/>
                <w:szCs w:val="20"/>
              </w:rPr>
              <w:t xml:space="preserve"> дин.</w:t>
            </w:r>
          </w:p>
        </w:tc>
      </w:tr>
      <w:tr w:rsidR="00C369B5" w14:paraId="19FCDA6C" w14:textId="77777777" w:rsidTr="007C66F2">
        <w:trPr>
          <w:trHeight w:hRule="exact" w:val="1145"/>
        </w:trPr>
        <w:tc>
          <w:tcPr>
            <w:tcW w:w="6888" w:type="dxa"/>
            <w:tcBorders>
              <w:top w:val="single" w:sz="4" w:space="0" w:color="auto"/>
              <w:left w:val="nil"/>
              <w:bottom w:val="single" w:sz="4" w:space="0" w:color="auto"/>
              <w:right w:val="nil"/>
            </w:tcBorders>
            <w:shd w:val="clear" w:color="auto" w:fill="FFFFFF"/>
            <w:hideMark/>
          </w:tcPr>
          <w:p w14:paraId="73C50805" w14:textId="3888FEAA" w:rsidR="00C369B5" w:rsidRDefault="00C369B5" w:rsidP="00C369B5">
            <w:pPr>
              <w:pStyle w:val="Bodytext20"/>
              <w:shd w:val="clear" w:color="auto" w:fill="auto"/>
              <w:spacing w:before="0" w:line="240" w:lineRule="auto"/>
              <w:ind w:firstLine="0"/>
              <w:jc w:val="left"/>
              <w:rPr>
                <w:rStyle w:val="Bodytext29"/>
                <w:b/>
              </w:rPr>
            </w:pPr>
            <w:r>
              <w:rPr>
                <w:rStyle w:val="Bodytext29"/>
                <w:b/>
              </w:rPr>
              <w:t>5128 Опрема за јавну безбедност</w:t>
            </w:r>
          </w:p>
          <w:p w14:paraId="2437929B" w14:textId="77777777" w:rsidR="00C369B5" w:rsidRDefault="00C369B5" w:rsidP="00C369B5">
            <w:pPr>
              <w:pStyle w:val="Bodytext20"/>
              <w:shd w:val="clear" w:color="auto" w:fill="auto"/>
              <w:spacing w:before="0" w:line="240" w:lineRule="auto"/>
              <w:ind w:firstLine="0"/>
              <w:jc w:val="left"/>
              <w:rPr>
                <w:rStyle w:val="Bodytext210pt"/>
                <w:color w:val="auto"/>
                <w:lang w:val="sr-Cyrl-RS"/>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p w14:paraId="1513ED73" w14:textId="77777777" w:rsidR="007C66F2" w:rsidRDefault="007C66F2" w:rsidP="00C369B5">
            <w:pPr>
              <w:pStyle w:val="Bodytext20"/>
              <w:shd w:val="clear" w:color="auto" w:fill="auto"/>
              <w:spacing w:before="0" w:line="240" w:lineRule="auto"/>
              <w:ind w:firstLine="0"/>
              <w:jc w:val="left"/>
              <w:rPr>
                <w:rStyle w:val="Bodytext29"/>
                <w:b/>
                <w:lang w:val="sr-Cyrl-RS"/>
              </w:rPr>
            </w:pPr>
            <w:r>
              <w:rPr>
                <w:rStyle w:val="Bodytext29"/>
                <w:b/>
              </w:rPr>
              <w:t>51</w:t>
            </w:r>
            <w:r>
              <w:rPr>
                <w:rStyle w:val="Bodytext29"/>
                <w:b/>
                <w:lang w:val="sr-Cyrl-RS"/>
              </w:rPr>
              <w:t>31 Остале некретнине и опрема</w:t>
            </w:r>
          </w:p>
          <w:p w14:paraId="5ABD6367" w14:textId="77777777" w:rsidR="007C66F2" w:rsidRDefault="007C66F2" w:rsidP="00C369B5">
            <w:pPr>
              <w:pStyle w:val="Bodytext20"/>
              <w:shd w:val="clear" w:color="auto" w:fill="auto"/>
              <w:spacing w:before="0" w:line="240" w:lineRule="auto"/>
              <w:ind w:firstLine="0"/>
              <w:jc w:val="left"/>
              <w:rPr>
                <w:rStyle w:val="Bodytext210pt"/>
                <w:color w:val="auto"/>
                <w:lang w:val="sr-Cyrl-RS"/>
              </w:rPr>
            </w:pPr>
            <w:r>
              <w:rPr>
                <w:rStyle w:val="Bodytext210pt"/>
                <w:color w:val="auto"/>
              </w:rPr>
              <w:t>04 Планирани сопствени приходи буџетских корисника у 2023. години</w:t>
            </w:r>
          </w:p>
          <w:p w14:paraId="68D19DFA" w14:textId="25C0AAAF" w:rsidR="007C66F2" w:rsidRPr="007C66F2" w:rsidRDefault="00A72EA8" w:rsidP="00C369B5">
            <w:pPr>
              <w:pStyle w:val="Bodytext20"/>
              <w:shd w:val="clear" w:color="auto" w:fill="auto"/>
              <w:spacing w:before="0" w:line="240" w:lineRule="auto"/>
              <w:ind w:firstLine="0"/>
              <w:jc w:val="left"/>
              <w:rPr>
                <w:rFonts w:ascii="Calibri" w:eastAsia="Calibri" w:hAnsi="Calibri" w:cs="Calibri"/>
                <w:sz w:val="19"/>
                <w:szCs w:val="19"/>
                <w:lang w:val="sr-Cyrl-RS"/>
              </w:rPr>
            </w:pPr>
            <w:r>
              <w:rPr>
                <w:rStyle w:val="Bodytext210pt"/>
                <w:color w:val="auto"/>
                <w:lang w:val="sr-Cyrl-RS"/>
              </w:rPr>
              <w:t>П</w:t>
            </w:r>
            <w:r w:rsidR="007C66F2">
              <w:rPr>
                <w:rStyle w:val="Bodytext210pt"/>
                <w:color w:val="auto"/>
                <w:lang w:val="sr-Cyrl-RS"/>
              </w:rPr>
              <w:t>рва измена</w:t>
            </w:r>
          </w:p>
        </w:tc>
        <w:tc>
          <w:tcPr>
            <w:tcW w:w="2237" w:type="dxa"/>
            <w:tcBorders>
              <w:top w:val="single" w:sz="4" w:space="0" w:color="auto"/>
              <w:left w:val="nil"/>
              <w:bottom w:val="single" w:sz="4" w:space="0" w:color="auto"/>
              <w:right w:val="nil"/>
            </w:tcBorders>
            <w:shd w:val="clear" w:color="auto" w:fill="FFFFFF"/>
            <w:vAlign w:val="center"/>
          </w:tcPr>
          <w:p w14:paraId="4CA66AE4" w14:textId="77777777" w:rsidR="00C369B5" w:rsidRPr="00C91A3E" w:rsidRDefault="00C369B5"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rPr>
            </w:pPr>
          </w:p>
          <w:p w14:paraId="683B6A7A" w14:textId="77777777" w:rsidR="00C369B5" w:rsidRDefault="0075356D" w:rsidP="00CF23F0">
            <w:pPr>
              <w:pStyle w:val="Bodytext20"/>
              <w:shd w:val="clear" w:color="auto" w:fill="auto"/>
              <w:tabs>
                <w:tab w:val="left" w:pos="710"/>
              </w:tabs>
              <w:spacing w:before="0" w:line="240" w:lineRule="auto"/>
              <w:ind w:firstLine="0"/>
              <w:jc w:val="right"/>
              <w:rPr>
                <w:rFonts w:asciiTheme="minorHAnsi" w:hAnsiTheme="minorHAnsi" w:cstheme="minorHAnsi"/>
                <w:sz w:val="20"/>
                <w:szCs w:val="20"/>
                <w:lang w:val="sr-Cyrl-RS"/>
              </w:rPr>
            </w:pPr>
            <w:r w:rsidRPr="00C91A3E">
              <w:rPr>
                <w:rFonts w:asciiTheme="minorHAnsi" w:hAnsiTheme="minorHAnsi" w:cstheme="minorHAnsi"/>
                <w:sz w:val="20"/>
                <w:szCs w:val="20"/>
              </w:rPr>
              <w:t>2</w:t>
            </w:r>
            <w:r w:rsidR="00C369B5" w:rsidRPr="00C91A3E">
              <w:rPr>
                <w:rFonts w:asciiTheme="minorHAnsi" w:hAnsiTheme="minorHAnsi" w:cstheme="minorHAnsi"/>
                <w:sz w:val="20"/>
                <w:szCs w:val="20"/>
              </w:rPr>
              <w:t>00.000,00 дин.</w:t>
            </w:r>
          </w:p>
          <w:p w14:paraId="7FB37FB7" w14:textId="77777777" w:rsidR="007C66F2" w:rsidRDefault="007C66F2" w:rsidP="007C66F2">
            <w:pPr>
              <w:pStyle w:val="Bodytext20"/>
              <w:shd w:val="clear" w:color="auto" w:fill="auto"/>
              <w:tabs>
                <w:tab w:val="left" w:pos="710"/>
              </w:tabs>
              <w:spacing w:before="0" w:line="240" w:lineRule="auto"/>
              <w:ind w:firstLine="0"/>
              <w:jc w:val="right"/>
              <w:rPr>
                <w:rFonts w:asciiTheme="minorHAnsi" w:hAnsiTheme="minorHAnsi" w:cstheme="minorHAnsi"/>
                <w:sz w:val="20"/>
                <w:szCs w:val="20"/>
                <w:lang w:val="sr-Cyrl-RS"/>
              </w:rPr>
            </w:pPr>
          </w:p>
          <w:p w14:paraId="4F044AF3" w14:textId="72BC2A16" w:rsidR="007C66F2" w:rsidRPr="007C66F2" w:rsidRDefault="007C66F2" w:rsidP="007C66F2">
            <w:pPr>
              <w:pStyle w:val="Bodytext20"/>
              <w:shd w:val="clear" w:color="auto" w:fill="auto"/>
              <w:tabs>
                <w:tab w:val="left" w:pos="710"/>
              </w:tabs>
              <w:spacing w:before="0" w:line="240" w:lineRule="auto"/>
              <w:ind w:firstLine="0"/>
              <w:jc w:val="right"/>
              <w:rPr>
                <w:rFonts w:asciiTheme="minorHAnsi" w:hAnsiTheme="minorHAnsi" w:cstheme="minorHAnsi"/>
                <w:sz w:val="20"/>
                <w:szCs w:val="20"/>
                <w:lang w:val="sr-Cyrl-RS"/>
              </w:rPr>
            </w:pPr>
            <w:r>
              <w:rPr>
                <w:rFonts w:asciiTheme="minorHAnsi" w:hAnsiTheme="minorHAnsi" w:cstheme="minorHAnsi"/>
                <w:sz w:val="20"/>
                <w:szCs w:val="20"/>
                <w:lang w:val="sr-Cyrl-RS"/>
              </w:rPr>
              <w:t>200.000,00 дин.</w:t>
            </w:r>
          </w:p>
          <w:p w14:paraId="275F9C53" w14:textId="77777777" w:rsidR="007C66F2" w:rsidRPr="007C66F2" w:rsidRDefault="007C66F2" w:rsidP="007C66F2">
            <w:pPr>
              <w:pStyle w:val="Bodytext20"/>
              <w:shd w:val="clear" w:color="auto" w:fill="auto"/>
              <w:tabs>
                <w:tab w:val="left" w:pos="710"/>
              </w:tabs>
              <w:spacing w:before="0" w:line="240" w:lineRule="auto"/>
              <w:ind w:firstLine="0"/>
              <w:rPr>
                <w:rFonts w:asciiTheme="minorHAnsi" w:hAnsiTheme="minorHAnsi" w:cstheme="minorHAnsi"/>
                <w:sz w:val="20"/>
                <w:szCs w:val="20"/>
                <w:lang w:val="sr-Cyrl-RS"/>
              </w:rPr>
            </w:pPr>
          </w:p>
        </w:tc>
      </w:tr>
      <w:tr w:rsidR="00C369B5" w:rsidRPr="00C91A3E" w14:paraId="265CBD47" w14:textId="77777777" w:rsidTr="00C369B5">
        <w:trPr>
          <w:trHeight w:hRule="exact" w:val="578"/>
        </w:trPr>
        <w:tc>
          <w:tcPr>
            <w:tcW w:w="6888" w:type="dxa"/>
            <w:tcBorders>
              <w:top w:val="single" w:sz="4" w:space="0" w:color="auto"/>
              <w:left w:val="nil"/>
              <w:bottom w:val="single" w:sz="4" w:space="0" w:color="auto"/>
              <w:right w:val="nil"/>
            </w:tcBorders>
            <w:shd w:val="clear" w:color="auto" w:fill="FFFFFF"/>
            <w:hideMark/>
          </w:tcPr>
          <w:p w14:paraId="1454128A"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9"/>
                <w:b/>
              </w:rPr>
              <w:t>5151 Нематеријална имовина</w:t>
            </w:r>
          </w:p>
          <w:p w14:paraId="7857FF89" w14:textId="77777777" w:rsidR="00C369B5" w:rsidRDefault="00C369B5" w:rsidP="00C369B5">
            <w:pPr>
              <w:pStyle w:val="Bodytext20"/>
              <w:shd w:val="clear" w:color="auto" w:fill="auto"/>
              <w:spacing w:before="0" w:line="240" w:lineRule="auto"/>
              <w:ind w:firstLine="0"/>
              <w:jc w:val="left"/>
              <w:rPr>
                <w:rFonts w:ascii="Calibri" w:eastAsia="Calibri" w:hAnsi="Calibri" w:cs="Calibri"/>
                <w:b/>
                <w:sz w:val="19"/>
                <w:szCs w:val="19"/>
              </w:rPr>
            </w:pPr>
            <w:r>
              <w:rPr>
                <w:rStyle w:val="Bodytext210pt"/>
                <w:color w:val="auto"/>
              </w:rPr>
              <w:t>04 Планирани сопствени пр</w:t>
            </w:r>
            <w:r w:rsidR="0075356D">
              <w:rPr>
                <w:rStyle w:val="Bodytext210pt"/>
                <w:color w:val="auto"/>
              </w:rPr>
              <w:t>иходи буџетских корисника у 2023</w:t>
            </w:r>
            <w:r>
              <w:rPr>
                <w:rStyle w:val="Bodytext210pt"/>
                <w:color w:val="auto"/>
              </w:rPr>
              <w:t>. години</w:t>
            </w:r>
          </w:p>
        </w:tc>
        <w:tc>
          <w:tcPr>
            <w:tcW w:w="2237" w:type="dxa"/>
            <w:tcBorders>
              <w:top w:val="single" w:sz="4" w:space="0" w:color="auto"/>
              <w:left w:val="nil"/>
              <w:bottom w:val="single" w:sz="4" w:space="0" w:color="auto"/>
              <w:right w:val="nil"/>
            </w:tcBorders>
            <w:shd w:val="clear" w:color="auto" w:fill="FFFFFF"/>
            <w:vAlign w:val="center"/>
          </w:tcPr>
          <w:p w14:paraId="62F32EF1" w14:textId="77777777" w:rsidR="00C369B5" w:rsidRPr="00C91A3E" w:rsidRDefault="0075356D" w:rsidP="00CF23F0">
            <w:pPr>
              <w:pStyle w:val="Bodytext20"/>
              <w:shd w:val="clear" w:color="auto" w:fill="auto"/>
              <w:tabs>
                <w:tab w:val="left" w:pos="854"/>
              </w:tabs>
              <w:spacing w:before="0" w:line="240" w:lineRule="auto"/>
              <w:ind w:firstLine="0"/>
              <w:jc w:val="right"/>
              <w:rPr>
                <w:rFonts w:asciiTheme="minorHAnsi" w:hAnsiTheme="minorHAnsi" w:cstheme="minorHAnsi"/>
                <w:sz w:val="20"/>
                <w:szCs w:val="20"/>
              </w:rPr>
            </w:pPr>
            <w:r w:rsidRPr="00C91A3E">
              <w:rPr>
                <w:rFonts w:asciiTheme="minorHAnsi" w:hAnsiTheme="minorHAnsi" w:cstheme="minorHAnsi"/>
                <w:sz w:val="20"/>
                <w:szCs w:val="20"/>
              </w:rPr>
              <w:t>1.0</w:t>
            </w:r>
            <w:r w:rsidR="00C369B5" w:rsidRPr="00C91A3E">
              <w:rPr>
                <w:rFonts w:asciiTheme="minorHAnsi" w:hAnsiTheme="minorHAnsi" w:cstheme="minorHAnsi"/>
                <w:sz w:val="20"/>
                <w:szCs w:val="20"/>
              </w:rPr>
              <w:t>00.000,00 дин.</w:t>
            </w:r>
          </w:p>
        </w:tc>
      </w:tr>
    </w:tbl>
    <w:p w14:paraId="4ED60B95" w14:textId="77777777" w:rsidR="00C369B5" w:rsidRPr="00C869DA" w:rsidRDefault="00C369B5" w:rsidP="00C869DA">
      <w:pPr>
        <w:jc w:val="center"/>
        <w:rPr>
          <w:sz w:val="20"/>
          <w:szCs w:val="20"/>
        </w:rPr>
      </w:pPr>
    </w:p>
    <w:p w14:paraId="04873537" w14:textId="77777777" w:rsidR="00C369B5" w:rsidRPr="0040107C" w:rsidRDefault="00C369B5" w:rsidP="00C369B5">
      <w:pPr>
        <w:widowControl/>
        <w:rPr>
          <w:rFonts w:ascii="Arial" w:eastAsia="Times New Roman" w:hAnsi="Arial" w:cs="Arial"/>
          <w:b/>
          <w:bCs/>
          <w:color w:val="auto"/>
          <w:sz w:val="22"/>
          <w:szCs w:val="22"/>
        </w:rPr>
      </w:pPr>
    </w:p>
    <w:p w14:paraId="5211298A" w14:textId="77777777" w:rsidR="00C369B5" w:rsidRPr="0040107C" w:rsidRDefault="00C369B5" w:rsidP="00C369B5">
      <w:pPr>
        <w:widowControl/>
        <w:jc w:val="center"/>
        <w:rPr>
          <w:rFonts w:ascii="Arial" w:eastAsia="Times New Roman" w:hAnsi="Arial" w:cs="Arial"/>
          <w:b/>
          <w:bCs/>
          <w:color w:val="auto"/>
          <w:sz w:val="22"/>
          <w:szCs w:val="22"/>
        </w:rPr>
      </w:pPr>
      <w:r w:rsidRPr="0040107C">
        <w:rPr>
          <w:rFonts w:ascii="Arial" w:eastAsia="Times New Roman" w:hAnsi="Arial" w:cs="Arial"/>
          <w:b/>
          <w:bCs/>
          <w:color w:val="auto"/>
          <w:sz w:val="22"/>
          <w:szCs w:val="22"/>
        </w:rPr>
        <w:t>***</w:t>
      </w:r>
    </w:p>
    <w:p w14:paraId="77737390" w14:textId="77777777" w:rsidR="00C369B5" w:rsidRPr="0040107C" w:rsidRDefault="00C369B5" w:rsidP="00C369B5">
      <w:pPr>
        <w:widowControl/>
        <w:rPr>
          <w:rFonts w:ascii="Arial" w:eastAsia="Times New Roman" w:hAnsi="Arial" w:cs="Arial"/>
          <w:b/>
          <w:bCs/>
          <w:color w:val="auto"/>
          <w:sz w:val="22"/>
          <w:szCs w:val="22"/>
        </w:rPr>
      </w:pPr>
    </w:p>
    <w:p w14:paraId="232552C0" w14:textId="77777777" w:rsidR="00C369B5" w:rsidRPr="0040107C" w:rsidRDefault="00C369B5" w:rsidP="00C369B5">
      <w:pPr>
        <w:widowControl/>
        <w:rPr>
          <w:rFonts w:ascii="Arial" w:eastAsia="Times New Roman" w:hAnsi="Arial" w:cs="Arial"/>
          <w:b/>
          <w:bCs/>
          <w:color w:val="auto"/>
          <w:sz w:val="22"/>
          <w:szCs w:val="22"/>
        </w:rPr>
      </w:pPr>
    </w:p>
    <w:p w14:paraId="69E457E7" w14:textId="77777777" w:rsidR="00C369B5" w:rsidRPr="00C91A3E" w:rsidRDefault="00C369B5" w:rsidP="00C369B5">
      <w:pPr>
        <w:widowControl/>
        <w:rPr>
          <w:rFonts w:ascii="Georgia" w:eastAsia="Times New Roman" w:hAnsi="Georgia" w:cs="Arial"/>
          <w:b/>
          <w:bCs/>
          <w:color w:val="auto"/>
          <w:sz w:val="20"/>
          <w:szCs w:val="20"/>
        </w:rPr>
      </w:pPr>
      <w:r w:rsidRPr="00C91A3E">
        <w:rPr>
          <w:rFonts w:ascii="Georgia" w:eastAsia="Times New Roman" w:hAnsi="Georgia" w:cs="Arial"/>
          <w:b/>
          <w:bCs/>
          <w:color w:val="auto"/>
          <w:sz w:val="20"/>
          <w:szCs w:val="20"/>
        </w:rPr>
        <w:t xml:space="preserve">01 ПРОГРАМ 0201 Подршка реализацији општег интереса у научноистраживачкој </w:t>
      </w:r>
      <w:proofErr w:type="gramStart"/>
      <w:r w:rsidRPr="00C91A3E">
        <w:rPr>
          <w:rFonts w:ascii="Georgia" w:eastAsia="Times New Roman" w:hAnsi="Georgia" w:cs="Arial"/>
          <w:b/>
          <w:bCs/>
          <w:color w:val="auto"/>
          <w:sz w:val="20"/>
          <w:szCs w:val="20"/>
        </w:rPr>
        <w:t>делатности  -</w:t>
      </w:r>
      <w:proofErr w:type="gramEnd"/>
      <w:r w:rsidRPr="00C91A3E">
        <w:rPr>
          <w:rFonts w:ascii="Georgia" w:eastAsia="Times New Roman" w:hAnsi="Georgia" w:cs="Arial"/>
          <w:b/>
          <w:bCs/>
          <w:color w:val="auto"/>
          <w:sz w:val="20"/>
          <w:szCs w:val="20"/>
        </w:rPr>
        <w:t xml:space="preserve"> Пројектна активност 0001</w:t>
      </w:r>
    </w:p>
    <w:p w14:paraId="780D360C" w14:textId="77777777" w:rsidR="00C369B5" w:rsidRPr="00F26830" w:rsidRDefault="00C369B5" w:rsidP="00C369B5">
      <w:pPr>
        <w:widowControl/>
        <w:rPr>
          <w:rStyle w:val="Headerorfooter8pt"/>
          <w:rFonts w:ascii="Georgia" w:hAnsi="Georgia"/>
          <w:color w:val="auto"/>
        </w:rPr>
      </w:pPr>
      <w:r w:rsidRPr="00F26830">
        <w:rPr>
          <w:rStyle w:val="Headerorfooter8pt"/>
          <w:rFonts w:ascii="Georgia" w:hAnsi="Georgia"/>
          <w:color w:val="auto"/>
        </w:rPr>
        <w:t>- Приходи из буџета 01</w:t>
      </w:r>
    </w:p>
    <w:p w14:paraId="2DDF513D" w14:textId="77777777" w:rsidR="00F15CC9" w:rsidRPr="00F26830" w:rsidRDefault="00F15CC9" w:rsidP="00C369B5">
      <w:pPr>
        <w:widowControl/>
        <w:rPr>
          <w:rStyle w:val="Headerorfooter8pt"/>
          <w:rFonts w:ascii="Georgia" w:hAnsi="Georgia"/>
          <w:color w:val="auto"/>
        </w:rPr>
      </w:pPr>
    </w:p>
    <w:p w14:paraId="77425875" w14:textId="77777777" w:rsidR="000F596A" w:rsidRDefault="00F15CC9" w:rsidP="00F15CC9">
      <w:pPr>
        <w:widowControl/>
        <w:rPr>
          <w:rFonts w:ascii="Georgia" w:hAnsi="Georgia" w:cs="Arial"/>
          <w:sz w:val="20"/>
          <w:szCs w:val="20"/>
        </w:rPr>
      </w:pPr>
      <w:r w:rsidRPr="00F26830">
        <w:rPr>
          <w:rFonts w:ascii="Georgia" w:hAnsi="Georgia" w:cs="Arial"/>
          <w:sz w:val="20"/>
          <w:szCs w:val="20"/>
        </w:rPr>
        <w:t xml:space="preserve">ПРОГРАМ 0201 </w:t>
      </w:r>
    </w:p>
    <w:p w14:paraId="43C36E66" w14:textId="77777777" w:rsidR="000F596A" w:rsidRDefault="000F596A" w:rsidP="00F15CC9">
      <w:pPr>
        <w:widowControl/>
        <w:rPr>
          <w:rFonts w:ascii="Georgia" w:hAnsi="Georgia" w:cs="Arial"/>
          <w:sz w:val="20"/>
          <w:szCs w:val="20"/>
        </w:rPr>
      </w:pPr>
    </w:p>
    <w:p w14:paraId="6B3C53C5" w14:textId="47488281" w:rsidR="00F15CC9" w:rsidRDefault="00F15CC9" w:rsidP="00F15CC9">
      <w:pPr>
        <w:widowControl/>
        <w:rPr>
          <w:rFonts w:ascii="Georgia" w:hAnsi="Georgia" w:cs="Arial"/>
          <w:sz w:val="20"/>
          <w:szCs w:val="20"/>
        </w:rPr>
      </w:pPr>
      <w:r w:rsidRPr="00F26830">
        <w:rPr>
          <w:rFonts w:ascii="Georgia" w:hAnsi="Georgia" w:cs="Arial"/>
          <w:sz w:val="20"/>
          <w:szCs w:val="20"/>
        </w:rPr>
        <w:t>Назив: Развој науке и технологије</w:t>
      </w:r>
    </w:p>
    <w:p w14:paraId="51F5DBAB" w14:textId="77777777" w:rsidR="00C91A3E" w:rsidRPr="00F26830" w:rsidRDefault="00C91A3E" w:rsidP="00F15CC9">
      <w:pPr>
        <w:widowControl/>
        <w:rPr>
          <w:rFonts w:ascii="Georgia" w:hAnsi="Georgia" w:cs="Arial"/>
          <w:sz w:val="20"/>
          <w:szCs w:val="20"/>
        </w:rPr>
      </w:pPr>
    </w:p>
    <w:p w14:paraId="046698C4" w14:textId="77777777" w:rsidR="00F15CC9" w:rsidRPr="00F26830" w:rsidRDefault="00F15CC9" w:rsidP="00F15CC9">
      <w:pPr>
        <w:widowControl/>
        <w:rPr>
          <w:rFonts w:ascii="Georgia" w:hAnsi="Georgia" w:cs="Arial"/>
          <w:sz w:val="20"/>
          <w:szCs w:val="20"/>
        </w:rPr>
      </w:pPr>
      <w:r w:rsidRPr="00F26830">
        <w:rPr>
          <w:rFonts w:ascii="Georgia" w:hAnsi="Georgia" w:cs="Arial"/>
          <w:sz w:val="20"/>
          <w:szCs w:val="20"/>
        </w:rPr>
        <w:t xml:space="preserve">Сектор: Наука, технолошки развој и иновације </w:t>
      </w:r>
    </w:p>
    <w:p w14:paraId="6EFF55C4" w14:textId="77777777" w:rsidR="00F15CC9" w:rsidRPr="00F26830" w:rsidRDefault="00F15CC9" w:rsidP="00F15CC9">
      <w:pPr>
        <w:widowControl/>
        <w:rPr>
          <w:rFonts w:ascii="Georgia" w:hAnsi="Georgia" w:cs="Arial"/>
          <w:sz w:val="20"/>
          <w:szCs w:val="20"/>
        </w:rPr>
      </w:pPr>
      <w:r w:rsidRPr="00F26830">
        <w:rPr>
          <w:rFonts w:ascii="Georgia" w:hAnsi="Georgia" w:cs="Arial"/>
          <w:sz w:val="20"/>
          <w:szCs w:val="20"/>
        </w:rPr>
        <w:t xml:space="preserve">Сврха: Друштвени и привредни развој Републике Србије. </w:t>
      </w:r>
    </w:p>
    <w:p w14:paraId="548A33BE" w14:textId="77777777" w:rsidR="00F15CC9" w:rsidRPr="00F26830" w:rsidRDefault="00F15CC9" w:rsidP="00F15CC9">
      <w:pPr>
        <w:widowControl/>
        <w:jc w:val="both"/>
        <w:rPr>
          <w:rStyle w:val="Headerorfooter8pt"/>
          <w:rFonts w:ascii="Georgia" w:hAnsi="Georgia"/>
          <w:color w:val="auto"/>
          <w:sz w:val="20"/>
          <w:szCs w:val="20"/>
        </w:rPr>
      </w:pPr>
      <w:r w:rsidRPr="00F26830">
        <w:rPr>
          <w:rFonts w:ascii="Georgia" w:hAnsi="Georgia" w:cs="Arial"/>
          <w:sz w:val="20"/>
          <w:szCs w:val="20"/>
        </w:rPr>
        <w:t>Опис: Развој и унапређење научноистраживачке делатности у функцији научног, технолошког и привредног развоја; предлагање и реализација политике и стратегије научног и технолошког развоја; утврђивање и реализација програма научних, технолошких и развојних истраживања; усавршавање кадрова за научноистраживачки рад; предлагање и реализација иновационе политике; подстицање техно предузетништва, трансфера знања и технологија у привреди; развој и унапређење иновационог система у Републици Србији; Развој функционисања система научно-технолошких информација и програма развоја научно-технолошке инфраструктуре; сигурност нуклеарних објеката; производња и привремено складиштење радиоактивних материјала, изузев у нуклеарним енергетским постројењима, као и други послови одређени законом</w:t>
      </w:r>
    </w:p>
    <w:p w14:paraId="54EFDD75" w14:textId="77777777" w:rsidR="00F15CC9" w:rsidRPr="00F26830" w:rsidRDefault="00F15CC9" w:rsidP="00F15CC9">
      <w:pPr>
        <w:widowControl/>
        <w:jc w:val="both"/>
        <w:rPr>
          <w:rStyle w:val="Headerorfooter8pt"/>
          <w:rFonts w:ascii="Georgia" w:eastAsia="Times New Roman" w:hAnsi="Georgia"/>
          <w:b w:val="0"/>
          <w:color w:val="auto"/>
          <w:sz w:val="20"/>
          <w:szCs w:val="20"/>
        </w:rPr>
      </w:pPr>
    </w:p>
    <w:p w14:paraId="706C3071" w14:textId="77777777" w:rsidR="00C91A3E" w:rsidRDefault="00F15CC9" w:rsidP="00F15CC9">
      <w:pPr>
        <w:widowControl/>
        <w:jc w:val="both"/>
        <w:rPr>
          <w:rFonts w:ascii="Georgia" w:hAnsi="Georgia" w:cs="Arial"/>
          <w:sz w:val="20"/>
          <w:szCs w:val="20"/>
        </w:rPr>
      </w:pPr>
      <w:r w:rsidRPr="00F26830">
        <w:rPr>
          <w:rFonts w:ascii="Georgia" w:hAnsi="Georgia" w:cs="Arial"/>
          <w:sz w:val="20"/>
          <w:szCs w:val="20"/>
        </w:rPr>
        <w:t xml:space="preserve">ПРОГРАМСКА АКТИВНОСТ 0001 </w:t>
      </w:r>
    </w:p>
    <w:p w14:paraId="580092BF" w14:textId="77777777" w:rsidR="00C91A3E" w:rsidRDefault="00C91A3E" w:rsidP="00F15CC9">
      <w:pPr>
        <w:widowControl/>
        <w:jc w:val="both"/>
        <w:rPr>
          <w:rFonts w:ascii="Georgia" w:hAnsi="Georgia" w:cs="Arial"/>
          <w:sz w:val="20"/>
          <w:szCs w:val="20"/>
        </w:rPr>
      </w:pPr>
    </w:p>
    <w:p w14:paraId="2DC215E5" w14:textId="77777777" w:rsidR="000F596A" w:rsidRDefault="00F15CC9" w:rsidP="00F15CC9">
      <w:pPr>
        <w:widowControl/>
        <w:jc w:val="both"/>
        <w:rPr>
          <w:rFonts w:ascii="Georgia" w:hAnsi="Georgia" w:cs="Arial"/>
          <w:sz w:val="20"/>
          <w:szCs w:val="20"/>
        </w:rPr>
      </w:pPr>
      <w:r w:rsidRPr="00F26830">
        <w:rPr>
          <w:rFonts w:ascii="Georgia" w:hAnsi="Georgia" w:cs="Arial"/>
          <w:sz w:val="20"/>
          <w:szCs w:val="20"/>
        </w:rPr>
        <w:t xml:space="preserve">Назив: Подршка реализацији општег интереса у научноистраживачкој делатности </w:t>
      </w:r>
    </w:p>
    <w:p w14:paraId="5A3D25B1" w14:textId="77777777" w:rsidR="000F596A" w:rsidRDefault="000F596A" w:rsidP="00F15CC9">
      <w:pPr>
        <w:widowControl/>
        <w:jc w:val="both"/>
        <w:rPr>
          <w:rFonts w:ascii="Georgia" w:hAnsi="Georgia" w:cs="Arial"/>
          <w:sz w:val="20"/>
          <w:szCs w:val="20"/>
        </w:rPr>
      </w:pPr>
    </w:p>
    <w:p w14:paraId="110FBEC1" w14:textId="09CEB688" w:rsidR="00F15CC9" w:rsidRPr="00F26830" w:rsidRDefault="00F15CC9" w:rsidP="00F15CC9">
      <w:pPr>
        <w:widowControl/>
        <w:jc w:val="both"/>
        <w:rPr>
          <w:rStyle w:val="Headerorfooter8pt"/>
          <w:rFonts w:ascii="Georgia" w:eastAsia="Times New Roman" w:hAnsi="Georgia"/>
          <w:b w:val="0"/>
          <w:color w:val="auto"/>
          <w:sz w:val="20"/>
          <w:szCs w:val="20"/>
        </w:rPr>
      </w:pPr>
      <w:r w:rsidRPr="00F26830">
        <w:rPr>
          <w:rFonts w:ascii="Georgia" w:hAnsi="Georgia" w:cs="Arial"/>
          <w:sz w:val="20"/>
          <w:szCs w:val="20"/>
        </w:rPr>
        <w:t xml:space="preserve">Сврха: Научноистраживачки рад у пуној мери доприноси стицању и усвајању научних сазнања, развоју нових производа, услуга, пословних и социјалних модела и друштва уопште. </w:t>
      </w:r>
      <w:proofErr w:type="gramStart"/>
      <w:r w:rsidRPr="00F26830">
        <w:rPr>
          <w:rFonts w:ascii="Georgia" w:hAnsi="Georgia" w:cs="Arial"/>
          <w:sz w:val="20"/>
          <w:szCs w:val="20"/>
        </w:rPr>
        <w:t>Формирање нових генерација истраживача спосoбних да мисле иновативно и креативно, истраживаче који ће бити у стању да кроз нове идеје и интелектуално лидерство допринесу општем друштвеном напретку.Повећање учешћа Републике Србије у мeђународним пројектима и програмима.</w:t>
      </w:r>
      <w:proofErr w:type="gramEnd"/>
    </w:p>
    <w:p w14:paraId="24159F26" w14:textId="77777777" w:rsidR="00C369B5" w:rsidRPr="0040107C" w:rsidRDefault="00C369B5" w:rsidP="00C369B5">
      <w:pPr>
        <w:jc w:val="center"/>
        <w:rPr>
          <w:rFonts w:ascii="Arial" w:hAnsi="Arial" w:cs="Arial"/>
          <w:sz w:val="20"/>
          <w:szCs w:val="20"/>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20"/>
        <w:gridCol w:w="2237"/>
      </w:tblGrid>
      <w:tr w:rsidR="00C369B5" w:rsidRPr="0040107C" w14:paraId="196EB81F" w14:textId="77777777" w:rsidTr="00C369B5">
        <w:trPr>
          <w:trHeight w:hRule="exact" w:val="926"/>
        </w:trPr>
        <w:tc>
          <w:tcPr>
            <w:tcW w:w="7020" w:type="dxa"/>
            <w:tcBorders>
              <w:top w:val="nil"/>
              <w:left w:val="nil"/>
              <w:bottom w:val="single" w:sz="4" w:space="0" w:color="auto"/>
              <w:right w:val="nil"/>
            </w:tcBorders>
            <w:shd w:val="clear" w:color="auto" w:fill="FFFFFF"/>
            <w:hideMark/>
          </w:tcPr>
          <w:p w14:paraId="6C872EA6" w14:textId="77777777" w:rsidR="00C369B5" w:rsidRPr="0040107C" w:rsidRDefault="00C369B5" w:rsidP="00C369B5">
            <w:pPr>
              <w:pStyle w:val="Bodytext20"/>
              <w:shd w:val="clear" w:color="auto" w:fill="auto"/>
              <w:spacing w:before="0" w:line="240" w:lineRule="auto"/>
              <w:ind w:firstLine="0"/>
              <w:jc w:val="left"/>
              <w:rPr>
                <w:rStyle w:val="Bodytext29"/>
              </w:rPr>
            </w:pPr>
          </w:p>
          <w:p w14:paraId="191578D7" w14:textId="77777777" w:rsidR="00C369B5" w:rsidRPr="0040107C" w:rsidRDefault="00C369B5" w:rsidP="00C369B5">
            <w:pPr>
              <w:pStyle w:val="Bodytext20"/>
              <w:shd w:val="clear" w:color="auto" w:fill="auto"/>
              <w:spacing w:before="0" w:line="240" w:lineRule="auto"/>
              <w:ind w:firstLine="0"/>
              <w:jc w:val="left"/>
              <w:rPr>
                <w:rStyle w:val="Bodytext29"/>
              </w:rPr>
            </w:pPr>
            <w:r w:rsidRPr="0040107C">
              <w:rPr>
                <w:rStyle w:val="Bodytext29"/>
              </w:rPr>
              <w:t xml:space="preserve">01, УКУПНИ РАСХОДИ И ИЗДАЦИ ИЗ ИЗВОРА 01 </w:t>
            </w:r>
          </w:p>
          <w:p w14:paraId="67C97E2F" w14:textId="77777777" w:rsidR="00C369B5" w:rsidRPr="0040107C" w:rsidRDefault="00C369B5" w:rsidP="00C369B5">
            <w:pPr>
              <w:pStyle w:val="Bodytext20"/>
              <w:shd w:val="clear" w:color="auto" w:fill="auto"/>
              <w:spacing w:before="0" w:line="240" w:lineRule="auto"/>
              <w:ind w:firstLine="0"/>
              <w:jc w:val="left"/>
              <w:rPr>
                <w:rStyle w:val="Bodytext29"/>
              </w:rPr>
            </w:pPr>
            <w:r w:rsidRPr="0040107C">
              <w:rPr>
                <w:rStyle w:val="Bodytext29"/>
              </w:rPr>
              <w:t>04 УКУПНИ РАСХОДИ И ИЗДАЦИ ИЗ ИЗВОРА 04</w:t>
            </w:r>
          </w:p>
          <w:p w14:paraId="37FAC61D" w14:textId="77777777" w:rsidR="00C369B5" w:rsidRPr="0040107C" w:rsidRDefault="00C369B5" w:rsidP="00C369B5">
            <w:pPr>
              <w:pStyle w:val="Bodytext20"/>
              <w:shd w:val="clear" w:color="auto" w:fill="auto"/>
              <w:spacing w:before="0" w:line="240" w:lineRule="auto"/>
              <w:ind w:firstLine="0"/>
              <w:jc w:val="center"/>
              <w:rPr>
                <w:rStyle w:val="Bodytext29"/>
              </w:rPr>
            </w:pPr>
          </w:p>
          <w:p w14:paraId="2A8F15BC" w14:textId="77777777" w:rsidR="00C369B5" w:rsidRPr="0040107C" w:rsidRDefault="00C369B5" w:rsidP="00C369B5">
            <w:pPr>
              <w:pStyle w:val="Bodytext20"/>
              <w:shd w:val="clear" w:color="auto" w:fill="auto"/>
              <w:spacing w:before="0" w:line="240" w:lineRule="auto"/>
              <w:ind w:firstLine="0"/>
              <w:jc w:val="center"/>
              <w:rPr>
                <w:rFonts w:eastAsia="Calibri"/>
                <w:sz w:val="19"/>
                <w:szCs w:val="19"/>
              </w:rPr>
            </w:pPr>
            <w:r w:rsidRPr="0040107C">
              <w:rPr>
                <w:rStyle w:val="Bodytext29"/>
              </w:rPr>
              <w:t>Конто - назив расхода, издатка</w:t>
            </w:r>
          </w:p>
          <w:p w14:paraId="4E41A6E9" w14:textId="77777777" w:rsidR="00C369B5" w:rsidRPr="0040107C" w:rsidRDefault="00C369B5" w:rsidP="00C369B5">
            <w:pPr>
              <w:pStyle w:val="Bodytext20"/>
              <w:shd w:val="clear" w:color="auto" w:fill="auto"/>
              <w:spacing w:before="0" w:line="240" w:lineRule="auto"/>
              <w:ind w:firstLine="0"/>
              <w:jc w:val="left"/>
              <w:rPr>
                <w:rFonts w:eastAsia="Calibri"/>
                <w:sz w:val="19"/>
                <w:szCs w:val="19"/>
              </w:rPr>
            </w:pPr>
            <w:r w:rsidRPr="0040107C">
              <w:rPr>
                <w:rStyle w:val="Bodytext29"/>
              </w:rPr>
              <w:t>41 РАСХОДИ ЗА ЗАПОСЛЕНЕ</w:t>
            </w:r>
          </w:p>
          <w:p w14:paraId="47AD1BC6" w14:textId="77777777" w:rsidR="00C369B5" w:rsidRPr="0040107C" w:rsidRDefault="00C369B5" w:rsidP="00C369B5">
            <w:pPr>
              <w:pStyle w:val="Bodytext20"/>
              <w:shd w:val="clear" w:color="auto" w:fill="auto"/>
              <w:spacing w:before="0" w:line="240" w:lineRule="auto"/>
              <w:ind w:firstLine="0"/>
              <w:jc w:val="left"/>
              <w:rPr>
                <w:rFonts w:eastAsia="Calibri"/>
                <w:sz w:val="19"/>
                <w:szCs w:val="19"/>
              </w:rPr>
            </w:pPr>
            <w:r w:rsidRPr="0040107C">
              <w:rPr>
                <w:rStyle w:val="Bodytext29"/>
              </w:rPr>
              <w:t>4111 Плата и додаци</w:t>
            </w:r>
          </w:p>
          <w:p w14:paraId="570F60AE" w14:textId="77777777" w:rsidR="00C369B5" w:rsidRPr="0040107C" w:rsidRDefault="00C369B5" w:rsidP="00C369B5">
            <w:pPr>
              <w:pStyle w:val="Bodytext20"/>
              <w:shd w:val="clear" w:color="auto" w:fill="auto"/>
              <w:spacing w:before="0" w:line="240" w:lineRule="auto"/>
              <w:ind w:firstLine="0"/>
              <w:jc w:val="left"/>
              <w:rPr>
                <w:rFonts w:eastAsia="Calibri"/>
                <w:sz w:val="19"/>
                <w:szCs w:val="19"/>
              </w:rPr>
            </w:pPr>
            <w:r w:rsidRPr="0040107C">
              <w:rPr>
                <w:rStyle w:val="Bodytext29"/>
              </w:rPr>
              <w:t>01 Планирани приходи из буџета у 2021. години</w:t>
            </w:r>
          </w:p>
          <w:p w14:paraId="03FCE6AE" w14:textId="77777777" w:rsidR="00C369B5" w:rsidRPr="0040107C" w:rsidRDefault="00C369B5" w:rsidP="00C369B5">
            <w:pPr>
              <w:pStyle w:val="Bodytext20"/>
              <w:shd w:val="clear" w:color="auto" w:fill="auto"/>
              <w:spacing w:before="0" w:line="240" w:lineRule="auto"/>
              <w:ind w:firstLine="0"/>
              <w:jc w:val="left"/>
              <w:rPr>
                <w:rFonts w:eastAsia="Calibri"/>
                <w:sz w:val="19"/>
                <w:szCs w:val="19"/>
              </w:rPr>
            </w:pPr>
            <w:r w:rsidRPr="0040107C">
              <w:rPr>
                <w:rStyle w:val="Bodytext29"/>
              </w:rPr>
              <w:t>04 Планирани сопствени приходи буџетских корисника у 2021. години</w:t>
            </w:r>
          </w:p>
        </w:tc>
        <w:tc>
          <w:tcPr>
            <w:tcW w:w="2237" w:type="dxa"/>
            <w:tcBorders>
              <w:top w:val="nil"/>
              <w:left w:val="nil"/>
              <w:bottom w:val="single" w:sz="4" w:space="0" w:color="auto"/>
              <w:right w:val="nil"/>
            </w:tcBorders>
            <w:shd w:val="clear" w:color="auto" w:fill="FFFFFF"/>
            <w:vAlign w:val="center"/>
          </w:tcPr>
          <w:p w14:paraId="182A512B" w14:textId="77777777" w:rsidR="00C369B5" w:rsidRPr="00C369B5" w:rsidRDefault="00C369B5" w:rsidP="00C369B5">
            <w:pPr>
              <w:pStyle w:val="Bodytext20"/>
              <w:shd w:val="clear" w:color="auto" w:fill="auto"/>
              <w:tabs>
                <w:tab w:val="left" w:pos="936"/>
              </w:tabs>
              <w:spacing w:before="0" w:line="240" w:lineRule="auto"/>
              <w:ind w:firstLine="0"/>
              <w:jc w:val="left"/>
              <w:rPr>
                <w:rStyle w:val="Bodytext29"/>
              </w:rPr>
            </w:pPr>
          </w:p>
          <w:p w14:paraId="2A789BB0" w14:textId="77777777" w:rsidR="00C369B5" w:rsidRDefault="00C369B5" w:rsidP="00C369B5">
            <w:pPr>
              <w:pStyle w:val="Bodytext20"/>
              <w:shd w:val="clear" w:color="auto" w:fill="auto"/>
              <w:tabs>
                <w:tab w:val="left" w:pos="936"/>
              </w:tabs>
              <w:spacing w:before="0" w:line="240" w:lineRule="auto"/>
              <w:ind w:firstLine="0"/>
              <w:jc w:val="left"/>
              <w:rPr>
                <w:rStyle w:val="Bodytext29"/>
              </w:rPr>
            </w:pPr>
            <w:r>
              <w:rPr>
                <w:rStyle w:val="Bodytext29"/>
              </w:rPr>
              <w:t xml:space="preserve">  Финансијски план</w:t>
            </w:r>
            <w:r w:rsidRPr="0040107C">
              <w:rPr>
                <w:rStyle w:val="Bodytext29"/>
              </w:rPr>
              <w:t xml:space="preserve"> за </w:t>
            </w:r>
          </w:p>
          <w:p w14:paraId="6FF98A33" w14:textId="77777777" w:rsidR="00C369B5" w:rsidRPr="0040107C" w:rsidRDefault="009561F6" w:rsidP="00C369B5">
            <w:pPr>
              <w:pStyle w:val="Bodytext20"/>
              <w:shd w:val="clear" w:color="auto" w:fill="auto"/>
              <w:tabs>
                <w:tab w:val="left" w:pos="936"/>
              </w:tabs>
              <w:spacing w:before="0" w:line="240" w:lineRule="auto"/>
              <w:ind w:firstLine="0"/>
              <w:jc w:val="left"/>
            </w:pPr>
            <w:r>
              <w:rPr>
                <w:rStyle w:val="Bodytext29"/>
              </w:rPr>
              <w:t xml:space="preserve">  </w:t>
            </w:r>
            <w:r w:rsidR="0075356D">
              <w:rPr>
                <w:rStyle w:val="Bodytext29"/>
              </w:rPr>
              <w:t>2023</w:t>
            </w:r>
            <w:r w:rsidR="00C369B5" w:rsidRPr="0040107C">
              <w:rPr>
                <w:rStyle w:val="Bodytext29"/>
              </w:rPr>
              <w:t>. годину</w:t>
            </w:r>
          </w:p>
          <w:p w14:paraId="5337A982" w14:textId="77777777" w:rsidR="00C369B5" w:rsidRPr="0040107C" w:rsidRDefault="00C369B5" w:rsidP="00C369B5">
            <w:pPr>
              <w:pStyle w:val="Bodytext20"/>
              <w:shd w:val="clear" w:color="auto" w:fill="auto"/>
              <w:tabs>
                <w:tab w:val="left" w:pos="710"/>
              </w:tabs>
              <w:spacing w:before="0" w:line="240" w:lineRule="auto"/>
              <w:ind w:firstLine="0"/>
              <w:rPr>
                <w:sz w:val="20"/>
                <w:szCs w:val="20"/>
              </w:rPr>
            </w:pPr>
          </w:p>
        </w:tc>
      </w:tr>
      <w:tr w:rsidR="00C369B5" w:rsidRPr="0040107C" w14:paraId="5E2EF0ED" w14:textId="77777777" w:rsidTr="00C369B5">
        <w:trPr>
          <w:trHeight w:hRule="exact" w:val="926"/>
        </w:trPr>
        <w:tc>
          <w:tcPr>
            <w:tcW w:w="7020" w:type="dxa"/>
            <w:tcBorders>
              <w:top w:val="single" w:sz="4" w:space="0" w:color="auto"/>
              <w:left w:val="nil"/>
              <w:bottom w:val="single" w:sz="4" w:space="0" w:color="auto"/>
              <w:right w:val="nil"/>
            </w:tcBorders>
            <w:shd w:val="clear" w:color="auto" w:fill="FFFFFF"/>
            <w:hideMark/>
          </w:tcPr>
          <w:p w14:paraId="479A3336" w14:textId="77777777" w:rsidR="00C369B5" w:rsidRPr="0040107C" w:rsidRDefault="00C369B5" w:rsidP="00C369B5">
            <w:pPr>
              <w:pStyle w:val="Bodytext20"/>
              <w:shd w:val="clear" w:color="auto" w:fill="auto"/>
              <w:spacing w:before="0" w:line="240" w:lineRule="auto"/>
              <w:ind w:firstLine="0"/>
              <w:jc w:val="center"/>
              <w:rPr>
                <w:rStyle w:val="Bodytext29"/>
              </w:rPr>
            </w:pPr>
            <w:r w:rsidRPr="0040107C">
              <w:rPr>
                <w:rStyle w:val="Bodytext29"/>
                <w:b/>
              </w:rPr>
              <w:t xml:space="preserve">41 </w:t>
            </w:r>
            <w:r w:rsidRPr="0040107C">
              <w:rPr>
                <w:rStyle w:val="Bodytext29"/>
              </w:rPr>
              <w:t>РАСХОДИ ЗА ЗАПОСЛЕНЕ</w:t>
            </w:r>
          </w:p>
          <w:p w14:paraId="01AB7012" w14:textId="77777777" w:rsidR="00C369B5" w:rsidRPr="0040107C" w:rsidRDefault="00C369B5" w:rsidP="00C369B5">
            <w:pPr>
              <w:pStyle w:val="Bodytext20"/>
              <w:shd w:val="clear" w:color="auto" w:fill="auto"/>
              <w:spacing w:before="0" w:line="240" w:lineRule="auto"/>
              <w:ind w:firstLine="0"/>
              <w:jc w:val="left"/>
              <w:rPr>
                <w:rStyle w:val="Bodytext29"/>
                <w:b/>
              </w:rPr>
            </w:pPr>
            <w:r w:rsidRPr="0040107C">
              <w:rPr>
                <w:rStyle w:val="Bodytext29"/>
                <w:b/>
              </w:rPr>
              <w:t>4111 Плата и додаци</w:t>
            </w:r>
          </w:p>
          <w:p w14:paraId="28F700A9" w14:textId="77777777" w:rsidR="00C369B5" w:rsidRPr="0040107C" w:rsidRDefault="00C369B5" w:rsidP="00C369B5">
            <w:pPr>
              <w:pStyle w:val="Bodytext20"/>
              <w:shd w:val="clear" w:color="auto" w:fill="auto"/>
              <w:spacing w:before="0" w:line="240" w:lineRule="auto"/>
              <w:ind w:firstLine="0"/>
              <w:jc w:val="left"/>
              <w:rPr>
                <w:rStyle w:val="Bodytext29"/>
              </w:rPr>
            </w:pPr>
            <w:r w:rsidRPr="0040107C">
              <w:rPr>
                <w:rStyle w:val="Bodytext29"/>
              </w:rPr>
              <w:t>01 П</w:t>
            </w:r>
            <w:r w:rsidR="0075356D">
              <w:rPr>
                <w:rStyle w:val="Bodytext29"/>
              </w:rPr>
              <w:t>ланирани приход из буџета у 2023</w:t>
            </w:r>
            <w:r w:rsidRPr="0040107C">
              <w:rPr>
                <w:rStyle w:val="Bodytext29"/>
              </w:rPr>
              <w:t>. години</w:t>
            </w:r>
          </w:p>
          <w:p w14:paraId="26E12DFD" w14:textId="77777777" w:rsidR="00C369B5" w:rsidRPr="0040107C" w:rsidRDefault="00C369B5" w:rsidP="00C369B5">
            <w:pPr>
              <w:pStyle w:val="Bodytext20"/>
              <w:shd w:val="clear" w:color="auto" w:fill="auto"/>
              <w:spacing w:before="0" w:line="240" w:lineRule="auto"/>
              <w:ind w:firstLine="0"/>
              <w:jc w:val="left"/>
              <w:rPr>
                <w:rStyle w:val="Bodytext29"/>
              </w:rPr>
            </w:pPr>
          </w:p>
        </w:tc>
        <w:tc>
          <w:tcPr>
            <w:tcW w:w="2237" w:type="dxa"/>
            <w:tcBorders>
              <w:top w:val="single" w:sz="4" w:space="0" w:color="auto"/>
              <w:left w:val="nil"/>
              <w:bottom w:val="single" w:sz="4" w:space="0" w:color="auto"/>
              <w:right w:val="nil"/>
            </w:tcBorders>
            <w:shd w:val="clear" w:color="auto" w:fill="FFFFFF"/>
          </w:tcPr>
          <w:p w14:paraId="27ADFE2E" w14:textId="77777777" w:rsidR="00C369B5" w:rsidRPr="000F596A" w:rsidRDefault="00C369B5"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58FCF830" w14:textId="77777777" w:rsidR="00C369B5" w:rsidRPr="000F596A" w:rsidRDefault="00C369B5" w:rsidP="00C369B5">
            <w:pPr>
              <w:rPr>
                <w:rFonts w:asciiTheme="minorHAnsi" w:hAnsiTheme="minorHAnsi" w:cstheme="minorHAnsi"/>
                <w:sz w:val="20"/>
                <w:szCs w:val="20"/>
              </w:rPr>
            </w:pPr>
          </w:p>
          <w:p w14:paraId="7BCA1C3B" w14:textId="534A1526" w:rsidR="00C369B5" w:rsidRPr="000F596A" w:rsidRDefault="00C869DA" w:rsidP="00C369B5">
            <w:pPr>
              <w:rPr>
                <w:rFonts w:asciiTheme="minorHAnsi" w:hAnsiTheme="minorHAnsi" w:cstheme="minorHAnsi"/>
                <w:b/>
                <w:bCs/>
                <w:sz w:val="18"/>
                <w:szCs w:val="20"/>
              </w:rPr>
            </w:pPr>
            <w:r w:rsidRPr="000F596A">
              <w:rPr>
                <w:rFonts w:asciiTheme="minorHAnsi" w:hAnsiTheme="minorHAnsi" w:cstheme="minorHAnsi"/>
                <w:bCs/>
                <w:sz w:val="20"/>
                <w:szCs w:val="20"/>
              </w:rPr>
              <w:t xml:space="preserve">       </w:t>
            </w:r>
            <w:r w:rsidR="002274CB">
              <w:rPr>
                <w:rFonts w:asciiTheme="minorHAnsi" w:hAnsiTheme="minorHAnsi" w:cstheme="minorHAnsi"/>
                <w:bCs/>
                <w:sz w:val="20"/>
                <w:szCs w:val="20"/>
                <w:lang w:val="sr-Cyrl-RS"/>
              </w:rPr>
              <w:t xml:space="preserve">     </w:t>
            </w:r>
            <w:r w:rsidRPr="000F596A">
              <w:rPr>
                <w:rFonts w:asciiTheme="minorHAnsi" w:hAnsiTheme="minorHAnsi" w:cstheme="minorHAnsi"/>
                <w:bCs/>
                <w:sz w:val="20"/>
                <w:szCs w:val="20"/>
              </w:rPr>
              <w:t xml:space="preserve"> </w:t>
            </w:r>
            <w:r w:rsidR="0075356D" w:rsidRPr="000F596A">
              <w:rPr>
                <w:rFonts w:asciiTheme="minorHAnsi" w:hAnsiTheme="minorHAnsi" w:cstheme="minorHAnsi"/>
                <w:bCs/>
                <w:sz w:val="20"/>
                <w:szCs w:val="20"/>
              </w:rPr>
              <w:t>15.407.000</w:t>
            </w:r>
            <w:r w:rsidR="00C369B5" w:rsidRPr="000F596A">
              <w:rPr>
                <w:rFonts w:asciiTheme="minorHAnsi" w:hAnsiTheme="minorHAnsi" w:cstheme="minorHAnsi"/>
                <w:bCs/>
                <w:sz w:val="20"/>
                <w:szCs w:val="20"/>
              </w:rPr>
              <w:t>,00</w:t>
            </w:r>
            <w:r w:rsidR="002274CB">
              <w:rPr>
                <w:rFonts w:asciiTheme="minorHAnsi" w:hAnsiTheme="minorHAnsi" w:cstheme="minorHAnsi"/>
                <w:bCs/>
                <w:sz w:val="20"/>
                <w:szCs w:val="20"/>
                <w:lang w:val="sr-Cyrl-RS"/>
              </w:rPr>
              <w:t xml:space="preserve"> </w:t>
            </w:r>
            <w:r w:rsidR="00C369B5" w:rsidRPr="000F596A">
              <w:rPr>
                <w:rFonts w:asciiTheme="minorHAnsi" w:hAnsiTheme="minorHAnsi" w:cstheme="minorHAnsi"/>
                <w:bCs/>
                <w:sz w:val="20"/>
                <w:szCs w:val="20"/>
              </w:rPr>
              <w:t>дин</w:t>
            </w:r>
            <w:r w:rsidR="00C369B5" w:rsidRPr="000F596A">
              <w:rPr>
                <w:rFonts w:asciiTheme="minorHAnsi" w:hAnsiTheme="minorHAnsi" w:cstheme="minorHAnsi"/>
                <w:b/>
                <w:bCs/>
                <w:sz w:val="20"/>
                <w:szCs w:val="20"/>
              </w:rPr>
              <w:t xml:space="preserve">. </w:t>
            </w:r>
          </w:p>
          <w:p w14:paraId="13A9F8A0" w14:textId="77777777" w:rsidR="00C369B5" w:rsidRPr="000F596A" w:rsidRDefault="00C369B5" w:rsidP="00C369B5">
            <w:pPr>
              <w:rPr>
                <w:rFonts w:asciiTheme="minorHAnsi" w:hAnsiTheme="minorHAnsi" w:cstheme="minorHAnsi"/>
                <w:b/>
                <w:bCs/>
                <w:sz w:val="16"/>
                <w:szCs w:val="16"/>
              </w:rPr>
            </w:pPr>
          </w:p>
          <w:p w14:paraId="7AB3C8E5" w14:textId="77777777" w:rsidR="00C369B5" w:rsidRPr="000F596A" w:rsidRDefault="00C369B5" w:rsidP="00C369B5">
            <w:pPr>
              <w:rPr>
                <w:rFonts w:asciiTheme="minorHAnsi" w:hAnsiTheme="minorHAnsi" w:cstheme="minorHAnsi"/>
                <w:sz w:val="20"/>
                <w:szCs w:val="20"/>
              </w:rPr>
            </w:pPr>
          </w:p>
        </w:tc>
      </w:tr>
      <w:tr w:rsidR="00C369B5" w:rsidRPr="0040107C" w14:paraId="4DC329D1"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hideMark/>
          </w:tcPr>
          <w:p w14:paraId="49DD9820" w14:textId="77777777" w:rsidR="00C369B5" w:rsidRPr="0040107C" w:rsidRDefault="00C369B5" w:rsidP="00C369B5">
            <w:pPr>
              <w:pStyle w:val="Bodytext20"/>
              <w:shd w:val="clear" w:color="auto" w:fill="auto"/>
              <w:spacing w:before="0" w:line="240" w:lineRule="auto"/>
              <w:ind w:firstLine="0"/>
              <w:jc w:val="left"/>
              <w:rPr>
                <w:rStyle w:val="Bodytext29"/>
                <w:b/>
              </w:rPr>
            </w:pPr>
            <w:r w:rsidRPr="0040107C">
              <w:rPr>
                <w:rStyle w:val="Bodytext29"/>
                <w:b/>
              </w:rPr>
              <w:t>4121 Допринос за пензијско и инвалидско осигурање</w:t>
            </w:r>
          </w:p>
          <w:p w14:paraId="5521F045" w14:textId="77777777" w:rsidR="00C369B5" w:rsidRPr="0040107C" w:rsidRDefault="00C369B5" w:rsidP="00C369B5">
            <w:pPr>
              <w:pStyle w:val="Bodytext20"/>
              <w:shd w:val="clear" w:color="auto" w:fill="auto"/>
              <w:spacing w:before="0" w:line="240" w:lineRule="auto"/>
              <w:ind w:firstLine="0"/>
              <w:jc w:val="left"/>
              <w:rPr>
                <w:rStyle w:val="Bodytext29"/>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120B6F72" w14:textId="77777777" w:rsidR="00C369B5" w:rsidRPr="000F596A" w:rsidRDefault="00C369B5"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5BBF1CDD" w14:textId="77777777" w:rsidR="00C369B5"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1.732.000</w:t>
            </w:r>
            <w:r w:rsidR="00C369B5" w:rsidRPr="000F596A">
              <w:rPr>
                <w:rFonts w:asciiTheme="minorHAnsi" w:hAnsiTheme="minorHAnsi" w:cstheme="minorHAnsi"/>
                <w:sz w:val="20"/>
                <w:szCs w:val="20"/>
              </w:rPr>
              <w:t>,00 дин.</w:t>
            </w:r>
          </w:p>
        </w:tc>
      </w:tr>
      <w:tr w:rsidR="00C369B5" w:rsidRPr="0040107C" w14:paraId="55A7C385"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53282778" w14:textId="77777777" w:rsidR="00C369B5" w:rsidRPr="0040107C" w:rsidRDefault="00C369B5" w:rsidP="00C369B5">
            <w:pPr>
              <w:pStyle w:val="Bodytext20"/>
              <w:shd w:val="clear" w:color="auto" w:fill="auto"/>
              <w:spacing w:before="0" w:line="240" w:lineRule="auto"/>
              <w:ind w:firstLine="0"/>
              <w:jc w:val="left"/>
              <w:rPr>
                <w:rStyle w:val="Bodytext29"/>
                <w:b/>
              </w:rPr>
            </w:pPr>
            <w:r w:rsidRPr="0040107C">
              <w:rPr>
                <w:rStyle w:val="Bodytext29"/>
                <w:b/>
              </w:rPr>
              <w:t>4122 Допринос за здравствено осигурање</w:t>
            </w:r>
          </w:p>
          <w:p w14:paraId="467EF9B0" w14:textId="77777777" w:rsidR="00C369B5" w:rsidRPr="0040107C" w:rsidRDefault="00C369B5"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103DBFA3" w14:textId="77777777" w:rsidR="00C369B5" w:rsidRPr="000F596A" w:rsidRDefault="00C369B5"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2BED9CDE" w14:textId="77777777" w:rsidR="00C369B5"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861.000</w:t>
            </w:r>
            <w:r w:rsidR="00C369B5" w:rsidRPr="000F596A">
              <w:rPr>
                <w:rFonts w:asciiTheme="minorHAnsi" w:hAnsiTheme="minorHAnsi" w:cstheme="minorHAnsi"/>
                <w:sz w:val="20"/>
                <w:szCs w:val="20"/>
              </w:rPr>
              <w:t>,00 дин.</w:t>
            </w:r>
          </w:p>
        </w:tc>
      </w:tr>
      <w:tr w:rsidR="00BC7CDE" w:rsidRPr="0040107C" w14:paraId="2A509AD5" w14:textId="77777777" w:rsidTr="00C369B5">
        <w:trPr>
          <w:trHeight w:hRule="exact" w:val="797"/>
        </w:trPr>
        <w:tc>
          <w:tcPr>
            <w:tcW w:w="7020" w:type="dxa"/>
            <w:tcBorders>
              <w:top w:val="single" w:sz="4" w:space="0" w:color="auto"/>
              <w:left w:val="nil"/>
              <w:bottom w:val="single" w:sz="4" w:space="0" w:color="auto"/>
              <w:right w:val="nil"/>
            </w:tcBorders>
            <w:shd w:val="clear" w:color="auto" w:fill="FFFFFF"/>
          </w:tcPr>
          <w:p w14:paraId="20049B1D" w14:textId="77777777" w:rsidR="00BC7CDE" w:rsidRPr="0040107C" w:rsidRDefault="00BC7CDE" w:rsidP="00C369B5">
            <w:pPr>
              <w:pStyle w:val="Bodytext20"/>
              <w:shd w:val="clear" w:color="auto" w:fill="auto"/>
              <w:spacing w:before="0" w:line="240" w:lineRule="auto"/>
              <w:ind w:firstLine="0"/>
              <w:jc w:val="center"/>
              <w:rPr>
                <w:rStyle w:val="Bodytext29"/>
              </w:rPr>
            </w:pPr>
            <w:r w:rsidRPr="0040107C">
              <w:rPr>
                <w:rStyle w:val="Bodytext29"/>
                <w:b/>
              </w:rPr>
              <w:t xml:space="preserve">42 </w:t>
            </w:r>
            <w:r w:rsidRPr="0040107C">
              <w:rPr>
                <w:rStyle w:val="Bodytext29"/>
              </w:rPr>
              <w:t>КОРИШЋЕЊЕ УСЛУГА И РОБА</w:t>
            </w:r>
          </w:p>
          <w:p w14:paraId="6BBF5A2F" w14:textId="77777777" w:rsidR="00BC7CDE" w:rsidRPr="0075356D" w:rsidRDefault="0075356D" w:rsidP="00C369B5">
            <w:pPr>
              <w:pStyle w:val="Bodytext20"/>
              <w:shd w:val="clear" w:color="auto" w:fill="auto"/>
              <w:spacing w:before="0" w:line="240" w:lineRule="auto"/>
              <w:ind w:firstLine="0"/>
              <w:jc w:val="left"/>
              <w:rPr>
                <w:rStyle w:val="Bodytext29"/>
                <w:b/>
              </w:rPr>
            </w:pPr>
            <w:r>
              <w:rPr>
                <w:rStyle w:val="Bodytext29"/>
                <w:b/>
              </w:rPr>
              <w:t>4211</w:t>
            </w:r>
            <w:r w:rsidR="00BC7CDE" w:rsidRPr="0040107C">
              <w:rPr>
                <w:rStyle w:val="Bodytext29"/>
                <w:b/>
              </w:rPr>
              <w:t xml:space="preserve"> </w:t>
            </w:r>
            <w:r>
              <w:rPr>
                <w:rStyle w:val="Bodytext29"/>
                <w:b/>
              </w:rPr>
              <w:t>Трошкови платног промета и банкарских услуга</w:t>
            </w:r>
          </w:p>
          <w:p w14:paraId="26F3B530"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6E7AAC81"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7338C84C"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6468FA20"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50</w:t>
            </w:r>
            <w:r w:rsidR="00BC7CDE" w:rsidRPr="000F596A">
              <w:rPr>
                <w:rFonts w:asciiTheme="minorHAnsi" w:hAnsiTheme="minorHAnsi" w:cstheme="minorHAnsi"/>
                <w:sz w:val="20"/>
                <w:szCs w:val="20"/>
              </w:rPr>
              <w:t>.000,00 дин.</w:t>
            </w:r>
          </w:p>
        </w:tc>
      </w:tr>
      <w:tr w:rsidR="0075356D" w:rsidRPr="0040107C" w14:paraId="7649B7E6" w14:textId="77777777" w:rsidTr="00C369B5">
        <w:trPr>
          <w:trHeight w:hRule="exact" w:val="797"/>
        </w:trPr>
        <w:tc>
          <w:tcPr>
            <w:tcW w:w="7020" w:type="dxa"/>
            <w:tcBorders>
              <w:top w:val="single" w:sz="4" w:space="0" w:color="auto"/>
              <w:left w:val="nil"/>
              <w:bottom w:val="single" w:sz="4" w:space="0" w:color="auto"/>
              <w:right w:val="nil"/>
            </w:tcBorders>
            <w:shd w:val="clear" w:color="auto" w:fill="FFFFFF"/>
          </w:tcPr>
          <w:p w14:paraId="7150A4DC" w14:textId="77777777" w:rsidR="0075356D" w:rsidRPr="0040107C" w:rsidRDefault="0075356D" w:rsidP="0075356D">
            <w:pPr>
              <w:pStyle w:val="Bodytext20"/>
              <w:shd w:val="clear" w:color="auto" w:fill="auto"/>
              <w:spacing w:before="0" w:line="240" w:lineRule="auto"/>
              <w:ind w:firstLine="0"/>
              <w:jc w:val="left"/>
              <w:rPr>
                <w:rStyle w:val="Bodytext29"/>
                <w:b/>
              </w:rPr>
            </w:pPr>
            <w:r w:rsidRPr="0040107C">
              <w:rPr>
                <w:rStyle w:val="Bodytext29"/>
                <w:b/>
              </w:rPr>
              <w:t>4212 Енергетске услуге</w:t>
            </w:r>
          </w:p>
          <w:p w14:paraId="3DD170B3" w14:textId="77777777" w:rsidR="0075356D" w:rsidRPr="0040107C" w:rsidRDefault="0075356D" w:rsidP="0075356D">
            <w:pPr>
              <w:pStyle w:val="Bodytext20"/>
              <w:shd w:val="clear" w:color="auto" w:fill="auto"/>
              <w:spacing w:before="0" w:line="240" w:lineRule="auto"/>
              <w:ind w:firstLine="0"/>
              <w:jc w:val="left"/>
              <w:rPr>
                <w:rStyle w:val="Bodytext29"/>
                <w:b/>
              </w:rPr>
            </w:pPr>
            <w:r w:rsidRPr="0040107C">
              <w:rPr>
                <w:rStyle w:val="Bodytext29"/>
              </w:rPr>
              <w:t>01 П</w:t>
            </w:r>
            <w:r>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26DD68B5" w14:textId="77777777" w:rsidR="0075356D"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1706ADE4" w14:textId="77777777" w:rsidR="0075356D"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2.500.000,00 дин</w:t>
            </w:r>
          </w:p>
        </w:tc>
      </w:tr>
      <w:tr w:rsidR="00BC7CDE" w:rsidRPr="0040107C" w14:paraId="3106A7E0"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0520FBFA"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lastRenderedPageBreak/>
              <w:t>4213 Комуналне услуге</w:t>
            </w:r>
          </w:p>
          <w:p w14:paraId="5D6F5E64"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1485017D"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4D96E61C"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500.000,00 дин.</w:t>
            </w:r>
          </w:p>
        </w:tc>
      </w:tr>
      <w:tr w:rsidR="00BC7CDE" w:rsidRPr="0040107C" w14:paraId="5C831779"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6762FED6"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4221 Трошкови службених путовања у земљи</w:t>
            </w:r>
          </w:p>
          <w:p w14:paraId="5BD73600"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6A3F8B2B"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22CAE36A"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350</w:t>
            </w:r>
            <w:r w:rsidR="00BC7CDE" w:rsidRPr="000F596A">
              <w:rPr>
                <w:rFonts w:asciiTheme="minorHAnsi" w:hAnsiTheme="minorHAnsi" w:cstheme="minorHAnsi"/>
                <w:sz w:val="20"/>
                <w:szCs w:val="20"/>
              </w:rPr>
              <w:t>.000,00 дин.</w:t>
            </w:r>
          </w:p>
        </w:tc>
      </w:tr>
      <w:tr w:rsidR="00BC7CDE" w:rsidRPr="0040107C" w14:paraId="276CA134"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2C285F1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4222 Трошкови дневница на службеном путу у иностранство</w:t>
            </w:r>
          </w:p>
          <w:p w14:paraId="23D5B36E"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585138E8"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3F011418"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400</w:t>
            </w:r>
            <w:r w:rsidR="00BC7CDE" w:rsidRPr="000F596A">
              <w:rPr>
                <w:rFonts w:asciiTheme="minorHAnsi" w:hAnsiTheme="minorHAnsi" w:cstheme="minorHAnsi"/>
                <w:sz w:val="20"/>
                <w:szCs w:val="20"/>
              </w:rPr>
              <w:t>.000,00 дин.</w:t>
            </w:r>
          </w:p>
        </w:tc>
      </w:tr>
      <w:tr w:rsidR="00BC7CDE" w:rsidRPr="0040107C" w14:paraId="7D6B7F0D"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0D71227B"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4233 Услуге образовања и усавршавања запослених</w:t>
            </w:r>
          </w:p>
          <w:p w14:paraId="48449350"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09D43A9C"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2DD91E48"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15</w:t>
            </w:r>
            <w:r w:rsidR="00BC7CDE" w:rsidRPr="000F596A">
              <w:rPr>
                <w:rFonts w:asciiTheme="minorHAnsi" w:hAnsiTheme="minorHAnsi" w:cstheme="minorHAnsi"/>
                <w:sz w:val="20"/>
                <w:szCs w:val="20"/>
              </w:rPr>
              <w:t>0.000,00 дин.</w:t>
            </w:r>
          </w:p>
        </w:tc>
      </w:tr>
      <w:tr w:rsidR="00BC7CDE" w:rsidRPr="0040107C" w14:paraId="3341D1BD" w14:textId="77777777" w:rsidTr="00C369B5">
        <w:trPr>
          <w:trHeight w:hRule="exact" w:val="565"/>
        </w:trPr>
        <w:tc>
          <w:tcPr>
            <w:tcW w:w="7020" w:type="dxa"/>
            <w:tcBorders>
              <w:top w:val="single" w:sz="4" w:space="0" w:color="auto"/>
              <w:left w:val="nil"/>
              <w:bottom w:val="single" w:sz="4" w:space="0" w:color="auto"/>
              <w:right w:val="nil"/>
            </w:tcBorders>
            <w:shd w:val="clear" w:color="auto" w:fill="FFFFFF"/>
          </w:tcPr>
          <w:p w14:paraId="1FF62031"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4246 Услуге очувања животне средине, науке, и геодетске услуге</w:t>
            </w:r>
          </w:p>
          <w:p w14:paraId="403DC50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1CBD67FB"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294ABD02"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28.000.000,00 дин.</w:t>
            </w:r>
          </w:p>
        </w:tc>
      </w:tr>
      <w:tr w:rsidR="00BC7CDE" w:rsidRPr="0040107C" w14:paraId="1B680251"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7F181B98"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4252 Текуће поправке и одржавање опреме</w:t>
            </w:r>
          </w:p>
          <w:p w14:paraId="5AE7918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00C7A777"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06704086"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10</w:t>
            </w:r>
            <w:r w:rsidR="00BC7CDE" w:rsidRPr="000F596A">
              <w:rPr>
                <w:rFonts w:asciiTheme="minorHAnsi" w:hAnsiTheme="minorHAnsi" w:cstheme="minorHAnsi"/>
                <w:sz w:val="20"/>
                <w:szCs w:val="20"/>
              </w:rPr>
              <w:t>0.000,00 дин.</w:t>
            </w:r>
          </w:p>
        </w:tc>
      </w:tr>
      <w:tr w:rsidR="00BC7CDE" w:rsidRPr="0040107C" w14:paraId="6B90F9C8"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002D8DCB"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4261 Административни материјал</w:t>
            </w:r>
          </w:p>
          <w:p w14:paraId="6EA546F3"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75356D">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559FC230"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6CE99D40"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2</w:t>
            </w:r>
            <w:r w:rsidR="00BC7CDE" w:rsidRPr="000F596A">
              <w:rPr>
                <w:rFonts w:asciiTheme="minorHAnsi" w:hAnsiTheme="minorHAnsi" w:cstheme="minorHAnsi"/>
                <w:sz w:val="20"/>
                <w:szCs w:val="20"/>
              </w:rPr>
              <w:t>00.000,00 дин.</w:t>
            </w:r>
          </w:p>
          <w:p w14:paraId="59429D14"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tc>
      </w:tr>
      <w:tr w:rsidR="00BC7CDE" w:rsidRPr="0040107C" w14:paraId="46B652D7"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33CB4E9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4263 Материјали за образовање и усавршавање запослених</w:t>
            </w:r>
          </w:p>
          <w:p w14:paraId="1993B8A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Планирани приход из буџета у 2</w:t>
            </w:r>
            <w:r w:rsidR="0075356D">
              <w:rPr>
                <w:rStyle w:val="Bodytext29"/>
              </w:rPr>
              <w:t>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53207DF1"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208C7021" w14:textId="77777777" w:rsidR="00BC7CDE" w:rsidRPr="000F596A" w:rsidRDefault="0075356D"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10</w:t>
            </w:r>
            <w:r w:rsidR="00BC7CDE" w:rsidRPr="000F596A">
              <w:rPr>
                <w:rFonts w:asciiTheme="minorHAnsi" w:hAnsiTheme="minorHAnsi" w:cstheme="minorHAnsi"/>
                <w:sz w:val="20"/>
                <w:szCs w:val="20"/>
              </w:rPr>
              <w:t>0.000,00 дин.</w:t>
            </w:r>
          </w:p>
        </w:tc>
      </w:tr>
      <w:tr w:rsidR="00BC7CDE" w:rsidRPr="0040107C" w14:paraId="22D63252" w14:textId="77777777" w:rsidTr="00C369B5">
        <w:trPr>
          <w:trHeight w:hRule="exact" w:val="622"/>
        </w:trPr>
        <w:tc>
          <w:tcPr>
            <w:tcW w:w="7020" w:type="dxa"/>
            <w:tcBorders>
              <w:top w:val="single" w:sz="4" w:space="0" w:color="auto"/>
              <w:left w:val="nil"/>
              <w:bottom w:val="single" w:sz="4" w:space="0" w:color="auto"/>
              <w:right w:val="nil"/>
            </w:tcBorders>
            <w:shd w:val="clear" w:color="auto" w:fill="FFFFFF"/>
          </w:tcPr>
          <w:p w14:paraId="5B94EC6D"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4265 Материјали за очување животне средине и науку</w:t>
            </w:r>
          </w:p>
          <w:p w14:paraId="7B3F0822"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rPr>
              <w:t>01 П</w:t>
            </w:r>
            <w:r w:rsidR="000B7405">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3C27E7D4"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61F58402" w14:textId="77777777" w:rsidR="00BC7CDE" w:rsidRPr="000F596A" w:rsidRDefault="000B7405"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10</w:t>
            </w:r>
            <w:r w:rsidR="00BC7CDE" w:rsidRPr="000F596A">
              <w:rPr>
                <w:rFonts w:asciiTheme="minorHAnsi" w:hAnsiTheme="minorHAnsi" w:cstheme="minorHAnsi"/>
                <w:sz w:val="20"/>
                <w:szCs w:val="20"/>
              </w:rPr>
              <w:t>0.000,00 дин.</w:t>
            </w:r>
          </w:p>
        </w:tc>
      </w:tr>
      <w:tr w:rsidR="00BC7CDE" w:rsidRPr="0040107C" w14:paraId="3EE88B21" w14:textId="77777777" w:rsidTr="00C369B5">
        <w:trPr>
          <w:trHeight w:hRule="exact" w:val="918"/>
        </w:trPr>
        <w:tc>
          <w:tcPr>
            <w:tcW w:w="7020" w:type="dxa"/>
            <w:tcBorders>
              <w:top w:val="single" w:sz="4" w:space="0" w:color="auto"/>
              <w:left w:val="nil"/>
              <w:bottom w:val="single" w:sz="4" w:space="0" w:color="auto"/>
              <w:right w:val="nil"/>
            </w:tcBorders>
            <w:shd w:val="clear" w:color="auto" w:fill="FFFFFF"/>
          </w:tcPr>
          <w:p w14:paraId="0E55355B" w14:textId="77777777" w:rsidR="00BC7CDE" w:rsidRPr="0040107C" w:rsidRDefault="00BC7CDE" w:rsidP="00C369B5">
            <w:pPr>
              <w:pStyle w:val="Bodytext20"/>
              <w:shd w:val="clear" w:color="auto" w:fill="auto"/>
              <w:spacing w:before="0" w:line="240" w:lineRule="auto"/>
              <w:ind w:firstLine="0"/>
              <w:jc w:val="center"/>
              <w:rPr>
                <w:rStyle w:val="Bodytext29"/>
              </w:rPr>
            </w:pPr>
            <w:r w:rsidRPr="0040107C">
              <w:rPr>
                <w:rStyle w:val="Bodytext29"/>
                <w:b/>
              </w:rPr>
              <w:t xml:space="preserve">51 </w:t>
            </w:r>
            <w:r w:rsidRPr="0040107C">
              <w:rPr>
                <w:rStyle w:val="Bodytext29"/>
              </w:rPr>
              <w:t>ОСНОВНА СРЕДСТВА</w:t>
            </w:r>
          </w:p>
          <w:p w14:paraId="75EC950F" w14:textId="77777777" w:rsidR="00BC7CDE" w:rsidRPr="0040107C" w:rsidRDefault="00BC7CDE" w:rsidP="00C369B5">
            <w:pPr>
              <w:pStyle w:val="Bodytext20"/>
              <w:shd w:val="clear" w:color="auto" w:fill="auto"/>
              <w:spacing w:before="0" w:line="240" w:lineRule="auto"/>
              <w:ind w:firstLine="0"/>
              <w:jc w:val="left"/>
              <w:rPr>
                <w:rStyle w:val="Bodytext29"/>
                <w:b/>
              </w:rPr>
            </w:pPr>
            <w:r w:rsidRPr="0040107C">
              <w:rPr>
                <w:rStyle w:val="Bodytext29"/>
                <w:b/>
              </w:rPr>
              <w:t>5126 Опрема за образовање, науку, културу и спорт</w:t>
            </w:r>
          </w:p>
          <w:p w14:paraId="101F58B6" w14:textId="77777777" w:rsidR="00BC7CDE" w:rsidRPr="0040107C" w:rsidRDefault="00BC7CDE" w:rsidP="00C369B5">
            <w:pPr>
              <w:pStyle w:val="Bodytext20"/>
              <w:shd w:val="clear" w:color="auto" w:fill="auto"/>
              <w:spacing w:before="0" w:line="240" w:lineRule="auto"/>
              <w:ind w:firstLine="0"/>
              <w:jc w:val="left"/>
              <w:rPr>
                <w:rStyle w:val="Bodytext29"/>
              </w:rPr>
            </w:pPr>
            <w:r w:rsidRPr="0040107C">
              <w:rPr>
                <w:rStyle w:val="Bodytext29"/>
              </w:rPr>
              <w:t>01 П</w:t>
            </w:r>
            <w:r w:rsidR="000B7405">
              <w:rPr>
                <w:rStyle w:val="Bodytext29"/>
              </w:rPr>
              <w:t>ланирани приход из буџета у 2023</w:t>
            </w:r>
            <w:r w:rsidRPr="0040107C">
              <w:rPr>
                <w:rStyle w:val="Bodytext29"/>
              </w:rPr>
              <w:t>. Години</w:t>
            </w:r>
          </w:p>
        </w:tc>
        <w:tc>
          <w:tcPr>
            <w:tcW w:w="2237" w:type="dxa"/>
            <w:tcBorders>
              <w:top w:val="single" w:sz="4" w:space="0" w:color="auto"/>
              <w:left w:val="nil"/>
              <w:bottom w:val="single" w:sz="4" w:space="0" w:color="auto"/>
              <w:right w:val="nil"/>
            </w:tcBorders>
            <w:shd w:val="clear" w:color="auto" w:fill="FFFFFF"/>
          </w:tcPr>
          <w:p w14:paraId="1D9B0620"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5F46C274"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p>
          <w:p w14:paraId="389ECB43" w14:textId="77777777" w:rsidR="00BC7CDE" w:rsidRPr="000F596A" w:rsidRDefault="00BC7CDE" w:rsidP="00C369B5">
            <w:pPr>
              <w:pStyle w:val="Bodytext20"/>
              <w:shd w:val="clear" w:color="auto" w:fill="auto"/>
              <w:tabs>
                <w:tab w:val="left" w:pos="528"/>
              </w:tabs>
              <w:spacing w:before="0" w:line="240" w:lineRule="auto"/>
              <w:ind w:firstLine="0"/>
              <w:jc w:val="right"/>
              <w:rPr>
                <w:rFonts w:asciiTheme="minorHAnsi" w:hAnsiTheme="minorHAnsi" w:cstheme="minorHAnsi"/>
                <w:sz w:val="20"/>
                <w:szCs w:val="20"/>
              </w:rPr>
            </w:pPr>
            <w:r w:rsidRPr="000F596A">
              <w:rPr>
                <w:rFonts w:asciiTheme="minorHAnsi" w:hAnsiTheme="minorHAnsi" w:cstheme="minorHAnsi"/>
                <w:sz w:val="20"/>
                <w:szCs w:val="20"/>
              </w:rPr>
              <w:t>2.000.000,00 дин.</w:t>
            </w:r>
          </w:p>
        </w:tc>
      </w:tr>
    </w:tbl>
    <w:p w14:paraId="7A2E36E5" w14:textId="77777777" w:rsidR="008F441F" w:rsidRPr="008F441F" w:rsidRDefault="008F441F" w:rsidP="008F441F">
      <w:pPr>
        <w:rPr>
          <w:rFonts w:ascii="Times New Roman" w:hAnsi="Times New Roman" w:cs="Times New Roman"/>
          <w:color w:val="FF0000"/>
          <w:sz w:val="20"/>
          <w:szCs w:val="20"/>
        </w:rPr>
      </w:pPr>
    </w:p>
    <w:p w14:paraId="59FCDB16" w14:textId="77777777" w:rsidR="008F441F" w:rsidRPr="008F441F" w:rsidRDefault="008F441F" w:rsidP="008F441F">
      <w:pPr>
        <w:rPr>
          <w:rFonts w:ascii="Times New Roman" w:hAnsi="Times New Roman" w:cs="Times New Roman"/>
          <w:color w:val="FF0000"/>
          <w:sz w:val="20"/>
          <w:szCs w:val="20"/>
        </w:rPr>
      </w:pPr>
    </w:p>
    <w:p w14:paraId="546DCA69" w14:textId="77777777" w:rsidR="008F441F" w:rsidRPr="008F441F" w:rsidRDefault="008F441F" w:rsidP="008F441F">
      <w:pPr>
        <w:rPr>
          <w:rFonts w:ascii="Times New Roman" w:hAnsi="Times New Roman" w:cs="Times New Roman"/>
          <w:color w:val="FF0000"/>
          <w:sz w:val="20"/>
          <w:szCs w:val="20"/>
        </w:rPr>
      </w:pPr>
    </w:p>
    <w:p w14:paraId="12FAFBCF" w14:textId="77777777" w:rsidR="008F441F" w:rsidRPr="008F441F" w:rsidRDefault="008F441F" w:rsidP="008F441F">
      <w:pPr>
        <w:rPr>
          <w:rFonts w:ascii="Times New Roman" w:hAnsi="Times New Roman" w:cs="Times New Roman"/>
          <w:color w:val="FF0000"/>
          <w:sz w:val="20"/>
          <w:szCs w:val="20"/>
        </w:rPr>
      </w:pPr>
    </w:p>
    <w:p w14:paraId="419AE9A0" w14:textId="77777777" w:rsidR="008F441F" w:rsidRDefault="008F441F" w:rsidP="008F441F">
      <w:pPr>
        <w:rPr>
          <w:rFonts w:ascii="Times New Roman" w:hAnsi="Times New Roman" w:cs="Times New Roman"/>
          <w:color w:val="FF0000"/>
          <w:sz w:val="20"/>
          <w:szCs w:val="20"/>
        </w:rPr>
      </w:pPr>
    </w:p>
    <w:p w14:paraId="6F016628" w14:textId="77777777" w:rsidR="008F441F" w:rsidRDefault="008F441F" w:rsidP="008F441F">
      <w:pPr>
        <w:rPr>
          <w:rFonts w:ascii="Times New Roman" w:hAnsi="Times New Roman" w:cs="Times New Roman"/>
          <w:color w:val="FF0000"/>
          <w:sz w:val="20"/>
          <w:szCs w:val="20"/>
        </w:rPr>
      </w:pPr>
    </w:p>
    <w:p w14:paraId="23B8EDDD" w14:textId="77777777" w:rsidR="00F15CC9" w:rsidRDefault="00F15CC9" w:rsidP="008F441F">
      <w:pPr>
        <w:rPr>
          <w:rFonts w:ascii="Times New Roman" w:hAnsi="Times New Roman" w:cs="Times New Roman"/>
          <w:color w:val="FF0000"/>
          <w:sz w:val="20"/>
          <w:szCs w:val="20"/>
        </w:rPr>
      </w:pPr>
    </w:p>
    <w:p w14:paraId="088A0F54" w14:textId="77777777" w:rsidR="00F15CC9" w:rsidRDefault="00F15CC9" w:rsidP="008F441F">
      <w:pPr>
        <w:rPr>
          <w:rFonts w:ascii="Times New Roman" w:hAnsi="Times New Roman" w:cs="Times New Roman"/>
          <w:color w:val="FF0000"/>
          <w:sz w:val="20"/>
          <w:szCs w:val="20"/>
        </w:rPr>
      </w:pPr>
    </w:p>
    <w:p w14:paraId="337ACD67" w14:textId="77777777" w:rsidR="00F15CC9" w:rsidRDefault="00F15CC9" w:rsidP="008F441F">
      <w:pPr>
        <w:rPr>
          <w:rFonts w:ascii="Times New Roman" w:hAnsi="Times New Roman" w:cs="Times New Roman"/>
          <w:color w:val="FF0000"/>
          <w:sz w:val="20"/>
          <w:szCs w:val="20"/>
        </w:rPr>
      </w:pPr>
    </w:p>
    <w:p w14:paraId="0926B1A0" w14:textId="77777777" w:rsidR="00F15CC9" w:rsidRDefault="00F15CC9" w:rsidP="008F441F">
      <w:pPr>
        <w:rPr>
          <w:rFonts w:ascii="Times New Roman" w:hAnsi="Times New Roman" w:cs="Times New Roman"/>
          <w:color w:val="FF0000"/>
          <w:sz w:val="20"/>
          <w:szCs w:val="20"/>
        </w:rPr>
      </w:pPr>
    </w:p>
    <w:p w14:paraId="2C790C5C" w14:textId="77777777" w:rsidR="00F15CC9" w:rsidRDefault="00F15CC9" w:rsidP="008F441F">
      <w:pPr>
        <w:rPr>
          <w:rFonts w:ascii="Times New Roman" w:hAnsi="Times New Roman" w:cs="Times New Roman"/>
          <w:color w:val="FF0000"/>
          <w:sz w:val="20"/>
          <w:szCs w:val="20"/>
        </w:rPr>
      </w:pPr>
    </w:p>
    <w:p w14:paraId="3ADBF8F8" w14:textId="77777777" w:rsidR="00F15CC9" w:rsidRDefault="00F15CC9" w:rsidP="008F441F">
      <w:pPr>
        <w:rPr>
          <w:rFonts w:ascii="Times New Roman" w:hAnsi="Times New Roman" w:cs="Times New Roman"/>
          <w:color w:val="FF0000"/>
          <w:sz w:val="20"/>
          <w:szCs w:val="20"/>
        </w:rPr>
      </w:pPr>
    </w:p>
    <w:p w14:paraId="23EB09E1" w14:textId="77777777" w:rsidR="00F15CC9" w:rsidRDefault="00F15CC9" w:rsidP="008F441F">
      <w:pPr>
        <w:rPr>
          <w:rFonts w:ascii="Times New Roman" w:hAnsi="Times New Roman" w:cs="Times New Roman"/>
          <w:color w:val="FF0000"/>
          <w:sz w:val="20"/>
          <w:szCs w:val="20"/>
        </w:rPr>
      </w:pPr>
    </w:p>
    <w:p w14:paraId="0AE6B0AB" w14:textId="77777777" w:rsidR="00F15CC9" w:rsidRDefault="00F15CC9" w:rsidP="008F441F">
      <w:pPr>
        <w:rPr>
          <w:rFonts w:ascii="Times New Roman" w:hAnsi="Times New Roman" w:cs="Times New Roman"/>
          <w:color w:val="FF0000"/>
          <w:sz w:val="20"/>
          <w:szCs w:val="20"/>
        </w:rPr>
      </w:pPr>
    </w:p>
    <w:p w14:paraId="4F143EE0" w14:textId="77777777" w:rsidR="00F15CC9" w:rsidRDefault="00F15CC9" w:rsidP="008F441F">
      <w:pPr>
        <w:rPr>
          <w:rFonts w:ascii="Times New Roman" w:hAnsi="Times New Roman" w:cs="Times New Roman"/>
          <w:color w:val="FF0000"/>
          <w:sz w:val="20"/>
          <w:szCs w:val="20"/>
        </w:rPr>
      </w:pPr>
    </w:p>
    <w:p w14:paraId="56BCFE66" w14:textId="77777777" w:rsidR="00F15CC9" w:rsidRDefault="00F15CC9" w:rsidP="008F441F">
      <w:pPr>
        <w:rPr>
          <w:rFonts w:ascii="Times New Roman" w:hAnsi="Times New Roman" w:cs="Times New Roman"/>
          <w:color w:val="FF0000"/>
          <w:sz w:val="20"/>
          <w:szCs w:val="20"/>
        </w:rPr>
      </w:pPr>
    </w:p>
    <w:p w14:paraId="2B7885E4" w14:textId="77777777" w:rsidR="00F15CC9" w:rsidRDefault="00F15CC9" w:rsidP="008F441F">
      <w:pPr>
        <w:rPr>
          <w:rFonts w:ascii="Times New Roman" w:hAnsi="Times New Roman" w:cs="Times New Roman"/>
          <w:color w:val="FF0000"/>
          <w:sz w:val="20"/>
          <w:szCs w:val="20"/>
        </w:rPr>
      </w:pPr>
    </w:p>
    <w:p w14:paraId="49B558D0" w14:textId="77777777" w:rsidR="00F15CC9" w:rsidRDefault="00F15CC9" w:rsidP="008F441F">
      <w:pPr>
        <w:rPr>
          <w:rFonts w:ascii="Times New Roman" w:hAnsi="Times New Roman" w:cs="Times New Roman"/>
          <w:color w:val="FF0000"/>
          <w:sz w:val="20"/>
          <w:szCs w:val="20"/>
        </w:rPr>
      </w:pPr>
    </w:p>
    <w:p w14:paraId="4D1D0D5C" w14:textId="77777777" w:rsidR="00F15CC9" w:rsidRDefault="00F15CC9" w:rsidP="008F441F">
      <w:pPr>
        <w:rPr>
          <w:rFonts w:ascii="Times New Roman" w:hAnsi="Times New Roman" w:cs="Times New Roman"/>
          <w:color w:val="FF0000"/>
          <w:sz w:val="20"/>
          <w:szCs w:val="20"/>
        </w:rPr>
      </w:pPr>
    </w:p>
    <w:p w14:paraId="6E966E8A" w14:textId="77777777" w:rsidR="00F15CC9" w:rsidRDefault="00F15CC9" w:rsidP="008F441F">
      <w:pPr>
        <w:rPr>
          <w:rFonts w:ascii="Times New Roman" w:hAnsi="Times New Roman" w:cs="Times New Roman"/>
          <w:color w:val="FF0000"/>
          <w:sz w:val="20"/>
          <w:szCs w:val="20"/>
        </w:rPr>
      </w:pPr>
    </w:p>
    <w:p w14:paraId="1C1BA875" w14:textId="77777777" w:rsidR="00F15CC9" w:rsidRDefault="00F15CC9" w:rsidP="008F441F">
      <w:pPr>
        <w:rPr>
          <w:rFonts w:ascii="Times New Roman" w:hAnsi="Times New Roman" w:cs="Times New Roman"/>
          <w:color w:val="FF0000"/>
          <w:sz w:val="20"/>
          <w:szCs w:val="20"/>
        </w:rPr>
      </w:pPr>
    </w:p>
    <w:p w14:paraId="6C1A61F3" w14:textId="77777777" w:rsidR="00F15CC9" w:rsidRDefault="00F15CC9" w:rsidP="008F441F">
      <w:pPr>
        <w:rPr>
          <w:rFonts w:ascii="Times New Roman" w:hAnsi="Times New Roman" w:cs="Times New Roman"/>
          <w:color w:val="FF0000"/>
          <w:sz w:val="20"/>
          <w:szCs w:val="20"/>
        </w:rPr>
      </w:pPr>
    </w:p>
    <w:p w14:paraId="4B2C9220" w14:textId="77777777" w:rsidR="00F15CC9" w:rsidRDefault="00F15CC9" w:rsidP="008F441F">
      <w:pPr>
        <w:rPr>
          <w:rFonts w:ascii="Times New Roman" w:hAnsi="Times New Roman" w:cs="Times New Roman"/>
          <w:color w:val="FF0000"/>
          <w:sz w:val="20"/>
          <w:szCs w:val="20"/>
        </w:rPr>
      </w:pPr>
    </w:p>
    <w:p w14:paraId="07EEB05E" w14:textId="77777777" w:rsidR="00F15CC9" w:rsidRDefault="00F15CC9" w:rsidP="008F441F">
      <w:pPr>
        <w:rPr>
          <w:rFonts w:ascii="Times New Roman" w:hAnsi="Times New Roman" w:cs="Times New Roman"/>
          <w:color w:val="FF0000"/>
          <w:sz w:val="20"/>
          <w:szCs w:val="20"/>
        </w:rPr>
      </w:pPr>
    </w:p>
    <w:p w14:paraId="6AF0B859" w14:textId="77777777" w:rsidR="00F15CC9" w:rsidRDefault="00F15CC9" w:rsidP="008F441F">
      <w:pPr>
        <w:rPr>
          <w:rFonts w:ascii="Times New Roman" w:hAnsi="Times New Roman" w:cs="Times New Roman"/>
          <w:color w:val="FF0000"/>
          <w:sz w:val="20"/>
          <w:szCs w:val="20"/>
        </w:rPr>
      </w:pPr>
    </w:p>
    <w:p w14:paraId="2FDD22FF" w14:textId="77777777" w:rsidR="00F15CC9" w:rsidRDefault="00F15CC9" w:rsidP="008F441F">
      <w:pPr>
        <w:rPr>
          <w:rFonts w:ascii="Times New Roman" w:hAnsi="Times New Roman" w:cs="Times New Roman"/>
          <w:color w:val="FF0000"/>
          <w:sz w:val="20"/>
          <w:szCs w:val="20"/>
        </w:rPr>
      </w:pPr>
    </w:p>
    <w:p w14:paraId="5194636F" w14:textId="77777777" w:rsidR="00F15CC9" w:rsidRDefault="00F15CC9" w:rsidP="008F441F">
      <w:pPr>
        <w:rPr>
          <w:rFonts w:ascii="Times New Roman" w:hAnsi="Times New Roman" w:cs="Times New Roman"/>
          <w:color w:val="FF0000"/>
          <w:sz w:val="20"/>
          <w:szCs w:val="20"/>
        </w:rPr>
      </w:pPr>
    </w:p>
    <w:p w14:paraId="44B76826" w14:textId="77777777" w:rsidR="009333B1" w:rsidRDefault="009333B1" w:rsidP="008F441F">
      <w:pPr>
        <w:rPr>
          <w:rFonts w:ascii="Times New Roman" w:hAnsi="Times New Roman" w:cs="Times New Roman"/>
          <w:color w:val="FF0000"/>
          <w:sz w:val="20"/>
          <w:szCs w:val="20"/>
        </w:rPr>
      </w:pPr>
    </w:p>
    <w:p w14:paraId="4B2356F1" w14:textId="77777777" w:rsidR="009333B1" w:rsidRDefault="009333B1" w:rsidP="008F441F">
      <w:pPr>
        <w:rPr>
          <w:rFonts w:ascii="Times New Roman" w:hAnsi="Times New Roman" w:cs="Times New Roman"/>
          <w:color w:val="FF0000"/>
          <w:sz w:val="20"/>
          <w:szCs w:val="20"/>
        </w:rPr>
      </w:pPr>
    </w:p>
    <w:p w14:paraId="25CB2CED" w14:textId="77777777" w:rsidR="009333B1" w:rsidRDefault="009333B1" w:rsidP="008F441F">
      <w:pPr>
        <w:rPr>
          <w:rFonts w:ascii="Times New Roman" w:hAnsi="Times New Roman" w:cs="Times New Roman"/>
          <w:color w:val="FF0000"/>
          <w:sz w:val="20"/>
          <w:szCs w:val="20"/>
        </w:rPr>
      </w:pPr>
    </w:p>
    <w:p w14:paraId="7E873D9C" w14:textId="77777777" w:rsidR="009333B1" w:rsidRDefault="009333B1" w:rsidP="008F441F">
      <w:pPr>
        <w:rPr>
          <w:rFonts w:ascii="Times New Roman" w:hAnsi="Times New Roman" w:cs="Times New Roman"/>
          <w:color w:val="FF0000"/>
          <w:sz w:val="20"/>
          <w:szCs w:val="20"/>
        </w:rPr>
      </w:pPr>
    </w:p>
    <w:p w14:paraId="25538EBF" w14:textId="77777777" w:rsidR="009333B1" w:rsidRDefault="009333B1" w:rsidP="008F441F">
      <w:pPr>
        <w:rPr>
          <w:rFonts w:ascii="Times New Roman" w:hAnsi="Times New Roman" w:cs="Times New Roman"/>
          <w:color w:val="FF0000"/>
          <w:sz w:val="20"/>
          <w:szCs w:val="20"/>
        </w:rPr>
      </w:pPr>
    </w:p>
    <w:p w14:paraId="1197FFA5" w14:textId="77777777" w:rsidR="009333B1" w:rsidRDefault="009333B1" w:rsidP="008F441F">
      <w:pPr>
        <w:rPr>
          <w:rFonts w:ascii="Times New Roman" w:hAnsi="Times New Roman" w:cs="Times New Roman"/>
          <w:color w:val="FF0000"/>
          <w:sz w:val="20"/>
          <w:szCs w:val="20"/>
        </w:rPr>
      </w:pPr>
    </w:p>
    <w:p w14:paraId="0F3710A5" w14:textId="77777777" w:rsidR="009333B1" w:rsidRDefault="009333B1" w:rsidP="008F441F">
      <w:pPr>
        <w:rPr>
          <w:rFonts w:ascii="Times New Roman" w:hAnsi="Times New Roman" w:cs="Times New Roman"/>
          <w:color w:val="FF0000"/>
          <w:sz w:val="20"/>
          <w:szCs w:val="20"/>
        </w:rPr>
      </w:pPr>
    </w:p>
    <w:p w14:paraId="4E864A28" w14:textId="77777777" w:rsidR="009333B1" w:rsidRDefault="009333B1" w:rsidP="008F441F">
      <w:pPr>
        <w:rPr>
          <w:rFonts w:ascii="Times New Roman" w:hAnsi="Times New Roman" w:cs="Times New Roman"/>
          <w:color w:val="FF0000"/>
          <w:sz w:val="20"/>
          <w:szCs w:val="20"/>
        </w:rPr>
      </w:pPr>
    </w:p>
    <w:p w14:paraId="10D7AD90" w14:textId="77777777" w:rsidR="009333B1" w:rsidRDefault="009333B1" w:rsidP="008F441F">
      <w:pPr>
        <w:rPr>
          <w:rFonts w:ascii="Times New Roman" w:hAnsi="Times New Roman" w:cs="Times New Roman"/>
          <w:color w:val="FF0000"/>
          <w:sz w:val="20"/>
          <w:szCs w:val="20"/>
        </w:rPr>
      </w:pPr>
    </w:p>
    <w:p w14:paraId="3D2A164C" w14:textId="77777777" w:rsidR="009333B1" w:rsidRDefault="009333B1" w:rsidP="008F441F">
      <w:pPr>
        <w:rPr>
          <w:rFonts w:ascii="Times New Roman" w:hAnsi="Times New Roman" w:cs="Times New Roman"/>
          <w:color w:val="FF0000"/>
          <w:sz w:val="20"/>
          <w:szCs w:val="20"/>
        </w:rPr>
      </w:pPr>
    </w:p>
    <w:p w14:paraId="12A6492A" w14:textId="77777777" w:rsidR="009333B1" w:rsidRDefault="009333B1" w:rsidP="008F441F">
      <w:pPr>
        <w:rPr>
          <w:rFonts w:ascii="Times New Roman" w:hAnsi="Times New Roman" w:cs="Times New Roman"/>
          <w:color w:val="FF0000"/>
          <w:sz w:val="20"/>
          <w:szCs w:val="20"/>
        </w:rPr>
      </w:pPr>
    </w:p>
    <w:p w14:paraId="105184C9" w14:textId="77777777" w:rsidR="00A124B5" w:rsidRDefault="00A124B5" w:rsidP="009561F6">
      <w:pPr>
        <w:pStyle w:val="Bodytext30"/>
        <w:shd w:val="clear" w:color="auto" w:fill="auto"/>
        <w:tabs>
          <w:tab w:val="left" w:pos="7037"/>
        </w:tabs>
        <w:spacing w:line="240" w:lineRule="auto"/>
        <w:ind w:firstLine="0"/>
        <w:rPr>
          <w:rFonts w:ascii="Arial" w:hAnsi="Arial" w:cs="Arial"/>
          <w:b w:val="0"/>
          <w:color w:val="auto"/>
        </w:rPr>
      </w:pPr>
    </w:p>
    <w:p w14:paraId="225FD329" w14:textId="77777777" w:rsidR="00A124B5" w:rsidRDefault="00A124B5" w:rsidP="009561F6">
      <w:pPr>
        <w:pStyle w:val="Bodytext30"/>
        <w:shd w:val="clear" w:color="auto" w:fill="auto"/>
        <w:tabs>
          <w:tab w:val="left" w:pos="7037"/>
        </w:tabs>
        <w:spacing w:line="240" w:lineRule="auto"/>
        <w:ind w:firstLine="0"/>
        <w:rPr>
          <w:rFonts w:ascii="Arial" w:hAnsi="Arial" w:cs="Arial"/>
          <w:b w:val="0"/>
          <w:color w:val="auto"/>
        </w:rPr>
      </w:pPr>
    </w:p>
    <w:p w14:paraId="513491F4" w14:textId="353861BA" w:rsidR="00A124B5" w:rsidRDefault="00A124B5" w:rsidP="009561F6">
      <w:pPr>
        <w:pStyle w:val="Bodytext30"/>
        <w:shd w:val="clear" w:color="auto" w:fill="auto"/>
        <w:tabs>
          <w:tab w:val="left" w:pos="7037"/>
        </w:tabs>
        <w:spacing w:line="240" w:lineRule="auto"/>
        <w:ind w:firstLine="0"/>
        <w:rPr>
          <w:rFonts w:ascii="Arial" w:hAnsi="Arial" w:cs="Arial"/>
          <w:b w:val="0"/>
          <w:color w:val="auto"/>
        </w:rPr>
      </w:pPr>
    </w:p>
    <w:p w14:paraId="4F09F582" w14:textId="4C1C6D5E" w:rsidR="000F596A" w:rsidRDefault="000F596A" w:rsidP="009561F6">
      <w:pPr>
        <w:pStyle w:val="Bodytext30"/>
        <w:shd w:val="clear" w:color="auto" w:fill="auto"/>
        <w:tabs>
          <w:tab w:val="left" w:pos="7037"/>
        </w:tabs>
        <w:spacing w:line="240" w:lineRule="auto"/>
        <w:ind w:firstLine="0"/>
        <w:rPr>
          <w:rFonts w:ascii="Arial" w:hAnsi="Arial" w:cs="Arial"/>
          <w:b w:val="0"/>
          <w:color w:val="auto"/>
        </w:rPr>
      </w:pPr>
    </w:p>
    <w:p w14:paraId="799C93A0" w14:textId="06D85139" w:rsidR="000F596A" w:rsidRDefault="000F596A" w:rsidP="009561F6">
      <w:pPr>
        <w:pStyle w:val="Bodytext30"/>
        <w:shd w:val="clear" w:color="auto" w:fill="auto"/>
        <w:tabs>
          <w:tab w:val="left" w:pos="7037"/>
        </w:tabs>
        <w:spacing w:line="240" w:lineRule="auto"/>
        <w:ind w:firstLine="0"/>
        <w:rPr>
          <w:rFonts w:ascii="Arial" w:hAnsi="Arial" w:cs="Arial"/>
          <w:b w:val="0"/>
          <w:color w:val="auto"/>
        </w:rPr>
      </w:pPr>
    </w:p>
    <w:p w14:paraId="33B0A0FE" w14:textId="77777777" w:rsidR="000F596A" w:rsidRDefault="000F596A" w:rsidP="009561F6">
      <w:pPr>
        <w:pStyle w:val="Bodytext30"/>
        <w:shd w:val="clear" w:color="auto" w:fill="auto"/>
        <w:tabs>
          <w:tab w:val="left" w:pos="7037"/>
        </w:tabs>
        <w:spacing w:line="240" w:lineRule="auto"/>
        <w:ind w:firstLine="0"/>
        <w:rPr>
          <w:rFonts w:ascii="Arial" w:hAnsi="Arial" w:cs="Arial"/>
          <w:b w:val="0"/>
          <w:color w:val="auto"/>
        </w:rPr>
      </w:pPr>
    </w:p>
    <w:p w14:paraId="68D0111C" w14:textId="77777777" w:rsidR="000B7405" w:rsidRDefault="000B7405" w:rsidP="009561F6">
      <w:pPr>
        <w:pStyle w:val="Bodytext30"/>
        <w:shd w:val="clear" w:color="auto" w:fill="auto"/>
        <w:tabs>
          <w:tab w:val="left" w:pos="7037"/>
        </w:tabs>
        <w:spacing w:line="240" w:lineRule="auto"/>
        <w:ind w:firstLine="0"/>
        <w:rPr>
          <w:rFonts w:ascii="Arial" w:hAnsi="Arial" w:cs="Arial"/>
          <w:b w:val="0"/>
          <w:color w:val="auto"/>
        </w:rPr>
      </w:pPr>
    </w:p>
    <w:p w14:paraId="59830E42" w14:textId="77777777" w:rsidR="000B7405" w:rsidRDefault="000B7405" w:rsidP="009561F6">
      <w:pPr>
        <w:pStyle w:val="Bodytext30"/>
        <w:shd w:val="clear" w:color="auto" w:fill="auto"/>
        <w:tabs>
          <w:tab w:val="left" w:pos="7037"/>
        </w:tabs>
        <w:spacing w:line="240" w:lineRule="auto"/>
        <w:ind w:firstLine="0"/>
        <w:rPr>
          <w:rFonts w:ascii="Arial" w:hAnsi="Arial" w:cs="Arial"/>
          <w:b w:val="0"/>
          <w:color w:val="auto"/>
        </w:rPr>
      </w:pPr>
    </w:p>
    <w:p w14:paraId="13C6EE45" w14:textId="77777777" w:rsidR="00A124B5" w:rsidRDefault="00A124B5" w:rsidP="009561F6">
      <w:pPr>
        <w:pStyle w:val="Bodytext30"/>
        <w:shd w:val="clear" w:color="auto" w:fill="auto"/>
        <w:tabs>
          <w:tab w:val="left" w:pos="7037"/>
        </w:tabs>
        <w:spacing w:line="240" w:lineRule="auto"/>
        <w:ind w:firstLine="0"/>
        <w:rPr>
          <w:rFonts w:ascii="Arial" w:hAnsi="Arial" w:cs="Arial"/>
          <w:b w:val="0"/>
          <w:color w:val="auto"/>
        </w:rPr>
      </w:pPr>
    </w:p>
    <w:p w14:paraId="51AF7CF2" w14:textId="77777777" w:rsidR="009561F6" w:rsidRPr="00A124B5" w:rsidRDefault="009561F6" w:rsidP="009561F6">
      <w:pPr>
        <w:pStyle w:val="Bodytext30"/>
        <w:shd w:val="clear" w:color="auto" w:fill="auto"/>
        <w:tabs>
          <w:tab w:val="left" w:pos="7037"/>
        </w:tabs>
        <w:spacing w:line="240" w:lineRule="auto"/>
        <w:ind w:firstLine="0"/>
        <w:rPr>
          <w:rFonts w:ascii="Georgia" w:hAnsi="Georgia" w:cs="Arial"/>
          <w:b w:val="0"/>
          <w:color w:val="auto"/>
          <w:sz w:val="24"/>
          <w:szCs w:val="24"/>
        </w:rPr>
      </w:pPr>
      <w:r w:rsidRPr="00A124B5">
        <w:rPr>
          <w:rFonts w:ascii="Georgia" w:hAnsi="Georgia" w:cs="Arial"/>
          <w:b w:val="0"/>
          <w:color w:val="auto"/>
          <w:sz w:val="24"/>
          <w:szCs w:val="24"/>
        </w:rPr>
        <w:t>УНИВЕРЗИТЕТ У НИШУ</w:t>
      </w:r>
    </w:p>
    <w:p w14:paraId="54592C60" w14:textId="77777777" w:rsidR="009561F6" w:rsidRPr="00A124B5" w:rsidRDefault="009561F6" w:rsidP="009561F6">
      <w:pPr>
        <w:pStyle w:val="Bodytext20"/>
        <w:shd w:val="clear" w:color="auto" w:fill="auto"/>
        <w:spacing w:before="0" w:line="240" w:lineRule="auto"/>
        <w:ind w:firstLine="0"/>
        <w:jc w:val="left"/>
        <w:rPr>
          <w:rFonts w:ascii="Georgia" w:hAnsi="Georgia"/>
          <w:color w:val="auto"/>
          <w:sz w:val="24"/>
          <w:szCs w:val="24"/>
        </w:rPr>
      </w:pPr>
      <w:r w:rsidRPr="00A124B5">
        <w:rPr>
          <w:rFonts w:ascii="Georgia" w:hAnsi="Georgia"/>
          <w:color w:val="auto"/>
          <w:sz w:val="24"/>
          <w:szCs w:val="24"/>
        </w:rPr>
        <w:t xml:space="preserve">ГРАЂЕВИНСКО-АРХИТЕКТОНСКИ ФАКУЛТЕТ </w:t>
      </w:r>
    </w:p>
    <w:p w14:paraId="7C083E41" w14:textId="77777777" w:rsidR="009561F6" w:rsidRDefault="009561F6" w:rsidP="009561F6">
      <w:pPr>
        <w:pStyle w:val="Bodytext20"/>
        <w:shd w:val="clear" w:color="auto" w:fill="auto"/>
        <w:spacing w:before="0" w:line="240" w:lineRule="auto"/>
        <w:ind w:firstLine="0"/>
        <w:jc w:val="left"/>
        <w:rPr>
          <w:rFonts w:ascii="Georgia" w:hAnsi="Georgia"/>
          <w:color w:val="auto"/>
          <w:sz w:val="24"/>
          <w:szCs w:val="24"/>
        </w:rPr>
      </w:pPr>
      <w:r w:rsidRPr="00A124B5">
        <w:rPr>
          <w:rFonts w:ascii="Georgia" w:hAnsi="Georgia"/>
          <w:color w:val="auto"/>
          <w:sz w:val="24"/>
          <w:szCs w:val="24"/>
        </w:rPr>
        <w:t>СЛУЖБА РАЧУНОВОДСТВА</w:t>
      </w:r>
    </w:p>
    <w:p w14:paraId="63494C95" w14:textId="77777777" w:rsidR="00315BFA" w:rsidRPr="00315BFA" w:rsidRDefault="00315BFA" w:rsidP="009561F6">
      <w:pPr>
        <w:pStyle w:val="Bodytext20"/>
        <w:shd w:val="clear" w:color="auto" w:fill="auto"/>
        <w:spacing w:before="0" w:line="240" w:lineRule="auto"/>
        <w:ind w:firstLine="0"/>
        <w:jc w:val="left"/>
        <w:rPr>
          <w:rFonts w:ascii="Georgia" w:hAnsi="Georgia"/>
          <w:color w:val="auto"/>
          <w:sz w:val="24"/>
          <w:szCs w:val="24"/>
        </w:rPr>
      </w:pPr>
    </w:p>
    <w:p w14:paraId="0E0BCB78" w14:textId="77777777" w:rsidR="009561F6" w:rsidRPr="00A124B5" w:rsidRDefault="009561F6" w:rsidP="009561F6">
      <w:pPr>
        <w:pStyle w:val="Bodytext20"/>
        <w:shd w:val="clear" w:color="auto" w:fill="auto"/>
        <w:spacing w:before="0" w:line="240" w:lineRule="auto"/>
        <w:ind w:firstLine="0"/>
        <w:jc w:val="left"/>
        <w:rPr>
          <w:rFonts w:ascii="Georgia" w:hAnsi="Georgia"/>
          <w:color w:val="auto"/>
          <w:sz w:val="24"/>
          <w:szCs w:val="24"/>
        </w:rPr>
      </w:pPr>
    </w:p>
    <w:p w14:paraId="7C90D910" w14:textId="304D56F9" w:rsidR="00084F90" w:rsidRDefault="009561F6" w:rsidP="00084F90">
      <w:pPr>
        <w:pStyle w:val="Bodytext20"/>
        <w:shd w:val="clear" w:color="auto" w:fill="auto"/>
        <w:spacing w:before="0" w:line="240" w:lineRule="auto"/>
        <w:ind w:firstLine="0"/>
        <w:jc w:val="center"/>
        <w:rPr>
          <w:rFonts w:ascii="Georgia" w:hAnsi="Georgia"/>
          <w:b/>
          <w:color w:val="auto"/>
          <w:sz w:val="24"/>
          <w:szCs w:val="24"/>
        </w:rPr>
      </w:pPr>
      <w:r w:rsidRPr="00A124B5">
        <w:rPr>
          <w:rFonts w:ascii="Georgia" w:hAnsi="Georgia"/>
          <w:b/>
          <w:color w:val="auto"/>
          <w:sz w:val="24"/>
          <w:szCs w:val="24"/>
        </w:rPr>
        <w:t>АНАЛИЗА ПРИХОДА И ПРИМАЊА РАСХОДА И ИЗДАТАКА</w:t>
      </w:r>
    </w:p>
    <w:p w14:paraId="220E5604" w14:textId="1B069CD7" w:rsidR="00873639" w:rsidRDefault="00873639" w:rsidP="00084F90">
      <w:pPr>
        <w:pStyle w:val="Bodytext20"/>
        <w:shd w:val="clear" w:color="auto" w:fill="auto"/>
        <w:spacing w:before="0" w:line="240" w:lineRule="auto"/>
        <w:ind w:firstLine="0"/>
        <w:jc w:val="center"/>
        <w:rPr>
          <w:rFonts w:ascii="Georgia" w:hAnsi="Georgia"/>
          <w:b/>
          <w:color w:val="auto"/>
          <w:sz w:val="24"/>
          <w:szCs w:val="24"/>
        </w:rPr>
      </w:pPr>
    </w:p>
    <w:p w14:paraId="67BB9F39" w14:textId="77777777" w:rsidR="00873639" w:rsidRPr="00084F90" w:rsidRDefault="00873639" w:rsidP="00873639">
      <w:pPr>
        <w:pStyle w:val="Bodytext20"/>
        <w:shd w:val="clear" w:color="auto" w:fill="auto"/>
        <w:spacing w:before="0" w:line="240" w:lineRule="auto"/>
        <w:ind w:firstLine="0"/>
        <w:jc w:val="left"/>
        <w:rPr>
          <w:rFonts w:ascii="Georgia" w:hAnsi="Georgia"/>
          <w:b/>
          <w:color w:val="auto"/>
          <w:sz w:val="24"/>
          <w:szCs w:val="24"/>
        </w:rPr>
      </w:pPr>
    </w:p>
    <w:p w14:paraId="36BA7E68" w14:textId="77777777" w:rsidR="009561F6" w:rsidRPr="00A124B5" w:rsidRDefault="009561F6" w:rsidP="009561F6">
      <w:pPr>
        <w:pStyle w:val="Bodytext20"/>
        <w:shd w:val="clear" w:color="auto" w:fill="auto"/>
        <w:spacing w:before="0" w:line="240" w:lineRule="auto"/>
        <w:ind w:firstLine="0"/>
        <w:jc w:val="center"/>
        <w:rPr>
          <w:rFonts w:ascii="Georgia" w:hAnsi="Georgia"/>
          <w:color w:val="auto"/>
          <w:sz w:val="24"/>
          <w:szCs w:val="24"/>
        </w:rPr>
      </w:pPr>
    </w:p>
    <w:p w14:paraId="2B903193" w14:textId="77777777" w:rsidR="009561F6" w:rsidRPr="00A124B5" w:rsidRDefault="009561F6" w:rsidP="009561F6">
      <w:pPr>
        <w:pStyle w:val="Bodytext20"/>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left"/>
        <w:rPr>
          <w:rFonts w:ascii="Georgia" w:hAnsi="Georgia"/>
          <w:color w:val="auto"/>
          <w:sz w:val="24"/>
          <w:szCs w:val="24"/>
        </w:rPr>
      </w:pPr>
      <w:r w:rsidRPr="00A124B5">
        <w:rPr>
          <w:rFonts w:ascii="Georgia" w:hAnsi="Georgia"/>
          <w:color w:val="auto"/>
          <w:sz w:val="24"/>
          <w:szCs w:val="24"/>
        </w:rPr>
        <w:t xml:space="preserve">Извор </w:t>
      </w:r>
      <w:proofErr w:type="gramStart"/>
      <w:r w:rsidRPr="00A124B5">
        <w:rPr>
          <w:rFonts w:ascii="Georgia" w:hAnsi="Georgia"/>
          <w:color w:val="auto"/>
          <w:sz w:val="24"/>
          <w:szCs w:val="24"/>
        </w:rPr>
        <w:t>01  –</w:t>
      </w:r>
      <w:proofErr w:type="gramEnd"/>
      <w:r w:rsidRPr="00A124B5">
        <w:rPr>
          <w:rFonts w:ascii="Georgia" w:hAnsi="Georgia"/>
          <w:color w:val="auto"/>
          <w:sz w:val="24"/>
          <w:szCs w:val="24"/>
        </w:rPr>
        <w:t xml:space="preserve"> планирани приходи буџетских средстава</w:t>
      </w:r>
    </w:p>
    <w:p w14:paraId="55CAAD6B" w14:textId="77777777" w:rsidR="009561F6" w:rsidRPr="00A124B5" w:rsidRDefault="009561F6" w:rsidP="009561F6">
      <w:pPr>
        <w:pStyle w:val="Bodytext20"/>
        <w:shd w:val="clear" w:color="auto" w:fill="auto"/>
        <w:spacing w:before="0" w:line="240" w:lineRule="auto"/>
        <w:ind w:firstLine="0"/>
        <w:jc w:val="left"/>
        <w:rPr>
          <w:rFonts w:ascii="Georgia" w:hAnsi="Georgia"/>
          <w:color w:val="auto"/>
          <w:sz w:val="24"/>
          <w:szCs w:val="24"/>
        </w:rPr>
      </w:pPr>
    </w:p>
    <w:p w14:paraId="5B6BB39E" w14:textId="77777777" w:rsidR="009561F6" w:rsidRPr="00A124B5" w:rsidRDefault="009561F6" w:rsidP="009561F6">
      <w:pPr>
        <w:pStyle w:val="Bodytext20"/>
        <w:shd w:val="clear" w:color="auto" w:fill="auto"/>
        <w:spacing w:before="0" w:line="240" w:lineRule="auto"/>
        <w:ind w:firstLine="0"/>
        <w:jc w:val="left"/>
        <w:rPr>
          <w:rFonts w:ascii="Georgia" w:hAnsi="Georgia"/>
          <w:color w:val="auto"/>
          <w:sz w:val="24"/>
          <w:szCs w:val="24"/>
        </w:rPr>
      </w:pPr>
      <w:r w:rsidRPr="00A124B5">
        <w:rPr>
          <w:rFonts w:ascii="Georgia" w:hAnsi="Georgia"/>
          <w:color w:val="auto"/>
          <w:sz w:val="24"/>
          <w:szCs w:val="24"/>
        </w:rPr>
        <w:t>Приходи и примања из буџетских извора обухватају средства намењена за исплату:</w:t>
      </w:r>
    </w:p>
    <w:p w14:paraId="4DD694C1" w14:textId="77777777" w:rsidR="009561F6" w:rsidRPr="00A124B5" w:rsidRDefault="009561F6" w:rsidP="009561F6">
      <w:pPr>
        <w:pStyle w:val="Bodytext20"/>
        <w:numPr>
          <w:ilvl w:val="0"/>
          <w:numId w:val="39"/>
        </w:numPr>
        <w:shd w:val="clear" w:color="auto" w:fill="auto"/>
        <w:spacing w:before="0" w:line="240" w:lineRule="auto"/>
        <w:ind w:left="426"/>
        <w:jc w:val="left"/>
        <w:rPr>
          <w:rFonts w:ascii="Georgia" w:hAnsi="Georgia"/>
          <w:color w:val="auto"/>
          <w:sz w:val="24"/>
          <w:szCs w:val="24"/>
        </w:rPr>
      </w:pPr>
      <w:r w:rsidRPr="00A124B5">
        <w:rPr>
          <w:rFonts w:ascii="Georgia" w:hAnsi="Georgia"/>
          <w:color w:val="auto"/>
          <w:sz w:val="24"/>
          <w:szCs w:val="24"/>
        </w:rPr>
        <w:t>плата (нето. порез. доприносе на терет запослених, доприносе на терет послодавца).</w:t>
      </w:r>
    </w:p>
    <w:p w14:paraId="3C15A095" w14:textId="77777777" w:rsidR="009561F6" w:rsidRPr="00A124B5" w:rsidRDefault="00A124B5" w:rsidP="009561F6">
      <w:pPr>
        <w:pStyle w:val="Bodytext20"/>
        <w:numPr>
          <w:ilvl w:val="0"/>
          <w:numId w:val="39"/>
        </w:numPr>
        <w:shd w:val="clear" w:color="auto" w:fill="auto"/>
        <w:spacing w:before="0" w:line="240" w:lineRule="auto"/>
        <w:ind w:left="426"/>
        <w:rPr>
          <w:rFonts w:ascii="Georgia" w:hAnsi="Georgia"/>
          <w:color w:val="auto"/>
          <w:sz w:val="24"/>
          <w:szCs w:val="24"/>
        </w:rPr>
      </w:pPr>
      <w:r>
        <w:rPr>
          <w:rFonts w:ascii="Georgia" w:hAnsi="Georgia"/>
          <w:color w:val="auto"/>
          <w:sz w:val="24"/>
          <w:szCs w:val="24"/>
        </w:rPr>
        <w:t xml:space="preserve">сталних трошкова: </w:t>
      </w:r>
      <w:r w:rsidR="009561F6" w:rsidRPr="00A124B5">
        <w:rPr>
          <w:rFonts w:ascii="Georgia" w:hAnsi="Georgia"/>
          <w:color w:val="auto"/>
          <w:sz w:val="24"/>
          <w:szCs w:val="24"/>
        </w:rPr>
        <w:t>трошкови енергије, комуналија, комуникација, издавачке делатности, текуће поправке и одржавања зграде, међународне сарадње, материјала за образовање. културе и спорта и сл. (трошкови који се уплаћују према Уредби о нормативима и стандардима услова рада универзитета и факултета за делатности које се финансирају из буџета),</w:t>
      </w:r>
    </w:p>
    <w:p w14:paraId="24BE4042" w14:textId="77777777" w:rsidR="009561F6" w:rsidRPr="00A124B5" w:rsidRDefault="00A124B5" w:rsidP="009561F6">
      <w:pPr>
        <w:pStyle w:val="Bodytext20"/>
        <w:numPr>
          <w:ilvl w:val="0"/>
          <w:numId w:val="39"/>
        </w:numPr>
        <w:shd w:val="clear" w:color="auto" w:fill="auto"/>
        <w:spacing w:before="0" w:line="240" w:lineRule="auto"/>
        <w:ind w:left="426"/>
        <w:rPr>
          <w:rFonts w:ascii="Georgia" w:hAnsi="Georgia"/>
          <w:color w:val="auto"/>
          <w:sz w:val="24"/>
          <w:szCs w:val="24"/>
        </w:rPr>
      </w:pPr>
      <w:r>
        <w:rPr>
          <w:rFonts w:ascii="Georgia" w:hAnsi="Georgia"/>
          <w:color w:val="auto"/>
          <w:sz w:val="24"/>
          <w:szCs w:val="24"/>
        </w:rPr>
        <w:t xml:space="preserve">трошкова рада на пројектима: </w:t>
      </w:r>
      <w:r w:rsidR="009561F6" w:rsidRPr="00A124B5">
        <w:rPr>
          <w:rFonts w:ascii="Georgia" w:hAnsi="Georgia"/>
          <w:color w:val="auto"/>
          <w:sz w:val="24"/>
          <w:szCs w:val="24"/>
        </w:rPr>
        <w:t xml:space="preserve">пројекти финансирани или суфинансирани од стране Министарства просвете, </w:t>
      </w:r>
      <w:r>
        <w:rPr>
          <w:rFonts w:ascii="Georgia" w:hAnsi="Georgia"/>
          <w:color w:val="auto"/>
          <w:sz w:val="24"/>
          <w:szCs w:val="24"/>
        </w:rPr>
        <w:t xml:space="preserve">Министарства науке, </w:t>
      </w:r>
      <w:r w:rsidR="009561F6" w:rsidRPr="00A124B5">
        <w:rPr>
          <w:rFonts w:ascii="Georgia" w:hAnsi="Georgia"/>
          <w:color w:val="auto"/>
          <w:sz w:val="24"/>
          <w:szCs w:val="24"/>
        </w:rPr>
        <w:t>технолошког развоја</w:t>
      </w:r>
      <w:r>
        <w:rPr>
          <w:rFonts w:ascii="Georgia" w:hAnsi="Georgia"/>
          <w:color w:val="auto"/>
          <w:sz w:val="24"/>
          <w:szCs w:val="24"/>
        </w:rPr>
        <w:t xml:space="preserve"> и иновација -</w:t>
      </w:r>
      <w:r w:rsidR="009561F6" w:rsidRPr="00A124B5">
        <w:rPr>
          <w:rFonts w:ascii="Georgia" w:hAnsi="Georgia"/>
          <w:color w:val="auto"/>
          <w:sz w:val="24"/>
          <w:szCs w:val="24"/>
        </w:rPr>
        <w:t xml:space="preserve"> постојећи и нови пројекти за које смо поднели, припремамо или планирамо подношење конкурсне документације и сл.</w:t>
      </w:r>
    </w:p>
    <w:p w14:paraId="31B3EC6F" w14:textId="77777777" w:rsidR="009561F6" w:rsidRPr="00A124B5" w:rsidRDefault="009561F6" w:rsidP="009561F6">
      <w:pPr>
        <w:pStyle w:val="Bodytext20"/>
        <w:numPr>
          <w:ilvl w:val="0"/>
          <w:numId w:val="39"/>
        </w:numPr>
        <w:shd w:val="clear" w:color="auto" w:fill="auto"/>
        <w:tabs>
          <w:tab w:val="left" w:pos="1906"/>
          <w:tab w:val="left" w:pos="5636"/>
        </w:tabs>
        <w:spacing w:before="0" w:line="240" w:lineRule="auto"/>
        <w:ind w:left="426"/>
        <w:jc w:val="left"/>
        <w:rPr>
          <w:rFonts w:ascii="Georgia" w:hAnsi="Georgia"/>
          <w:color w:val="auto"/>
          <w:sz w:val="24"/>
          <w:szCs w:val="24"/>
        </w:rPr>
      </w:pPr>
      <w:r w:rsidRPr="00A124B5">
        <w:rPr>
          <w:rFonts w:ascii="Georgia" w:hAnsi="Georgia"/>
          <w:color w:val="auto"/>
          <w:sz w:val="24"/>
          <w:szCs w:val="24"/>
        </w:rPr>
        <w:t>трошкови организовања скупова, архитектонских салона – скупови финансирани или суфинансирани од стране Министарства просвете,</w:t>
      </w:r>
      <w:r w:rsidR="00A124B5">
        <w:rPr>
          <w:rFonts w:ascii="Georgia" w:hAnsi="Georgia"/>
          <w:color w:val="auto"/>
          <w:sz w:val="24"/>
          <w:szCs w:val="24"/>
        </w:rPr>
        <w:t xml:space="preserve"> Министарства  науке, технолошког развоја и иновација</w:t>
      </w:r>
      <w:r w:rsidRPr="00A124B5">
        <w:rPr>
          <w:rFonts w:ascii="Georgia" w:hAnsi="Georgia"/>
          <w:color w:val="auto"/>
          <w:sz w:val="24"/>
          <w:szCs w:val="24"/>
        </w:rPr>
        <w:tab/>
      </w:r>
    </w:p>
    <w:p w14:paraId="5E822A9A" w14:textId="77777777" w:rsidR="009561F6" w:rsidRPr="00A124B5" w:rsidRDefault="009561F6" w:rsidP="009561F6">
      <w:pPr>
        <w:pStyle w:val="Bodytext20"/>
        <w:numPr>
          <w:ilvl w:val="0"/>
          <w:numId w:val="39"/>
        </w:numPr>
        <w:shd w:val="clear" w:color="auto" w:fill="auto"/>
        <w:spacing w:before="0" w:line="240" w:lineRule="auto"/>
        <w:ind w:left="426"/>
        <w:rPr>
          <w:rFonts w:ascii="Georgia" w:hAnsi="Georgia"/>
          <w:color w:val="auto"/>
          <w:sz w:val="24"/>
          <w:szCs w:val="24"/>
        </w:rPr>
      </w:pPr>
      <w:r w:rsidRPr="00A124B5">
        <w:rPr>
          <w:rFonts w:ascii="Georgia" w:hAnsi="Georgia"/>
          <w:color w:val="auto"/>
          <w:sz w:val="24"/>
          <w:szCs w:val="24"/>
        </w:rPr>
        <w:t>трошкови путовања или учествовања запослених на стручним скуповима, као и путовања или учешће студената на такмичењима,</w:t>
      </w:r>
    </w:p>
    <w:p w14:paraId="42A92C56" w14:textId="77777777" w:rsidR="009561F6" w:rsidRPr="00A124B5" w:rsidRDefault="009561F6" w:rsidP="009561F6">
      <w:pPr>
        <w:pStyle w:val="Bodytext20"/>
        <w:numPr>
          <w:ilvl w:val="0"/>
          <w:numId w:val="39"/>
        </w:numPr>
        <w:shd w:val="clear" w:color="auto" w:fill="auto"/>
        <w:spacing w:before="0" w:line="240" w:lineRule="auto"/>
        <w:ind w:left="426"/>
        <w:rPr>
          <w:rFonts w:ascii="Georgia" w:hAnsi="Georgia"/>
          <w:color w:val="auto"/>
          <w:sz w:val="24"/>
          <w:szCs w:val="24"/>
        </w:rPr>
      </w:pPr>
      <w:r w:rsidRPr="00A124B5">
        <w:rPr>
          <w:rFonts w:ascii="Georgia" w:hAnsi="Georgia"/>
          <w:color w:val="auto"/>
          <w:sz w:val="24"/>
          <w:szCs w:val="24"/>
        </w:rPr>
        <w:t>трошкови штампања публикација - финансирање или суфинансирање издања и сл.</w:t>
      </w:r>
    </w:p>
    <w:p w14:paraId="6F16C9A3" w14:textId="77777777" w:rsidR="009561F6" w:rsidRPr="00A124B5" w:rsidRDefault="009561F6" w:rsidP="009561F6">
      <w:pPr>
        <w:pStyle w:val="Bodytext20"/>
        <w:shd w:val="clear" w:color="auto" w:fill="auto"/>
        <w:spacing w:before="0" w:line="240" w:lineRule="auto"/>
        <w:ind w:left="66" w:firstLine="0"/>
        <w:rPr>
          <w:rFonts w:ascii="Georgia" w:hAnsi="Georgia"/>
          <w:color w:val="auto"/>
          <w:sz w:val="24"/>
          <w:szCs w:val="24"/>
        </w:rPr>
      </w:pPr>
    </w:p>
    <w:p w14:paraId="58426FB8" w14:textId="7C7B0CD8" w:rsidR="009561F6" w:rsidRPr="00A124B5" w:rsidRDefault="009561F6" w:rsidP="009561F6">
      <w:pPr>
        <w:pStyle w:val="Bodytext20"/>
        <w:shd w:val="clear" w:color="auto" w:fill="auto"/>
        <w:spacing w:before="0" w:line="240" w:lineRule="auto"/>
        <w:ind w:left="66" w:firstLine="0"/>
        <w:rPr>
          <w:rFonts w:ascii="Georgia" w:hAnsi="Georgia"/>
          <w:color w:val="auto"/>
          <w:sz w:val="24"/>
          <w:szCs w:val="24"/>
        </w:rPr>
      </w:pPr>
      <w:r w:rsidRPr="00A124B5">
        <w:rPr>
          <w:rFonts w:ascii="Georgia" w:hAnsi="Georgia"/>
          <w:color w:val="auto"/>
          <w:sz w:val="24"/>
          <w:szCs w:val="24"/>
        </w:rPr>
        <w:t xml:space="preserve">Прикупљена средства се наменски користе у складу са потписаним уговорима и решењима, редовно се правдају и достављају како појединачни </w:t>
      </w:r>
      <w:r w:rsidR="00CF23F0">
        <w:rPr>
          <w:rFonts w:ascii="Georgia" w:hAnsi="Georgia"/>
          <w:color w:val="auto"/>
          <w:sz w:val="24"/>
          <w:szCs w:val="24"/>
          <w:lang w:val="sr-Cyrl-RS"/>
        </w:rPr>
        <w:t>И</w:t>
      </w:r>
      <w:r w:rsidRPr="00A124B5">
        <w:rPr>
          <w:rFonts w:ascii="Georgia" w:hAnsi="Georgia"/>
          <w:color w:val="auto"/>
          <w:sz w:val="24"/>
          <w:szCs w:val="24"/>
        </w:rPr>
        <w:t>звештаји, тако и тромесечни Извештаји о наменском трошењу буџетских средстава (Образ</w:t>
      </w:r>
      <w:r w:rsidR="00CF23F0">
        <w:rPr>
          <w:rFonts w:ascii="Georgia" w:hAnsi="Georgia"/>
          <w:color w:val="auto"/>
          <w:sz w:val="24"/>
          <w:szCs w:val="24"/>
          <w:lang w:val="sr-Cyrl-RS"/>
        </w:rPr>
        <w:t>ц 5</w:t>
      </w:r>
      <w:r w:rsidR="000F596A">
        <w:rPr>
          <w:rFonts w:ascii="Georgia" w:hAnsi="Georgia"/>
          <w:color w:val="auto"/>
          <w:sz w:val="24"/>
          <w:szCs w:val="24"/>
          <w:lang w:val="sr-Cyrl-RS"/>
        </w:rPr>
        <w:t xml:space="preserve">; </w:t>
      </w:r>
      <w:r w:rsidR="00CF23F0">
        <w:rPr>
          <w:rFonts w:ascii="Georgia" w:hAnsi="Georgia"/>
          <w:color w:val="auto"/>
          <w:sz w:val="24"/>
          <w:szCs w:val="24"/>
          <w:lang w:val="sr-Cyrl-RS"/>
        </w:rPr>
        <w:t>ПФИ</w:t>
      </w:r>
      <w:r w:rsidRPr="00A124B5">
        <w:rPr>
          <w:rFonts w:ascii="Georgia" w:hAnsi="Georgia"/>
          <w:color w:val="auto"/>
          <w:sz w:val="24"/>
          <w:szCs w:val="24"/>
        </w:rPr>
        <w:t xml:space="preserve">), као и Финансијки извештај на крају календарске године </w:t>
      </w:r>
      <w:r w:rsidR="000F596A">
        <w:rPr>
          <w:rFonts w:ascii="Georgia" w:hAnsi="Georgia"/>
          <w:color w:val="auto"/>
          <w:sz w:val="24"/>
          <w:szCs w:val="24"/>
          <w:lang w:val="sr-Cyrl-RS"/>
        </w:rPr>
        <w:t xml:space="preserve"> који се подносе </w:t>
      </w:r>
      <w:r w:rsidRPr="00A124B5">
        <w:rPr>
          <w:rFonts w:ascii="Georgia" w:hAnsi="Georgia"/>
          <w:color w:val="auto"/>
          <w:sz w:val="24"/>
          <w:szCs w:val="24"/>
        </w:rPr>
        <w:t xml:space="preserve">у систему ИСПФИ </w:t>
      </w:r>
      <w:r w:rsidR="00CF23F0">
        <w:rPr>
          <w:rFonts w:ascii="Georgia" w:hAnsi="Georgia"/>
          <w:color w:val="auto"/>
          <w:sz w:val="24"/>
          <w:szCs w:val="24"/>
          <w:lang w:val="sr-Cyrl-RS"/>
        </w:rPr>
        <w:t xml:space="preserve">Управе за трезор </w:t>
      </w:r>
      <w:r w:rsidRPr="00A124B5">
        <w:rPr>
          <w:rFonts w:ascii="Georgia" w:hAnsi="Georgia"/>
          <w:color w:val="auto"/>
          <w:sz w:val="24"/>
          <w:szCs w:val="24"/>
        </w:rPr>
        <w:t>п</w:t>
      </w:r>
      <w:r w:rsidR="00CF23F0">
        <w:rPr>
          <w:rFonts w:ascii="Georgia" w:hAnsi="Georgia"/>
          <w:color w:val="auto"/>
          <w:sz w:val="24"/>
          <w:szCs w:val="24"/>
          <w:lang w:val="sr-Cyrl-RS"/>
        </w:rPr>
        <w:t>рема</w:t>
      </w:r>
      <w:r w:rsidRPr="00A124B5">
        <w:rPr>
          <w:rFonts w:ascii="Georgia" w:hAnsi="Georgia"/>
          <w:color w:val="auto"/>
          <w:sz w:val="24"/>
          <w:szCs w:val="24"/>
        </w:rPr>
        <w:t xml:space="preserve"> </w:t>
      </w:r>
      <w:r w:rsidR="00CF23F0">
        <w:rPr>
          <w:rFonts w:ascii="Georgia" w:hAnsi="Georgia"/>
          <w:color w:val="auto"/>
          <w:sz w:val="24"/>
          <w:szCs w:val="24"/>
          <w:lang w:val="sr-Cyrl-RS"/>
        </w:rPr>
        <w:t>П</w:t>
      </w:r>
      <w:r w:rsidRPr="00A124B5">
        <w:rPr>
          <w:rFonts w:ascii="Georgia" w:hAnsi="Georgia"/>
          <w:color w:val="auto"/>
          <w:sz w:val="24"/>
          <w:szCs w:val="24"/>
        </w:rPr>
        <w:t xml:space="preserve">рограмима и </w:t>
      </w:r>
      <w:r w:rsidR="00CF23F0">
        <w:rPr>
          <w:rFonts w:ascii="Georgia" w:hAnsi="Georgia"/>
          <w:color w:val="auto"/>
          <w:sz w:val="24"/>
          <w:szCs w:val="24"/>
          <w:lang w:val="sr-Cyrl-RS"/>
        </w:rPr>
        <w:t>П</w:t>
      </w:r>
      <w:r w:rsidRPr="00A124B5">
        <w:rPr>
          <w:rFonts w:ascii="Georgia" w:hAnsi="Georgia"/>
          <w:color w:val="auto"/>
          <w:sz w:val="24"/>
          <w:szCs w:val="24"/>
        </w:rPr>
        <w:t>рограмским активностима.</w:t>
      </w:r>
    </w:p>
    <w:p w14:paraId="07C4C947" w14:textId="77777777" w:rsidR="009561F6" w:rsidRPr="00A124B5" w:rsidRDefault="009561F6" w:rsidP="009561F6">
      <w:pPr>
        <w:pStyle w:val="Bodytext20"/>
        <w:shd w:val="clear" w:color="auto" w:fill="auto"/>
        <w:spacing w:before="0" w:line="240" w:lineRule="auto"/>
        <w:ind w:firstLine="0"/>
        <w:rPr>
          <w:rFonts w:ascii="Georgia" w:hAnsi="Georgia"/>
          <w:color w:val="auto"/>
          <w:sz w:val="24"/>
          <w:szCs w:val="24"/>
        </w:rPr>
      </w:pPr>
    </w:p>
    <w:p w14:paraId="236A5DB2" w14:textId="7B8F7D04" w:rsidR="009561F6" w:rsidRDefault="009561F6" w:rsidP="009561F6">
      <w:pPr>
        <w:pStyle w:val="Bodytext20"/>
        <w:pBdr>
          <w:top w:val="single" w:sz="4" w:space="1" w:color="auto"/>
          <w:left w:val="single" w:sz="4" w:space="4" w:color="auto"/>
          <w:bottom w:val="single" w:sz="4" w:space="1" w:color="auto"/>
          <w:right w:val="single" w:sz="4" w:space="4" w:color="auto"/>
        </w:pBdr>
        <w:shd w:val="clear" w:color="auto" w:fill="auto"/>
        <w:spacing w:before="0" w:line="240" w:lineRule="auto"/>
        <w:ind w:firstLine="0"/>
        <w:rPr>
          <w:rFonts w:ascii="Georgia" w:hAnsi="Georgia"/>
          <w:color w:val="auto"/>
          <w:sz w:val="24"/>
          <w:szCs w:val="24"/>
        </w:rPr>
      </w:pPr>
      <w:r w:rsidRPr="00A124B5">
        <w:rPr>
          <w:rFonts w:ascii="Georgia" w:hAnsi="Georgia"/>
          <w:color w:val="auto"/>
          <w:sz w:val="24"/>
          <w:szCs w:val="24"/>
        </w:rPr>
        <w:t>Извор 04</w:t>
      </w:r>
      <w:r w:rsidR="00207616">
        <w:rPr>
          <w:rFonts w:ascii="Georgia" w:hAnsi="Georgia"/>
          <w:color w:val="auto"/>
          <w:sz w:val="24"/>
          <w:szCs w:val="24"/>
          <w:lang w:val="sr-Cyrl-RS"/>
        </w:rPr>
        <w:t xml:space="preserve"> - </w:t>
      </w:r>
      <w:r w:rsidRPr="00A124B5">
        <w:rPr>
          <w:rFonts w:ascii="Georgia" w:hAnsi="Georgia"/>
          <w:color w:val="auto"/>
          <w:sz w:val="24"/>
          <w:szCs w:val="24"/>
        </w:rPr>
        <w:t>планирани приходи и примања сопствених средстава</w:t>
      </w:r>
    </w:p>
    <w:p w14:paraId="666821BD" w14:textId="2A670DD5" w:rsidR="00207616" w:rsidRPr="00207616" w:rsidRDefault="00207616" w:rsidP="009561F6">
      <w:pPr>
        <w:pStyle w:val="Bodytext20"/>
        <w:pBdr>
          <w:top w:val="single" w:sz="4" w:space="1" w:color="auto"/>
          <w:left w:val="single" w:sz="4" w:space="4" w:color="auto"/>
          <w:bottom w:val="single" w:sz="4" w:space="1" w:color="auto"/>
          <w:right w:val="single" w:sz="4" w:space="4" w:color="auto"/>
        </w:pBdr>
        <w:shd w:val="clear" w:color="auto" w:fill="auto"/>
        <w:spacing w:before="0" w:line="240" w:lineRule="auto"/>
        <w:ind w:firstLine="0"/>
        <w:rPr>
          <w:rFonts w:ascii="Georgia" w:hAnsi="Georgia"/>
          <w:color w:val="auto"/>
          <w:sz w:val="24"/>
          <w:szCs w:val="24"/>
          <w:lang w:val="sr-Cyrl-RS"/>
        </w:rPr>
      </w:pPr>
      <w:r>
        <w:rPr>
          <w:rFonts w:ascii="Georgia" w:hAnsi="Georgia"/>
          <w:color w:val="auto"/>
          <w:sz w:val="24"/>
          <w:szCs w:val="24"/>
          <w:lang w:val="sr-Cyrl-RS"/>
        </w:rPr>
        <w:t>Извор 13  - планирани приходи из предходне године по основу реализације пројекта</w:t>
      </w:r>
    </w:p>
    <w:p w14:paraId="42993248" w14:textId="77777777" w:rsidR="009561F6" w:rsidRPr="00A124B5" w:rsidRDefault="009561F6" w:rsidP="009561F6">
      <w:pPr>
        <w:pStyle w:val="Bodytext20"/>
        <w:shd w:val="clear" w:color="auto" w:fill="auto"/>
        <w:spacing w:before="0" w:line="240" w:lineRule="auto"/>
        <w:ind w:firstLine="0"/>
        <w:rPr>
          <w:rFonts w:ascii="Georgia" w:hAnsi="Georgia"/>
          <w:color w:val="auto"/>
          <w:sz w:val="24"/>
          <w:szCs w:val="24"/>
        </w:rPr>
      </w:pPr>
    </w:p>
    <w:p w14:paraId="0A2ACBFA" w14:textId="77777777" w:rsidR="009561F6" w:rsidRPr="00A124B5" w:rsidRDefault="009561F6" w:rsidP="009561F6">
      <w:pPr>
        <w:pStyle w:val="Bodytext20"/>
        <w:shd w:val="clear" w:color="auto" w:fill="auto"/>
        <w:spacing w:before="0" w:line="240" w:lineRule="auto"/>
        <w:ind w:firstLine="0"/>
        <w:rPr>
          <w:rFonts w:ascii="Georgia" w:hAnsi="Georgia"/>
          <w:color w:val="auto"/>
          <w:sz w:val="24"/>
          <w:szCs w:val="24"/>
        </w:rPr>
      </w:pPr>
      <w:r w:rsidRPr="00A124B5">
        <w:rPr>
          <w:rFonts w:ascii="Georgia" w:hAnsi="Georgia"/>
          <w:color w:val="auto"/>
          <w:sz w:val="24"/>
          <w:szCs w:val="24"/>
        </w:rPr>
        <w:t>Приходи и примања из сопствених извора обухватају средства прикупљена по основу:</w:t>
      </w:r>
    </w:p>
    <w:p w14:paraId="26DFE4CD" w14:textId="1E7F4672" w:rsidR="009561F6" w:rsidRDefault="009561F6" w:rsidP="009561F6">
      <w:pPr>
        <w:pStyle w:val="Bodytext20"/>
        <w:numPr>
          <w:ilvl w:val="0"/>
          <w:numId w:val="42"/>
        </w:numPr>
        <w:shd w:val="clear" w:color="auto" w:fill="auto"/>
        <w:spacing w:before="0" w:line="240" w:lineRule="auto"/>
        <w:ind w:left="426"/>
        <w:rPr>
          <w:rFonts w:ascii="Georgia" w:hAnsi="Georgia"/>
          <w:color w:val="auto"/>
          <w:sz w:val="24"/>
          <w:szCs w:val="24"/>
        </w:rPr>
      </w:pPr>
      <w:r w:rsidRPr="00A124B5">
        <w:rPr>
          <w:rFonts w:ascii="Georgia" w:hAnsi="Georgia"/>
          <w:color w:val="auto"/>
          <w:sz w:val="24"/>
          <w:szCs w:val="24"/>
        </w:rPr>
        <w:t xml:space="preserve">основне делатности </w:t>
      </w:r>
      <w:r w:rsidR="00A124B5">
        <w:rPr>
          <w:rFonts w:ascii="Georgia" w:hAnsi="Georgia"/>
          <w:color w:val="auto"/>
          <w:sz w:val="24"/>
          <w:szCs w:val="24"/>
        </w:rPr>
        <w:t xml:space="preserve">- </w:t>
      </w:r>
      <w:r w:rsidRPr="00A124B5">
        <w:rPr>
          <w:rFonts w:ascii="Georgia" w:hAnsi="Georgia"/>
          <w:color w:val="auto"/>
          <w:sz w:val="24"/>
          <w:szCs w:val="24"/>
        </w:rPr>
        <w:t>пружања услуга самофинансирајућим студентима (на сва три нивоа студија - основним, мастер и докторским студијама),</w:t>
      </w:r>
    </w:p>
    <w:p w14:paraId="13BE4368" w14:textId="18B4D845" w:rsidR="00873639" w:rsidRPr="00873639" w:rsidRDefault="00873639" w:rsidP="00873639">
      <w:pPr>
        <w:pStyle w:val="Bodytext20"/>
        <w:numPr>
          <w:ilvl w:val="0"/>
          <w:numId w:val="42"/>
        </w:numPr>
        <w:shd w:val="clear" w:color="auto" w:fill="auto"/>
        <w:spacing w:before="0" w:line="240" w:lineRule="auto"/>
        <w:ind w:left="426"/>
        <w:rPr>
          <w:rFonts w:ascii="Georgia" w:hAnsi="Georgia"/>
          <w:color w:val="auto"/>
          <w:sz w:val="24"/>
          <w:szCs w:val="24"/>
        </w:rPr>
      </w:pPr>
      <w:r>
        <w:rPr>
          <w:rFonts w:ascii="Georgia" w:hAnsi="Georgia"/>
          <w:color w:val="auto"/>
          <w:sz w:val="24"/>
          <w:szCs w:val="24"/>
          <w:lang w:val="sr-Cyrl-RS"/>
        </w:rPr>
        <w:t>реализације пројекта Фонда за науку Републике Србије - Програм Идеје</w:t>
      </w:r>
    </w:p>
    <w:p w14:paraId="7659620A" w14:textId="0E2DF7D1" w:rsidR="009561F6" w:rsidRPr="00A124B5" w:rsidRDefault="009561F6" w:rsidP="009561F6">
      <w:pPr>
        <w:pStyle w:val="Bodytext20"/>
        <w:numPr>
          <w:ilvl w:val="0"/>
          <w:numId w:val="42"/>
        </w:numPr>
        <w:shd w:val="clear" w:color="auto" w:fill="auto"/>
        <w:spacing w:before="0" w:line="240" w:lineRule="auto"/>
        <w:ind w:left="426"/>
        <w:jc w:val="left"/>
        <w:rPr>
          <w:rFonts w:ascii="Georgia" w:hAnsi="Georgia"/>
          <w:color w:val="auto"/>
          <w:sz w:val="24"/>
          <w:szCs w:val="24"/>
        </w:rPr>
      </w:pPr>
      <w:r w:rsidRPr="00A124B5">
        <w:rPr>
          <w:rFonts w:ascii="Georgia" w:hAnsi="Georgia"/>
          <w:color w:val="auto"/>
          <w:sz w:val="24"/>
          <w:szCs w:val="24"/>
        </w:rPr>
        <w:t>организовањем међународних скупова,</w:t>
      </w:r>
    </w:p>
    <w:p w14:paraId="5E13041B" w14:textId="77777777" w:rsidR="009561F6" w:rsidRPr="00A124B5" w:rsidRDefault="009561F6" w:rsidP="009561F6">
      <w:pPr>
        <w:pStyle w:val="Bodytext20"/>
        <w:numPr>
          <w:ilvl w:val="0"/>
          <w:numId w:val="42"/>
        </w:numPr>
        <w:shd w:val="clear" w:color="auto" w:fill="auto"/>
        <w:spacing w:before="0" w:line="240" w:lineRule="auto"/>
        <w:ind w:left="426"/>
        <w:jc w:val="left"/>
        <w:rPr>
          <w:rFonts w:ascii="Georgia" w:hAnsi="Georgia"/>
          <w:color w:val="auto"/>
          <w:sz w:val="24"/>
          <w:szCs w:val="24"/>
        </w:rPr>
      </w:pPr>
      <w:r w:rsidRPr="00A124B5">
        <w:rPr>
          <w:rFonts w:ascii="Georgia" w:hAnsi="Georgia"/>
          <w:color w:val="auto"/>
          <w:sz w:val="24"/>
          <w:szCs w:val="24"/>
        </w:rPr>
        <w:t>организовањем додатних курсева,</w:t>
      </w:r>
    </w:p>
    <w:p w14:paraId="1A915DFF" w14:textId="77777777" w:rsidR="009561F6" w:rsidRPr="00A124B5" w:rsidRDefault="009561F6" w:rsidP="009561F6">
      <w:pPr>
        <w:pStyle w:val="Bodytext20"/>
        <w:numPr>
          <w:ilvl w:val="0"/>
          <w:numId w:val="42"/>
        </w:numPr>
        <w:shd w:val="clear" w:color="auto" w:fill="auto"/>
        <w:spacing w:before="0" w:line="240" w:lineRule="auto"/>
        <w:ind w:left="426"/>
        <w:rPr>
          <w:rFonts w:ascii="Georgia" w:hAnsi="Georgia"/>
          <w:color w:val="auto"/>
          <w:sz w:val="24"/>
          <w:szCs w:val="24"/>
        </w:rPr>
      </w:pPr>
      <w:r w:rsidRPr="00A124B5">
        <w:rPr>
          <w:rFonts w:ascii="Georgia" w:hAnsi="Georgia"/>
          <w:color w:val="auto"/>
          <w:sz w:val="24"/>
          <w:szCs w:val="24"/>
        </w:rPr>
        <w:t>пружањем стручних услуга другим правним лицима,</w:t>
      </w:r>
    </w:p>
    <w:p w14:paraId="55CFBF7A" w14:textId="77777777" w:rsidR="009561F6" w:rsidRPr="00A124B5" w:rsidRDefault="009561F6" w:rsidP="009561F6">
      <w:pPr>
        <w:pStyle w:val="Bodytext20"/>
        <w:numPr>
          <w:ilvl w:val="0"/>
          <w:numId w:val="42"/>
        </w:numPr>
        <w:shd w:val="clear" w:color="auto" w:fill="auto"/>
        <w:spacing w:before="0" w:line="240" w:lineRule="auto"/>
        <w:ind w:left="426"/>
        <w:jc w:val="left"/>
        <w:rPr>
          <w:rFonts w:ascii="Georgia" w:hAnsi="Georgia"/>
          <w:color w:val="auto"/>
          <w:sz w:val="24"/>
          <w:szCs w:val="24"/>
        </w:rPr>
      </w:pPr>
      <w:r w:rsidRPr="00A124B5">
        <w:rPr>
          <w:rFonts w:ascii="Georgia" w:hAnsi="Georgia"/>
          <w:color w:val="auto"/>
          <w:sz w:val="24"/>
          <w:szCs w:val="24"/>
        </w:rPr>
        <w:lastRenderedPageBreak/>
        <w:t>рефундирања трошкова од осигуравајуће куће,</w:t>
      </w:r>
    </w:p>
    <w:p w14:paraId="1DF17BDF" w14:textId="5CDA2EA8" w:rsidR="009561F6" w:rsidRPr="00873639" w:rsidRDefault="009561F6" w:rsidP="009561F6">
      <w:pPr>
        <w:pStyle w:val="Bodytext20"/>
        <w:numPr>
          <w:ilvl w:val="0"/>
          <w:numId w:val="42"/>
        </w:numPr>
        <w:shd w:val="clear" w:color="auto" w:fill="auto"/>
        <w:spacing w:before="0" w:line="240" w:lineRule="auto"/>
        <w:ind w:left="426"/>
        <w:jc w:val="left"/>
        <w:rPr>
          <w:rFonts w:ascii="Georgia" w:hAnsi="Georgia"/>
          <w:color w:val="auto"/>
          <w:sz w:val="24"/>
          <w:szCs w:val="24"/>
        </w:rPr>
      </w:pPr>
      <w:r w:rsidRPr="00A124B5">
        <w:rPr>
          <w:rFonts w:ascii="Georgia" w:hAnsi="Georgia"/>
          <w:color w:val="auto"/>
          <w:sz w:val="24"/>
          <w:szCs w:val="24"/>
        </w:rPr>
        <w:t>другим додатним активностима</w:t>
      </w:r>
      <w:r w:rsidR="002274CB">
        <w:rPr>
          <w:rFonts w:ascii="Georgia" w:hAnsi="Georgia"/>
          <w:color w:val="auto"/>
          <w:sz w:val="24"/>
          <w:szCs w:val="24"/>
          <w:lang w:val="sr-Cyrl-RS"/>
        </w:rPr>
        <w:t>.</w:t>
      </w:r>
    </w:p>
    <w:p w14:paraId="5ED4A308" w14:textId="77777777" w:rsidR="00873639" w:rsidRPr="00A124B5" w:rsidRDefault="00873639" w:rsidP="00873639">
      <w:pPr>
        <w:pStyle w:val="Bodytext20"/>
        <w:shd w:val="clear" w:color="auto" w:fill="auto"/>
        <w:spacing w:before="0" w:line="240" w:lineRule="auto"/>
        <w:ind w:left="426" w:firstLine="0"/>
        <w:jc w:val="left"/>
        <w:rPr>
          <w:rFonts w:ascii="Georgia" w:hAnsi="Georgia"/>
          <w:color w:val="auto"/>
          <w:sz w:val="24"/>
          <w:szCs w:val="24"/>
        </w:rPr>
      </w:pPr>
    </w:p>
    <w:p w14:paraId="78820D83" w14:textId="5C1A30FD" w:rsidR="00873639" w:rsidRDefault="00873639" w:rsidP="009561F6">
      <w:pPr>
        <w:pStyle w:val="Bodytext20"/>
        <w:shd w:val="clear" w:color="auto" w:fill="auto"/>
        <w:spacing w:before="0" w:line="240" w:lineRule="auto"/>
        <w:ind w:firstLine="0"/>
        <w:rPr>
          <w:rFonts w:ascii="Georgia" w:hAnsi="Georgia"/>
          <w:color w:val="auto"/>
          <w:sz w:val="24"/>
          <w:szCs w:val="24"/>
          <w:lang w:val="sr-Cyrl-RS"/>
        </w:rPr>
      </w:pPr>
    </w:p>
    <w:p w14:paraId="73D6401C" w14:textId="77777777" w:rsidR="002274CB" w:rsidRPr="00084F90" w:rsidRDefault="002274CB" w:rsidP="009561F6">
      <w:pPr>
        <w:pStyle w:val="Bodytext20"/>
        <w:shd w:val="clear" w:color="auto" w:fill="auto"/>
        <w:spacing w:before="0" w:line="240" w:lineRule="auto"/>
        <w:ind w:firstLine="0"/>
        <w:rPr>
          <w:rFonts w:ascii="Georgia" w:hAnsi="Georgia"/>
          <w:color w:val="auto"/>
          <w:sz w:val="24"/>
          <w:szCs w:val="24"/>
          <w:lang w:val="sr-Cyrl-RS"/>
        </w:rPr>
      </w:pPr>
    </w:p>
    <w:p w14:paraId="6441149F" w14:textId="55540708" w:rsidR="009561F6" w:rsidRDefault="009561F6" w:rsidP="009561F6">
      <w:pPr>
        <w:pStyle w:val="Bodytext20"/>
        <w:shd w:val="clear" w:color="auto" w:fill="auto"/>
        <w:spacing w:before="0" w:line="240" w:lineRule="auto"/>
        <w:ind w:firstLine="0"/>
        <w:rPr>
          <w:rFonts w:ascii="Georgia" w:hAnsi="Georgia"/>
          <w:color w:val="auto"/>
          <w:sz w:val="24"/>
          <w:szCs w:val="24"/>
          <w:lang w:val="sr-Cyrl-RS"/>
        </w:rPr>
      </w:pPr>
      <w:r w:rsidRPr="00A124B5">
        <w:rPr>
          <w:rFonts w:ascii="Georgia" w:hAnsi="Georgia"/>
          <w:color w:val="auto"/>
          <w:sz w:val="24"/>
          <w:szCs w:val="24"/>
        </w:rPr>
        <w:t xml:space="preserve">Сва прикупљена средства се наменски користе за трошкове организовања и спровођења како образовне делатности Факултета (сва три нивоа студија), тако и научне делатности, подржавајући настанак и развој пројеката </w:t>
      </w:r>
      <w:r w:rsidR="00315BFA">
        <w:rPr>
          <w:rFonts w:ascii="Georgia" w:hAnsi="Georgia"/>
          <w:color w:val="auto"/>
          <w:sz w:val="24"/>
          <w:szCs w:val="24"/>
        </w:rPr>
        <w:t>и др.</w:t>
      </w:r>
      <w:r w:rsidR="00207616">
        <w:rPr>
          <w:rFonts w:ascii="Georgia" w:hAnsi="Georgia"/>
          <w:color w:val="auto"/>
          <w:sz w:val="24"/>
          <w:szCs w:val="24"/>
          <w:lang w:val="sr-Cyrl-RS"/>
        </w:rPr>
        <w:t xml:space="preserve"> </w:t>
      </w:r>
    </w:p>
    <w:p w14:paraId="139E986C" w14:textId="77777777" w:rsidR="00207616" w:rsidRPr="00207616" w:rsidRDefault="00207616" w:rsidP="009561F6">
      <w:pPr>
        <w:pStyle w:val="Bodytext20"/>
        <w:shd w:val="clear" w:color="auto" w:fill="auto"/>
        <w:spacing w:before="0" w:line="240" w:lineRule="auto"/>
        <w:ind w:firstLine="0"/>
        <w:rPr>
          <w:rFonts w:ascii="Georgia" w:hAnsi="Georgia"/>
          <w:color w:val="auto"/>
          <w:sz w:val="24"/>
          <w:szCs w:val="24"/>
          <w:lang w:val="sr-Cyrl-RS"/>
        </w:rPr>
      </w:pPr>
    </w:p>
    <w:p w14:paraId="2FC10442" w14:textId="69CA6917" w:rsidR="009561F6" w:rsidRPr="00A124B5" w:rsidRDefault="009561F6" w:rsidP="009561F6">
      <w:pPr>
        <w:pStyle w:val="Bodytext20"/>
        <w:shd w:val="clear" w:color="auto" w:fill="auto"/>
        <w:spacing w:before="0" w:line="240" w:lineRule="auto"/>
        <w:ind w:firstLine="0"/>
        <w:rPr>
          <w:rFonts w:ascii="Georgia" w:hAnsi="Georgia"/>
          <w:color w:val="auto"/>
          <w:sz w:val="24"/>
          <w:szCs w:val="24"/>
        </w:rPr>
      </w:pPr>
      <w:r w:rsidRPr="00A124B5">
        <w:rPr>
          <w:rFonts w:ascii="Georgia" w:hAnsi="Georgia"/>
          <w:color w:val="auto"/>
          <w:sz w:val="24"/>
          <w:szCs w:val="24"/>
        </w:rPr>
        <w:t>Планирани су трошкови како запослених по основу уговора о раду (на неодређено и одређено време), тако и ангажовања лица ван радног односа по основу привремених и повремених послова, уговора о ангажовању наставника, сарадника и демонстратора, (уговора о ауторском хонорару и уговора о делу), уговора о допунском раду, уговора са правним лицима и сл.</w:t>
      </w:r>
    </w:p>
    <w:p w14:paraId="1ACD326B" w14:textId="77777777" w:rsidR="00A124B5" w:rsidRDefault="00A124B5" w:rsidP="009561F6">
      <w:pPr>
        <w:pStyle w:val="Bodytext20"/>
        <w:shd w:val="clear" w:color="auto" w:fill="auto"/>
        <w:spacing w:before="0" w:line="240" w:lineRule="auto"/>
        <w:ind w:firstLine="0"/>
        <w:rPr>
          <w:rFonts w:ascii="Georgia" w:hAnsi="Georgia"/>
          <w:color w:val="auto"/>
          <w:sz w:val="24"/>
          <w:szCs w:val="24"/>
        </w:rPr>
      </w:pPr>
    </w:p>
    <w:p w14:paraId="4D13EF90" w14:textId="60FD5586" w:rsidR="009561F6" w:rsidRPr="00A124B5" w:rsidRDefault="009561F6" w:rsidP="009561F6">
      <w:pPr>
        <w:pStyle w:val="Bodytext20"/>
        <w:shd w:val="clear" w:color="auto" w:fill="auto"/>
        <w:spacing w:before="0" w:line="240" w:lineRule="auto"/>
        <w:ind w:firstLine="0"/>
        <w:rPr>
          <w:rFonts w:ascii="Georgia" w:hAnsi="Georgia"/>
          <w:color w:val="auto"/>
          <w:sz w:val="24"/>
          <w:szCs w:val="24"/>
        </w:rPr>
      </w:pPr>
      <w:r w:rsidRPr="00A124B5">
        <w:rPr>
          <w:rFonts w:ascii="Georgia" w:hAnsi="Georgia"/>
          <w:color w:val="auto"/>
          <w:sz w:val="24"/>
          <w:szCs w:val="24"/>
        </w:rPr>
        <w:t>Планирани су стални и фиксни трошкови, али и варијабилни трошкови</w:t>
      </w:r>
      <w:proofErr w:type="gramStart"/>
      <w:r w:rsidRPr="00A124B5">
        <w:rPr>
          <w:rFonts w:ascii="Georgia" w:hAnsi="Georgia"/>
          <w:color w:val="auto"/>
          <w:sz w:val="24"/>
          <w:szCs w:val="24"/>
        </w:rPr>
        <w:t>,</w:t>
      </w:r>
      <w:r w:rsidR="00287E71">
        <w:rPr>
          <w:rFonts w:ascii="Georgia" w:hAnsi="Georgia"/>
          <w:color w:val="auto"/>
          <w:sz w:val="24"/>
          <w:szCs w:val="24"/>
          <w:lang w:val="sr-Cyrl-RS"/>
        </w:rPr>
        <w:t>односно</w:t>
      </w:r>
      <w:proofErr w:type="gramEnd"/>
      <w:r w:rsidR="00287E71">
        <w:rPr>
          <w:rFonts w:ascii="Georgia" w:hAnsi="Georgia"/>
          <w:color w:val="auto"/>
          <w:sz w:val="24"/>
          <w:szCs w:val="24"/>
          <w:lang w:val="sr-Cyrl-RS"/>
        </w:rPr>
        <w:t xml:space="preserve"> </w:t>
      </w:r>
      <w:r w:rsidRPr="00A124B5">
        <w:rPr>
          <w:rFonts w:ascii="Georgia" w:hAnsi="Georgia"/>
          <w:color w:val="auto"/>
          <w:sz w:val="24"/>
          <w:szCs w:val="24"/>
        </w:rPr>
        <w:t xml:space="preserve"> трошкови рада </w:t>
      </w:r>
      <w:r w:rsidR="00315BFA">
        <w:rPr>
          <w:rFonts w:ascii="Georgia" w:hAnsi="Georgia"/>
          <w:color w:val="auto"/>
          <w:sz w:val="24"/>
          <w:szCs w:val="24"/>
        </w:rPr>
        <w:t>сразмерно учешћу у оствар</w:t>
      </w:r>
      <w:r w:rsidR="00287E71">
        <w:rPr>
          <w:rFonts w:ascii="Georgia" w:hAnsi="Georgia"/>
          <w:color w:val="auto"/>
          <w:sz w:val="24"/>
          <w:szCs w:val="24"/>
          <w:lang w:val="sr-Cyrl-RS"/>
        </w:rPr>
        <w:t>е</w:t>
      </w:r>
      <w:r w:rsidR="00315BFA">
        <w:rPr>
          <w:rFonts w:ascii="Georgia" w:hAnsi="Georgia"/>
          <w:color w:val="auto"/>
          <w:sz w:val="24"/>
          <w:szCs w:val="24"/>
        </w:rPr>
        <w:t xml:space="preserve">ном сопственом приходу </w:t>
      </w:r>
      <w:r w:rsidR="00F26830">
        <w:rPr>
          <w:rFonts w:ascii="Georgia" w:hAnsi="Georgia"/>
          <w:color w:val="auto"/>
          <w:sz w:val="24"/>
          <w:szCs w:val="24"/>
        </w:rPr>
        <w:t xml:space="preserve">Факултета </w:t>
      </w:r>
      <w:r w:rsidRPr="00A124B5">
        <w:rPr>
          <w:rFonts w:ascii="Georgia" w:hAnsi="Georgia"/>
          <w:color w:val="auto"/>
          <w:sz w:val="24"/>
          <w:szCs w:val="24"/>
        </w:rPr>
        <w:t>како у настави, тако и у службама Секретаријата (Службе за наставу, Рачуноводства, Службе за опште послове, Рачунског центра и Библиотеке).</w:t>
      </w:r>
    </w:p>
    <w:p w14:paraId="19223570" w14:textId="77777777" w:rsidR="00315BFA" w:rsidRDefault="00315BFA" w:rsidP="008F441F">
      <w:pPr>
        <w:rPr>
          <w:rFonts w:ascii="Georgia" w:hAnsi="Georgia" w:cs="Times New Roman"/>
          <w:color w:val="auto"/>
        </w:rPr>
      </w:pPr>
    </w:p>
    <w:p w14:paraId="3DF89145" w14:textId="6315EA3B" w:rsidR="005B13AA" w:rsidRDefault="005B13AA" w:rsidP="005B13AA">
      <w:pPr>
        <w:pStyle w:val="Bodytext20"/>
        <w:shd w:val="clear" w:color="auto" w:fill="auto"/>
        <w:spacing w:before="0" w:line="240" w:lineRule="auto"/>
        <w:ind w:firstLine="0"/>
        <w:rPr>
          <w:rFonts w:ascii="Georgia" w:hAnsi="Georgia"/>
          <w:color w:val="auto"/>
          <w:sz w:val="24"/>
          <w:szCs w:val="24"/>
          <w:lang w:val="sr-Cyrl-RS"/>
        </w:rPr>
      </w:pPr>
      <w:r>
        <w:rPr>
          <w:rFonts w:ascii="Georgia" w:hAnsi="Georgia"/>
          <w:color w:val="auto"/>
          <w:sz w:val="24"/>
          <w:szCs w:val="24"/>
          <w:lang w:val="sr-Cyrl-RS"/>
        </w:rPr>
        <w:t>Захтеви са исказаним план</w:t>
      </w:r>
      <w:r w:rsidR="00287E71">
        <w:rPr>
          <w:rFonts w:ascii="Georgia" w:hAnsi="Georgia"/>
          <w:color w:val="auto"/>
          <w:sz w:val="24"/>
          <w:szCs w:val="24"/>
          <w:lang w:val="sr-Cyrl-RS"/>
        </w:rPr>
        <w:t>овима</w:t>
      </w:r>
      <w:r>
        <w:rPr>
          <w:rFonts w:ascii="Georgia" w:hAnsi="Georgia"/>
          <w:color w:val="auto"/>
          <w:sz w:val="24"/>
          <w:szCs w:val="24"/>
          <w:lang w:val="sr-Cyrl-RS"/>
        </w:rPr>
        <w:t xml:space="preserve"> и образложењима организационих јединица Факултета, Управе Факултета</w:t>
      </w:r>
      <w:r w:rsidR="00287E71">
        <w:rPr>
          <w:rFonts w:ascii="Georgia" w:hAnsi="Georgia"/>
          <w:color w:val="auto"/>
          <w:sz w:val="24"/>
          <w:szCs w:val="24"/>
        </w:rPr>
        <w:t xml:space="preserve">, </w:t>
      </w:r>
      <w:r>
        <w:rPr>
          <w:rFonts w:ascii="Georgia" w:hAnsi="Georgia"/>
          <w:color w:val="auto"/>
          <w:sz w:val="24"/>
          <w:szCs w:val="24"/>
          <w:lang w:val="sr-Cyrl-RS"/>
        </w:rPr>
        <w:t xml:space="preserve">Студентског парламента, организационе јединице Центар </w:t>
      </w:r>
      <w:r w:rsidR="00287E71">
        <w:rPr>
          <w:rFonts w:ascii="Georgia" w:hAnsi="Georgia"/>
          <w:color w:val="auto"/>
          <w:sz w:val="24"/>
          <w:szCs w:val="24"/>
          <w:lang w:val="sr-Cyrl-RS"/>
        </w:rPr>
        <w:t xml:space="preserve">за </w:t>
      </w:r>
      <w:r>
        <w:rPr>
          <w:rFonts w:ascii="Georgia" w:hAnsi="Georgia"/>
          <w:color w:val="auto"/>
          <w:sz w:val="24"/>
          <w:szCs w:val="24"/>
          <w:lang w:val="sr-Cyrl-RS"/>
        </w:rPr>
        <w:t>Г</w:t>
      </w:r>
      <w:r w:rsidR="00287E71">
        <w:rPr>
          <w:rFonts w:ascii="Georgia" w:hAnsi="Georgia"/>
          <w:color w:val="auto"/>
          <w:sz w:val="24"/>
          <w:szCs w:val="24"/>
          <w:lang w:val="sr-Cyrl-RS"/>
        </w:rPr>
        <w:t xml:space="preserve">рађевинарство </w:t>
      </w:r>
      <w:r>
        <w:rPr>
          <w:rFonts w:ascii="Georgia" w:hAnsi="Georgia"/>
          <w:color w:val="auto"/>
          <w:sz w:val="24"/>
          <w:szCs w:val="24"/>
          <w:lang w:val="sr-Cyrl-RS"/>
        </w:rPr>
        <w:t>и</w:t>
      </w:r>
      <w:r w:rsidR="00287E71">
        <w:rPr>
          <w:rFonts w:ascii="Georgia" w:hAnsi="Georgia"/>
          <w:color w:val="auto"/>
          <w:sz w:val="24"/>
          <w:szCs w:val="24"/>
          <w:lang w:val="sr-Cyrl-RS"/>
        </w:rPr>
        <w:t xml:space="preserve"> архитектуру</w:t>
      </w:r>
      <w:r>
        <w:rPr>
          <w:rFonts w:ascii="Georgia" w:hAnsi="Georgia"/>
          <w:color w:val="auto"/>
          <w:sz w:val="24"/>
          <w:szCs w:val="24"/>
          <w:lang w:val="sr-Cyrl-RS"/>
        </w:rPr>
        <w:t xml:space="preserve"> – планирани приходи, Службе за наставу -  планирани приходи од школарине</w:t>
      </w:r>
      <w:r w:rsidR="00287E71">
        <w:rPr>
          <w:rFonts w:ascii="Georgia" w:hAnsi="Georgia"/>
          <w:color w:val="auto"/>
          <w:sz w:val="24"/>
          <w:szCs w:val="24"/>
          <w:lang w:val="sr-Cyrl-RS"/>
        </w:rPr>
        <w:t xml:space="preserve"> и остали приходи студената</w:t>
      </w:r>
      <w:r>
        <w:rPr>
          <w:rFonts w:ascii="Georgia" w:hAnsi="Georgia"/>
          <w:color w:val="auto"/>
          <w:sz w:val="24"/>
          <w:szCs w:val="24"/>
          <w:lang w:val="sr-Cyrl-RS"/>
        </w:rPr>
        <w:t xml:space="preserve">, Кадровски план Факултета за 2023. годину Службе за правне и опште послове, буџети руководиоца пројеката које финансира Фонд за науку РС </w:t>
      </w:r>
      <w:r w:rsidR="003959AD">
        <w:rPr>
          <w:rFonts w:ascii="Georgia" w:hAnsi="Georgia"/>
          <w:color w:val="auto"/>
          <w:sz w:val="24"/>
          <w:szCs w:val="24"/>
        </w:rPr>
        <w:t xml:space="preserve">- </w:t>
      </w:r>
      <w:r>
        <w:rPr>
          <w:rFonts w:ascii="Georgia" w:hAnsi="Georgia"/>
          <w:color w:val="auto"/>
          <w:sz w:val="24"/>
          <w:szCs w:val="24"/>
          <w:lang w:val="sr-Cyrl-RS"/>
        </w:rPr>
        <w:t>програм Идеје,</w:t>
      </w:r>
      <w:r w:rsidR="00253A8C" w:rsidRPr="00253A8C">
        <w:rPr>
          <w:rFonts w:ascii="Georgia" w:hAnsi="Georgia"/>
          <w:color w:val="auto"/>
          <w:sz w:val="24"/>
          <w:szCs w:val="24"/>
          <w:lang w:val="sr-Cyrl-RS"/>
        </w:rPr>
        <w:t xml:space="preserve"> </w:t>
      </w:r>
      <w:r w:rsidR="00253A8C">
        <w:rPr>
          <w:rFonts w:ascii="Georgia" w:hAnsi="Georgia"/>
          <w:color w:val="auto"/>
          <w:sz w:val="24"/>
          <w:szCs w:val="24"/>
          <w:lang w:val="sr-Cyrl-RS"/>
        </w:rPr>
        <w:t>а на основу којих се дошло до износа укупно планираних средстава у Финансијском плану (прихода и примања,расхода и издатака)</w:t>
      </w:r>
      <w:r>
        <w:rPr>
          <w:rFonts w:ascii="Georgia" w:hAnsi="Georgia"/>
          <w:color w:val="auto"/>
          <w:sz w:val="24"/>
          <w:szCs w:val="24"/>
          <w:lang w:val="sr-Cyrl-RS"/>
        </w:rPr>
        <w:t xml:space="preserve"> </w:t>
      </w:r>
      <w:r w:rsidR="00253A8C">
        <w:rPr>
          <w:rFonts w:ascii="Georgia" w:hAnsi="Georgia"/>
          <w:color w:val="auto"/>
          <w:sz w:val="24"/>
          <w:szCs w:val="24"/>
          <w:lang w:val="sr-Cyrl-RS"/>
        </w:rPr>
        <w:t xml:space="preserve">чине </w:t>
      </w:r>
      <w:r w:rsidR="00C644ED">
        <w:rPr>
          <w:rFonts w:ascii="Georgia" w:hAnsi="Georgia"/>
          <w:color w:val="auto"/>
          <w:sz w:val="24"/>
          <w:szCs w:val="24"/>
          <w:lang w:val="sr-Cyrl-RS"/>
        </w:rPr>
        <w:t>прилог</w:t>
      </w:r>
      <w:r>
        <w:rPr>
          <w:rFonts w:ascii="Georgia" w:hAnsi="Georgia"/>
          <w:color w:val="auto"/>
          <w:sz w:val="24"/>
          <w:szCs w:val="24"/>
          <w:lang w:val="sr-Cyrl-RS"/>
        </w:rPr>
        <w:t xml:space="preserve"> Финансијском плану. </w:t>
      </w:r>
    </w:p>
    <w:p w14:paraId="5AC7CA93" w14:textId="77777777" w:rsidR="00143C45" w:rsidRDefault="00143C45" w:rsidP="005B13AA">
      <w:pPr>
        <w:pStyle w:val="Bodytext20"/>
        <w:shd w:val="clear" w:color="auto" w:fill="auto"/>
        <w:spacing w:before="0" w:line="240" w:lineRule="auto"/>
        <w:ind w:firstLine="0"/>
        <w:rPr>
          <w:rFonts w:ascii="Georgia" w:hAnsi="Georgia"/>
          <w:color w:val="auto"/>
          <w:sz w:val="24"/>
          <w:szCs w:val="24"/>
          <w:lang w:val="sr-Cyrl-RS"/>
        </w:rPr>
      </w:pPr>
    </w:p>
    <w:p w14:paraId="5068DB5C" w14:textId="23B39CB7" w:rsidR="00315BFA" w:rsidRPr="00253A8C" w:rsidRDefault="00253A8C" w:rsidP="00143C45">
      <w:pPr>
        <w:jc w:val="both"/>
        <w:rPr>
          <w:rFonts w:ascii="Georgia" w:hAnsi="Georgia" w:cs="Times New Roman"/>
          <w:color w:val="auto"/>
          <w:lang w:val="sr-Cyrl-RS"/>
        </w:rPr>
      </w:pPr>
      <w:r>
        <w:rPr>
          <w:rFonts w:ascii="Georgia" w:hAnsi="Georgia" w:cs="Times New Roman"/>
          <w:color w:val="auto"/>
          <w:lang w:val="sr-Cyrl-RS"/>
        </w:rPr>
        <w:t>Министарство просвете, у складу са чланом 50. Закона о буџетском систему, доставило је информације о одобреним апропријацијама</w:t>
      </w:r>
      <w:r w:rsidR="00143C45">
        <w:rPr>
          <w:rFonts w:ascii="Georgia" w:hAnsi="Georgia" w:cs="Times New Roman"/>
          <w:color w:val="auto"/>
          <w:lang w:val="sr-Cyrl-RS"/>
        </w:rPr>
        <w:t>.</w:t>
      </w:r>
    </w:p>
    <w:p w14:paraId="141F4B0A" w14:textId="71C6D9C8" w:rsidR="00287E71" w:rsidRDefault="00287E71" w:rsidP="008F441F">
      <w:pPr>
        <w:rPr>
          <w:rFonts w:ascii="Georgia" w:hAnsi="Georgia" w:cs="Times New Roman"/>
          <w:color w:val="auto"/>
        </w:rPr>
      </w:pPr>
    </w:p>
    <w:p w14:paraId="749DC145" w14:textId="77777777" w:rsidR="00287E71" w:rsidRDefault="00287E71" w:rsidP="008F441F">
      <w:pPr>
        <w:rPr>
          <w:rFonts w:ascii="Georgia" w:hAnsi="Georgia" w:cs="Times New Roman"/>
          <w:color w:val="auto"/>
        </w:rPr>
      </w:pPr>
    </w:p>
    <w:p w14:paraId="6879F9CC" w14:textId="734EAD5B" w:rsidR="00287E71" w:rsidRDefault="00287E71" w:rsidP="00287E71">
      <w:pPr>
        <w:jc w:val="right"/>
        <w:rPr>
          <w:rFonts w:ascii="Georgia" w:hAnsi="Georgia" w:cs="Times New Roman"/>
          <w:color w:val="auto"/>
          <w:sz w:val="20"/>
          <w:szCs w:val="20"/>
          <w:lang w:val="sr-Cyrl-RS"/>
        </w:rPr>
      </w:pPr>
      <w:r>
        <w:rPr>
          <w:rFonts w:ascii="Georgia" w:hAnsi="Georgia" w:cs="Times New Roman"/>
          <w:color w:val="auto"/>
          <w:sz w:val="20"/>
          <w:szCs w:val="20"/>
          <w:lang w:val="sr-Cyrl-RS"/>
        </w:rPr>
        <w:t>Декан</w:t>
      </w:r>
    </w:p>
    <w:p w14:paraId="2C5D5E37" w14:textId="14F43C06" w:rsidR="00287E71" w:rsidRDefault="00287E71" w:rsidP="00287E71">
      <w:pPr>
        <w:jc w:val="right"/>
        <w:rPr>
          <w:rFonts w:ascii="Georgia" w:hAnsi="Georgia" w:cs="Times New Roman"/>
          <w:color w:val="auto"/>
          <w:sz w:val="20"/>
          <w:szCs w:val="20"/>
          <w:lang w:val="sr-Cyrl-RS"/>
        </w:rPr>
      </w:pPr>
    </w:p>
    <w:p w14:paraId="78AF7610" w14:textId="0C592017" w:rsidR="00287E71" w:rsidRPr="00287E71" w:rsidRDefault="00287E71" w:rsidP="00287E71">
      <w:pPr>
        <w:jc w:val="right"/>
        <w:rPr>
          <w:rFonts w:ascii="Georgia" w:hAnsi="Georgia" w:cs="Times New Roman"/>
          <w:color w:val="auto"/>
          <w:sz w:val="20"/>
          <w:szCs w:val="20"/>
          <w:lang w:val="sr-Cyrl-RS"/>
        </w:rPr>
      </w:pPr>
      <w:r>
        <w:rPr>
          <w:rFonts w:ascii="Georgia" w:hAnsi="Georgia" w:cs="Times New Roman"/>
          <w:color w:val="auto"/>
          <w:sz w:val="20"/>
          <w:szCs w:val="20"/>
          <w:lang w:val="sr-Cyrl-RS"/>
        </w:rPr>
        <w:t>Др.Славиша Трајковић</w:t>
      </w:r>
    </w:p>
    <w:p w14:paraId="17F16CC7" w14:textId="77777777" w:rsidR="00ED25F6" w:rsidRDefault="00ED25F6" w:rsidP="008F441F">
      <w:pPr>
        <w:rPr>
          <w:rFonts w:ascii="Georgia" w:hAnsi="Georgia" w:cs="Times New Roman"/>
          <w:color w:val="auto"/>
        </w:rPr>
      </w:pPr>
    </w:p>
    <w:p w14:paraId="61B431CF" w14:textId="77777777" w:rsidR="00315BFA" w:rsidRDefault="00315BFA" w:rsidP="008F441F">
      <w:pPr>
        <w:rPr>
          <w:rFonts w:ascii="Georgia" w:hAnsi="Georgia" w:cs="Times New Roman"/>
          <w:color w:val="auto"/>
        </w:rPr>
      </w:pPr>
    </w:p>
    <w:p w14:paraId="58E7C6C9" w14:textId="3516A30F" w:rsidR="00315BFA" w:rsidRPr="00CF23F0" w:rsidRDefault="00315BFA" w:rsidP="00315BFA">
      <w:pPr>
        <w:jc w:val="right"/>
        <w:rPr>
          <w:rFonts w:ascii="Georgia" w:hAnsi="Georgia" w:cs="Times New Roman"/>
          <w:color w:val="auto"/>
          <w:sz w:val="20"/>
          <w:szCs w:val="20"/>
        </w:rPr>
      </w:pPr>
      <w:r w:rsidRPr="00CF23F0">
        <w:rPr>
          <w:rFonts w:ascii="Georgia" w:hAnsi="Georgia" w:cs="Times New Roman"/>
          <w:color w:val="auto"/>
          <w:sz w:val="20"/>
          <w:szCs w:val="20"/>
        </w:rPr>
        <w:t>Продекан за материјално</w:t>
      </w:r>
      <w:r w:rsidR="00287E71">
        <w:rPr>
          <w:rFonts w:ascii="Georgia" w:hAnsi="Georgia" w:cs="Times New Roman"/>
          <w:color w:val="auto"/>
          <w:sz w:val="20"/>
          <w:szCs w:val="20"/>
          <w:lang w:val="sr-Cyrl-RS"/>
        </w:rPr>
        <w:t>-</w:t>
      </w:r>
      <w:r w:rsidRPr="00CF23F0">
        <w:rPr>
          <w:rFonts w:ascii="Georgia" w:hAnsi="Georgia" w:cs="Times New Roman"/>
          <w:color w:val="auto"/>
          <w:sz w:val="20"/>
          <w:szCs w:val="20"/>
        </w:rPr>
        <w:t>финансијске послове</w:t>
      </w:r>
    </w:p>
    <w:p w14:paraId="4EC1FF22" w14:textId="77777777" w:rsidR="00315BFA" w:rsidRPr="00CF23F0" w:rsidRDefault="00315BFA" w:rsidP="008F441F">
      <w:pPr>
        <w:rPr>
          <w:rFonts w:ascii="Georgia" w:hAnsi="Georgia" w:cs="Times New Roman"/>
          <w:color w:val="auto"/>
          <w:sz w:val="20"/>
          <w:szCs w:val="20"/>
        </w:rPr>
      </w:pPr>
    </w:p>
    <w:p w14:paraId="0365ADB2" w14:textId="643A50FC" w:rsidR="00315BFA" w:rsidRPr="00CF23F0" w:rsidRDefault="00315BFA" w:rsidP="00315BFA">
      <w:pPr>
        <w:jc w:val="right"/>
        <w:rPr>
          <w:rFonts w:ascii="Georgia" w:hAnsi="Georgia" w:cs="Times New Roman"/>
          <w:color w:val="auto"/>
          <w:sz w:val="20"/>
          <w:szCs w:val="20"/>
        </w:rPr>
      </w:pPr>
      <w:r w:rsidRPr="00CF23F0">
        <w:rPr>
          <w:rFonts w:ascii="Georgia" w:hAnsi="Georgia" w:cs="Times New Roman"/>
          <w:color w:val="auto"/>
          <w:sz w:val="20"/>
          <w:szCs w:val="20"/>
        </w:rPr>
        <w:t>Др.Милан Гоцић</w:t>
      </w:r>
    </w:p>
    <w:p w14:paraId="2C41BC26" w14:textId="70DBC728" w:rsidR="00CF23F0" w:rsidRPr="00CF23F0" w:rsidRDefault="00CF23F0" w:rsidP="00315BFA">
      <w:pPr>
        <w:jc w:val="right"/>
        <w:rPr>
          <w:rFonts w:ascii="Georgia" w:hAnsi="Georgia" w:cs="Times New Roman"/>
          <w:color w:val="auto"/>
          <w:sz w:val="20"/>
          <w:szCs w:val="20"/>
        </w:rPr>
      </w:pPr>
    </w:p>
    <w:p w14:paraId="3A744311" w14:textId="193DAEA2" w:rsidR="00CF23F0" w:rsidRPr="00CF23F0" w:rsidRDefault="00CF23F0" w:rsidP="00315BFA">
      <w:pPr>
        <w:jc w:val="right"/>
        <w:rPr>
          <w:rFonts w:ascii="Georgia" w:hAnsi="Georgia" w:cs="Times New Roman"/>
          <w:color w:val="auto"/>
          <w:sz w:val="20"/>
          <w:szCs w:val="20"/>
        </w:rPr>
      </w:pPr>
    </w:p>
    <w:p w14:paraId="6E612CF4" w14:textId="77777777" w:rsidR="00CF23F0" w:rsidRPr="00315BFA" w:rsidRDefault="00CF23F0" w:rsidP="00315BFA">
      <w:pPr>
        <w:jc w:val="right"/>
        <w:rPr>
          <w:rFonts w:ascii="Georgia" w:hAnsi="Georgia" w:cs="Times New Roman"/>
          <w:color w:val="auto"/>
        </w:rPr>
      </w:pPr>
    </w:p>
    <w:p w14:paraId="6EC5402E" w14:textId="77777777" w:rsidR="009333B1" w:rsidRPr="00A124B5" w:rsidRDefault="009333B1" w:rsidP="008F441F">
      <w:pPr>
        <w:rPr>
          <w:rFonts w:ascii="Georgia" w:hAnsi="Georgia" w:cs="Times New Roman"/>
          <w:color w:val="FF0000"/>
        </w:rPr>
      </w:pPr>
    </w:p>
    <w:p w14:paraId="203C1F98" w14:textId="77777777" w:rsidR="008F441F" w:rsidRPr="00A124B5" w:rsidRDefault="008F441F" w:rsidP="008F441F">
      <w:pPr>
        <w:rPr>
          <w:rFonts w:ascii="Georgia" w:hAnsi="Georgia" w:cs="Times New Roman"/>
          <w:color w:val="FF0000"/>
        </w:rPr>
      </w:pPr>
    </w:p>
    <w:p w14:paraId="3D94DFDD" w14:textId="77777777" w:rsidR="008F441F" w:rsidRPr="00A124B5" w:rsidRDefault="008F441F" w:rsidP="008F441F">
      <w:pPr>
        <w:rPr>
          <w:rFonts w:ascii="Georgia" w:hAnsi="Georgia" w:cs="Times New Roman"/>
          <w:color w:val="FF0000"/>
        </w:rPr>
      </w:pPr>
    </w:p>
    <w:p w14:paraId="135CEC5E" w14:textId="77777777" w:rsidR="008F441F" w:rsidRPr="00A124B5" w:rsidRDefault="008F441F">
      <w:pPr>
        <w:rPr>
          <w:rFonts w:ascii="Georgia" w:eastAsia="Times New Roman" w:hAnsi="Georgia" w:cs="Times New Roman"/>
          <w:bCs/>
          <w:color w:val="auto"/>
        </w:rPr>
      </w:pPr>
    </w:p>
    <w:sectPr w:rsidR="008F441F" w:rsidRPr="00A124B5" w:rsidSect="00E21EE7">
      <w:pgSz w:w="11906" w:h="16838" w:code="9"/>
      <w:pgMar w:top="720" w:right="720" w:bottom="72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0B412" w14:textId="77777777" w:rsidR="004E5B07" w:rsidRDefault="004E5B07">
      <w:r>
        <w:separator/>
      </w:r>
    </w:p>
  </w:endnote>
  <w:endnote w:type="continuationSeparator" w:id="0">
    <w:p w14:paraId="34F9984E" w14:textId="77777777" w:rsidR="004E5B07" w:rsidRDefault="004E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B62DC" w14:textId="77777777" w:rsidR="004E5B07" w:rsidRDefault="004E5B07">
      <w:r>
        <w:separator/>
      </w:r>
    </w:p>
  </w:footnote>
  <w:footnote w:type="continuationSeparator" w:id="0">
    <w:p w14:paraId="15CC501C" w14:textId="77777777" w:rsidR="004E5B07" w:rsidRDefault="004E5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0DE"/>
    <w:multiLevelType w:val="multilevel"/>
    <w:tmpl w:val="1D209742"/>
    <w:lvl w:ilvl="0">
      <w:numFmt w:val="decimal"/>
      <w:lvlText w:val="5.5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91590"/>
    <w:multiLevelType w:val="multilevel"/>
    <w:tmpl w:val="ED9294D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33063"/>
    <w:multiLevelType w:val="multilevel"/>
    <w:tmpl w:val="F58A57EE"/>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24BBC"/>
    <w:multiLevelType w:val="multilevel"/>
    <w:tmpl w:val="6E006188"/>
    <w:lvl w:ilvl="0">
      <w:numFmt w:val="decimal"/>
      <w:lvlText w:val="5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E5739A"/>
    <w:multiLevelType w:val="multilevel"/>
    <w:tmpl w:val="5CD00AD0"/>
    <w:lvl w:ilvl="0">
      <w:numFmt w:val="decimal"/>
      <w:lvlText w:val="7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C722AE"/>
    <w:multiLevelType w:val="multilevel"/>
    <w:tmpl w:val="69D8010C"/>
    <w:lvl w:ilvl="0">
      <w:numFmt w:val="decimal"/>
      <w:lvlText w:val="7.5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74A2E"/>
    <w:multiLevelType w:val="multilevel"/>
    <w:tmpl w:val="18D2A9F4"/>
    <w:lvl w:ilvl="0">
      <w:numFmt w:val="decimal"/>
      <w:lvlText w:val="5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1B517E"/>
    <w:multiLevelType w:val="multilevel"/>
    <w:tmpl w:val="145A39C6"/>
    <w:lvl w:ilvl="0">
      <w:numFmt w:val="decimal"/>
      <w:lvlText w:val="5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EB7CC7"/>
    <w:multiLevelType w:val="multilevel"/>
    <w:tmpl w:val="88ACA46E"/>
    <w:lvl w:ilvl="0">
      <w:numFmt w:val="decimal"/>
      <w:lvlText w:val="5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A4932"/>
    <w:multiLevelType w:val="multilevel"/>
    <w:tmpl w:val="B12216B6"/>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BE06FB"/>
    <w:multiLevelType w:val="multilevel"/>
    <w:tmpl w:val="10A4CB36"/>
    <w:lvl w:ilvl="0">
      <w:numFmt w:val="decimal"/>
      <w:lvlText w:val="15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C758EB"/>
    <w:multiLevelType w:val="multilevel"/>
    <w:tmpl w:val="FD9CFDA2"/>
    <w:lvl w:ilvl="0">
      <w:numFmt w:val="decimal"/>
      <w:lvlText w:val="253.17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E74687"/>
    <w:multiLevelType w:val="multilevel"/>
    <w:tmpl w:val="D5941BC4"/>
    <w:lvl w:ilvl="0">
      <w:numFmt w:val="decimal"/>
      <w:lvlText w:val="7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B4F48"/>
    <w:multiLevelType w:val="multilevel"/>
    <w:tmpl w:val="77A0C046"/>
    <w:lvl w:ilvl="0">
      <w:numFmt w:val="decimal"/>
      <w:lvlText w:val="3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C32B65"/>
    <w:multiLevelType w:val="multilevel"/>
    <w:tmpl w:val="F8821DFA"/>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BB43ED"/>
    <w:multiLevelType w:val="multilevel"/>
    <w:tmpl w:val="57CA50CA"/>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E3462E"/>
    <w:multiLevelType w:val="multilevel"/>
    <w:tmpl w:val="10607E28"/>
    <w:lvl w:ilvl="0">
      <w:numFmt w:val="decimal"/>
      <w:lvlText w:val="5.5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E9181D"/>
    <w:multiLevelType w:val="multilevel"/>
    <w:tmpl w:val="7C321A3C"/>
    <w:lvl w:ilvl="0">
      <w:numFmt w:val="decimal"/>
      <w:lvlText w:val="16.%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85777C"/>
    <w:multiLevelType w:val="multilevel"/>
    <w:tmpl w:val="3FA0445C"/>
    <w:lvl w:ilvl="0">
      <w:numFmt w:val="decimal"/>
      <w:lvlText w:val="45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B53E68"/>
    <w:multiLevelType w:val="multilevel"/>
    <w:tmpl w:val="D910DCDE"/>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773F5"/>
    <w:multiLevelType w:val="multilevel"/>
    <w:tmpl w:val="AE5802B2"/>
    <w:lvl w:ilvl="0">
      <w:numFmt w:val="decimal"/>
      <w:lvlText w:val="1.2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5D3279"/>
    <w:multiLevelType w:val="multilevel"/>
    <w:tmpl w:val="03089388"/>
    <w:lvl w:ilvl="0">
      <w:numFmt w:val="decimal"/>
      <w:lvlText w:val="5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74814"/>
    <w:multiLevelType w:val="multilevel"/>
    <w:tmpl w:val="F6B0540A"/>
    <w:lvl w:ilvl="0">
      <w:numFmt w:val="decimal"/>
      <w:lvlText w:val="3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80190D"/>
    <w:multiLevelType w:val="multilevel"/>
    <w:tmpl w:val="95EAA5B2"/>
    <w:lvl w:ilvl="0">
      <w:numFmt w:val="decimal"/>
      <w:lvlText w:val="8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444E20"/>
    <w:multiLevelType w:val="multilevel"/>
    <w:tmpl w:val="ED9294D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EF0159"/>
    <w:multiLevelType w:val="multilevel"/>
    <w:tmpl w:val="B678A49C"/>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4D71A9"/>
    <w:multiLevelType w:val="multilevel"/>
    <w:tmpl w:val="7F206D12"/>
    <w:lvl w:ilvl="0">
      <w:numFmt w:val="decimal"/>
      <w:lvlText w:val="9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5A62DE"/>
    <w:multiLevelType w:val="multilevel"/>
    <w:tmpl w:val="6464B874"/>
    <w:lvl w:ilvl="0">
      <w:numFmt w:val="decimal"/>
      <w:lvlText w:val="35.%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B61810"/>
    <w:multiLevelType w:val="multilevel"/>
    <w:tmpl w:val="ED9294D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0D2EBF"/>
    <w:multiLevelType w:val="multilevel"/>
    <w:tmpl w:val="32FA308E"/>
    <w:lvl w:ilvl="0">
      <w:numFmt w:val="decimal"/>
      <w:lvlText w:val="4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012B47"/>
    <w:multiLevelType w:val="multilevel"/>
    <w:tmpl w:val="EC9468AE"/>
    <w:lvl w:ilvl="0">
      <w:numFmt w:val="decimal"/>
      <w:lvlText w:val="1.8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477D5E"/>
    <w:multiLevelType w:val="multilevel"/>
    <w:tmpl w:val="CB30A5A6"/>
    <w:lvl w:ilvl="0">
      <w:numFmt w:val="decimal"/>
      <w:lvlText w:val="4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A80E2E"/>
    <w:multiLevelType w:val="hybridMultilevel"/>
    <w:tmpl w:val="6B5C4A8A"/>
    <w:lvl w:ilvl="0" w:tplc="3B0493D4">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6A383C38"/>
    <w:multiLevelType w:val="multilevel"/>
    <w:tmpl w:val="E2F44B12"/>
    <w:lvl w:ilvl="0">
      <w:numFmt w:val="decimal"/>
      <w:lvlText w:val="4.5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787066"/>
    <w:multiLevelType w:val="hybridMultilevel"/>
    <w:tmpl w:val="304E951C"/>
    <w:lvl w:ilvl="0" w:tplc="12B27934">
      <w:numFmt w:val="bullet"/>
      <w:lvlText w:val="–"/>
      <w:lvlJc w:val="left"/>
      <w:pPr>
        <w:ind w:left="720" w:hanging="360"/>
      </w:pPr>
      <w:rPr>
        <w:rFonts w:ascii="Arial" w:eastAsia="Arial"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6E993278"/>
    <w:multiLevelType w:val="hybridMultilevel"/>
    <w:tmpl w:val="52DE73DA"/>
    <w:lvl w:ilvl="0" w:tplc="12B27934">
      <w:numFmt w:val="bullet"/>
      <w:lvlText w:val="–"/>
      <w:lvlJc w:val="left"/>
      <w:pPr>
        <w:ind w:left="720" w:hanging="360"/>
      </w:pPr>
      <w:rPr>
        <w:rFonts w:ascii="Arial" w:eastAsia="Arial"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6EC96EE3"/>
    <w:multiLevelType w:val="multilevel"/>
    <w:tmpl w:val="7D5211A6"/>
    <w:lvl w:ilvl="0">
      <w:numFmt w:val="decimal"/>
      <w:lvlText w:val="14.%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E472B7"/>
    <w:multiLevelType w:val="hybridMultilevel"/>
    <w:tmpl w:val="51C083C4"/>
    <w:lvl w:ilvl="0" w:tplc="12B27934">
      <w:numFmt w:val="bullet"/>
      <w:lvlText w:val="–"/>
      <w:lvlJc w:val="left"/>
      <w:pPr>
        <w:ind w:left="720" w:hanging="360"/>
      </w:pPr>
      <w:rPr>
        <w:rFonts w:ascii="Arial" w:eastAsia="Arial"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1F20E77"/>
    <w:multiLevelType w:val="multilevel"/>
    <w:tmpl w:val="2A30D622"/>
    <w:lvl w:ilvl="0">
      <w:numFmt w:val="decimal"/>
      <w:lvlText w:val="176.45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B07382"/>
    <w:multiLevelType w:val="multilevel"/>
    <w:tmpl w:val="0ED08CC4"/>
    <w:lvl w:ilvl="0">
      <w:numFmt w:val="decimal"/>
      <w:lvlText w:val="100.%1."/>
      <w:lvlJc w:val="left"/>
      <w:rPr>
        <w:rFonts w:ascii="Arial" w:eastAsia="Arial" w:hAnsi="Arial" w:cs="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3C6585"/>
    <w:multiLevelType w:val="multilevel"/>
    <w:tmpl w:val="D4123180"/>
    <w:lvl w:ilvl="0">
      <w:numFmt w:val="decimal"/>
      <w:lvlText w:val="6.30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2E3749"/>
    <w:multiLevelType w:val="multilevel"/>
    <w:tmpl w:val="3A8A1DE4"/>
    <w:lvl w:ilvl="0">
      <w:numFmt w:val="decimal"/>
      <w:lvlText w:val="50.%1."/>
      <w:lvlJc w:val="left"/>
      <w:rPr>
        <w:rFonts w:ascii="Arial" w:eastAsia="Arial" w:hAnsi="Arial" w:cs="Arial"/>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8"/>
  </w:num>
  <w:num w:numId="3">
    <w:abstractNumId w:val="11"/>
  </w:num>
  <w:num w:numId="4">
    <w:abstractNumId w:val="36"/>
  </w:num>
  <w:num w:numId="5">
    <w:abstractNumId w:val="17"/>
  </w:num>
  <w:num w:numId="6">
    <w:abstractNumId w:val="40"/>
  </w:num>
  <w:num w:numId="7">
    <w:abstractNumId w:val="16"/>
  </w:num>
  <w:num w:numId="8">
    <w:abstractNumId w:val="3"/>
  </w:num>
  <w:num w:numId="9">
    <w:abstractNumId w:val="41"/>
  </w:num>
  <w:num w:numId="10">
    <w:abstractNumId w:val="0"/>
  </w:num>
  <w:num w:numId="11">
    <w:abstractNumId w:val="5"/>
  </w:num>
  <w:num w:numId="12">
    <w:abstractNumId w:val="13"/>
  </w:num>
  <w:num w:numId="13">
    <w:abstractNumId w:val="30"/>
  </w:num>
  <w:num w:numId="14">
    <w:abstractNumId w:val="10"/>
  </w:num>
  <w:num w:numId="15">
    <w:abstractNumId w:val="12"/>
  </w:num>
  <w:num w:numId="16">
    <w:abstractNumId w:val="14"/>
  </w:num>
  <w:num w:numId="17">
    <w:abstractNumId w:val="15"/>
  </w:num>
  <w:num w:numId="18">
    <w:abstractNumId w:val="29"/>
  </w:num>
  <w:num w:numId="19">
    <w:abstractNumId w:val="4"/>
  </w:num>
  <w:num w:numId="20">
    <w:abstractNumId w:val="2"/>
  </w:num>
  <w:num w:numId="21">
    <w:abstractNumId w:val="23"/>
  </w:num>
  <w:num w:numId="22">
    <w:abstractNumId w:val="7"/>
  </w:num>
  <w:num w:numId="23">
    <w:abstractNumId w:val="27"/>
  </w:num>
  <w:num w:numId="24">
    <w:abstractNumId w:val="26"/>
  </w:num>
  <w:num w:numId="25">
    <w:abstractNumId w:val="33"/>
  </w:num>
  <w:num w:numId="26">
    <w:abstractNumId w:val="8"/>
  </w:num>
  <w:num w:numId="27">
    <w:abstractNumId w:val="18"/>
  </w:num>
  <w:num w:numId="28">
    <w:abstractNumId w:val="31"/>
  </w:num>
  <w:num w:numId="29">
    <w:abstractNumId w:val="6"/>
  </w:num>
  <w:num w:numId="30">
    <w:abstractNumId w:val="21"/>
  </w:num>
  <w:num w:numId="31">
    <w:abstractNumId w:val="9"/>
  </w:num>
  <w:num w:numId="32">
    <w:abstractNumId w:val="19"/>
  </w:num>
  <w:num w:numId="33">
    <w:abstractNumId w:val="39"/>
  </w:num>
  <w:num w:numId="34">
    <w:abstractNumId w:val="22"/>
  </w:num>
  <w:num w:numId="35">
    <w:abstractNumId w:val="20"/>
  </w:num>
  <w:num w:numId="36">
    <w:abstractNumId w:val="28"/>
  </w:num>
  <w:num w:numId="37">
    <w:abstractNumId w:val="1"/>
  </w:num>
  <w:num w:numId="38">
    <w:abstractNumId w:val="25"/>
  </w:num>
  <w:num w:numId="39">
    <w:abstractNumId w:val="32"/>
  </w:num>
  <w:num w:numId="40">
    <w:abstractNumId w:val="35"/>
  </w:num>
  <w:num w:numId="41">
    <w:abstractNumId w:val="3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05"/>
    <w:rsid w:val="00001F2C"/>
    <w:rsid w:val="0000616B"/>
    <w:rsid w:val="000246BB"/>
    <w:rsid w:val="00025805"/>
    <w:rsid w:val="0003764D"/>
    <w:rsid w:val="000452B1"/>
    <w:rsid w:val="0006139F"/>
    <w:rsid w:val="00080270"/>
    <w:rsid w:val="00084F90"/>
    <w:rsid w:val="000956EA"/>
    <w:rsid w:val="000A0A0A"/>
    <w:rsid w:val="000B7405"/>
    <w:rsid w:val="000F281F"/>
    <w:rsid w:val="000F596A"/>
    <w:rsid w:val="001032A0"/>
    <w:rsid w:val="0011689C"/>
    <w:rsid w:val="001224BB"/>
    <w:rsid w:val="00143C45"/>
    <w:rsid w:val="0016065E"/>
    <w:rsid w:val="00164CB8"/>
    <w:rsid w:val="00172AD5"/>
    <w:rsid w:val="0018343D"/>
    <w:rsid w:val="001A1F2B"/>
    <w:rsid w:val="001A305E"/>
    <w:rsid w:val="001B10DD"/>
    <w:rsid w:val="001C70F6"/>
    <w:rsid w:val="001D7592"/>
    <w:rsid w:val="001F099F"/>
    <w:rsid w:val="001F0DB3"/>
    <w:rsid w:val="00207616"/>
    <w:rsid w:val="002274CB"/>
    <w:rsid w:val="00232588"/>
    <w:rsid w:val="00243A4A"/>
    <w:rsid w:val="00253A8C"/>
    <w:rsid w:val="00257B02"/>
    <w:rsid w:val="00287E71"/>
    <w:rsid w:val="00292789"/>
    <w:rsid w:val="00292E95"/>
    <w:rsid w:val="002A7161"/>
    <w:rsid w:val="002A760B"/>
    <w:rsid w:val="002C06D8"/>
    <w:rsid w:val="002D1A65"/>
    <w:rsid w:val="002E011E"/>
    <w:rsid w:val="002F1136"/>
    <w:rsid w:val="002F26D7"/>
    <w:rsid w:val="00315BFA"/>
    <w:rsid w:val="003171B1"/>
    <w:rsid w:val="00364AA5"/>
    <w:rsid w:val="0036798B"/>
    <w:rsid w:val="00381CE6"/>
    <w:rsid w:val="003900FF"/>
    <w:rsid w:val="003959AD"/>
    <w:rsid w:val="003978C3"/>
    <w:rsid w:val="003C048F"/>
    <w:rsid w:val="003C669B"/>
    <w:rsid w:val="003D216C"/>
    <w:rsid w:val="003D5D41"/>
    <w:rsid w:val="003E6E6C"/>
    <w:rsid w:val="00412C41"/>
    <w:rsid w:val="00452EDD"/>
    <w:rsid w:val="00472331"/>
    <w:rsid w:val="004A2F96"/>
    <w:rsid w:val="004A3584"/>
    <w:rsid w:val="004B5308"/>
    <w:rsid w:val="004D78C4"/>
    <w:rsid w:val="004E57CA"/>
    <w:rsid w:val="004E5B07"/>
    <w:rsid w:val="004F7BE2"/>
    <w:rsid w:val="0053723F"/>
    <w:rsid w:val="00537ED4"/>
    <w:rsid w:val="00567E5D"/>
    <w:rsid w:val="005B08A3"/>
    <w:rsid w:val="005B13AA"/>
    <w:rsid w:val="005B6C06"/>
    <w:rsid w:val="005C055C"/>
    <w:rsid w:val="005D2E83"/>
    <w:rsid w:val="005D6701"/>
    <w:rsid w:val="005D70B1"/>
    <w:rsid w:val="005E1C82"/>
    <w:rsid w:val="00602D01"/>
    <w:rsid w:val="00634DC9"/>
    <w:rsid w:val="00640F36"/>
    <w:rsid w:val="00645C52"/>
    <w:rsid w:val="00652FB6"/>
    <w:rsid w:val="006746DC"/>
    <w:rsid w:val="00677EE3"/>
    <w:rsid w:val="00686E14"/>
    <w:rsid w:val="006877F3"/>
    <w:rsid w:val="006C31C0"/>
    <w:rsid w:val="006E0D5C"/>
    <w:rsid w:val="006E72A2"/>
    <w:rsid w:val="006F27E3"/>
    <w:rsid w:val="0070124E"/>
    <w:rsid w:val="00701F7F"/>
    <w:rsid w:val="0070551B"/>
    <w:rsid w:val="00731FC8"/>
    <w:rsid w:val="007479D1"/>
    <w:rsid w:val="0075356D"/>
    <w:rsid w:val="00763723"/>
    <w:rsid w:val="00772751"/>
    <w:rsid w:val="00776FA2"/>
    <w:rsid w:val="007B0BD0"/>
    <w:rsid w:val="007C66F2"/>
    <w:rsid w:val="007E378B"/>
    <w:rsid w:val="00805868"/>
    <w:rsid w:val="00810068"/>
    <w:rsid w:val="00817C5A"/>
    <w:rsid w:val="00837F66"/>
    <w:rsid w:val="0084448D"/>
    <w:rsid w:val="00855C6F"/>
    <w:rsid w:val="00871CD9"/>
    <w:rsid w:val="00873639"/>
    <w:rsid w:val="00882DEF"/>
    <w:rsid w:val="008B46C1"/>
    <w:rsid w:val="008E2E21"/>
    <w:rsid w:val="008E7F3A"/>
    <w:rsid w:val="008F2C9B"/>
    <w:rsid w:val="008F441F"/>
    <w:rsid w:val="00911879"/>
    <w:rsid w:val="00917A47"/>
    <w:rsid w:val="009333B1"/>
    <w:rsid w:val="00944235"/>
    <w:rsid w:val="00953FCA"/>
    <w:rsid w:val="009544B5"/>
    <w:rsid w:val="009545B9"/>
    <w:rsid w:val="009561F6"/>
    <w:rsid w:val="00956D14"/>
    <w:rsid w:val="0097235D"/>
    <w:rsid w:val="0097616A"/>
    <w:rsid w:val="009D460E"/>
    <w:rsid w:val="00A05B24"/>
    <w:rsid w:val="00A11629"/>
    <w:rsid w:val="00A124B5"/>
    <w:rsid w:val="00A26006"/>
    <w:rsid w:val="00A31759"/>
    <w:rsid w:val="00A47D05"/>
    <w:rsid w:val="00A72EA8"/>
    <w:rsid w:val="00A818CC"/>
    <w:rsid w:val="00A93154"/>
    <w:rsid w:val="00AA7A2D"/>
    <w:rsid w:val="00AB26CE"/>
    <w:rsid w:val="00AF7601"/>
    <w:rsid w:val="00B07322"/>
    <w:rsid w:val="00B12141"/>
    <w:rsid w:val="00B15510"/>
    <w:rsid w:val="00B22949"/>
    <w:rsid w:val="00B37F0E"/>
    <w:rsid w:val="00B432C0"/>
    <w:rsid w:val="00B44CD2"/>
    <w:rsid w:val="00B45F98"/>
    <w:rsid w:val="00B50E4D"/>
    <w:rsid w:val="00B51E48"/>
    <w:rsid w:val="00B57F25"/>
    <w:rsid w:val="00B8077A"/>
    <w:rsid w:val="00B81D9B"/>
    <w:rsid w:val="00B824E9"/>
    <w:rsid w:val="00B945D6"/>
    <w:rsid w:val="00B964FB"/>
    <w:rsid w:val="00BB19EE"/>
    <w:rsid w:val="00BC7CDE"/>
    <w:rsid w:val="00BF4E7C"/>
    <w:rsid w:val="00C02364"/>
    <w:rsid w:val="00C13018"/>
    <w:rsid w:val="00C35F41"/>
    <w:rsid w:val="00C369B5"/>
    <w:rsid w:val="00C37CEC"/>
    <w:rsid w:val="00C47CDB"/>
    <w:rsid w:val="00C50D60"/>
    <w:rsid w:val="00C53667"/>
    <w:rsid w:val="00C549C8"/>
    <w:rsid w:val="00C55293"/>
    <w:rsid w:val="00C55484"/>
    <w:rsid w:val="00C644ED"/>
    <w:rsid w:val="00C7592C"/>
    <w:rsid w:val="00C8033F"/>
    <w:rsid w:val="00C869DA"/>
    <w:rsid w:val="00C91A3E"/>
    <w:rsid w:val="00CB4BFA"/>
    <w:rsid w:val="00CC392F"/>
    <w:rsid w:val="00CF23F0"/>
    <w:rsid w:val="00D050E0"/>
    <w:rsid w:val="00D066A8"/>
    <w:rsid w:val="00D21F63"/>
    <w:rsid w:val="00D30FFF"/>
    <w:rsid w:val="00D43A6E"/>
    <w:rsid w:val="00D45E9D"/>
    <w:rsid w:val="00D47EC6"/>
    <w:rsid w:val="00D55922"/>
    <w:rsid w:val="00D7294C"/>
    <w:rsid w:val="00D72BAE"/>
    <w:rsid w:val="00D86DE3"/>
    <w:rsid w:val="00D929FF"/>
    <w:rsid w:val="00DA0953"/>
    <w:rsid w:val="00DA3450"/>
    <w:rsid w:val="00DC149D"/>
    <w:rsid w:val="00DD039E"/>
    <w:rsid w:val="00DE1CF9"/>
    <w:rsid w:val="00DE6F8E"/>
    <w:rsid w:val="00E21EE7"/>
    <w:rsid w:val="00E23450"/>
    <w:rsid w:val="00E23695"/>
    <w:rsid w:val="00E30559"/>
    <w:rsid w:val="00E714C8"/>
    <w:rsid w:val="00E73F19"/>
    <w:rsid w:val="00EC2E0D"/>
    <w:rsid w:val="00ED25F6"/>
    <w:rsid w:val="00ED5307"/>
    <w:rsid w:val="00EE42C3"/>
    <w:rsid w:val="00F1144B"/>
    <w:rsid w:val="00F15CC9"/>
    <w:rsid w:val="00F23827"/>
    <w:rsid w:val="00F26830"/>
    <w:rsid w:val="00F349D2"/>
    <w:rsid w:val="00F63DB8"/>
    <w:rsid w:val="00F7117E"/>
    <w:rsid w:val="00F8016C"/>
    <w:rsid w:val="00F95293"/>
    <w:rsid w:val="00FC29C7"/>
    <w:rsid w:val="00FC48A5"/>
    <w:rsid w:val="00FD3D37"/>
    <w:rsid w:val="00FE2623"/>
    <w:rsid w:val="00FE5665"/>
    <w:rsid w:val="00FF0152"/>
    <w:rsid w:val="00FF0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A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1A65"/>
    <w:rPr>
      <w:color w:val="0066CC"/>
      <w:u w:val="single"/>
    </w:rPr>
  </w:style>
  <w:style w:type="character" w:customStyle="1" w:styleId="Footnote">
    <w:name w:val="Footnote_"/>
    <w:basedOn w:val="DefaultParagraphFont"/>
    <w:link w:val="Footnote0"/>
    <w:rsid w:val="002D1A65"/>
    <w:rPr>
      <w:rFonts w:ascii="Arial" w:eastAsia="Arial" w:hAnsi="Arial" w:cs="Arial"/>
      <w:b w:val="0"/>
      <w:bCs w:val="0"/>
      <w:i w:val="0"/>
      <w:iCs w:val="0"/>
      <w:smallCaps w:val="0"/>
      <w:strike w:val="0"/>
      <w:sz w:val="20"/>
      <w:szCs w:val="20"/>
      <w:u w:val="none"/>
    </w:rPr>
  </w:style>
  <w:style w:type="character" w:customStyle="1" w:styleId="Bodytext3">
    <w:name w:val="Body text (3)_"/>
    <w:basedOn w:val="DefaultParagraphFont"/>
    <w:link w:val="Bodytext30"/>
    <w:rsid w:val="002D1A65"/>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sid w:val="002D1A6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2">
    <w:name w:val="Body text (2)_"/>
    <w:basedOn w:val="DefaultParagraphFont"/>
    <w:link w:val="Bodytext20"/>
    <w:rsid w:val="002D1A65"/>
    <w:rPr>
      <w:rFonts w:ascii="Arial" w:eastAsia="Arial" w:hAnsi="Arial" w:cs="Arial"/>
      <w:b w:val="0"/>
      <w:bCs w:val="0"/>
      <w:i w:val="0"/>
      <w:iCs w:val="0"/>
      <w:smallCaps w:val="0"/>
      <w:strike w:val="0"/>
      <w:sz w:val="21"/>
      <w:szCs w:val="21"/>
      <w:u w:val="none"/>
    </w:rPr>
  </w:style>
  <w:style w:type="character" w:customStyle="1" w:styleId="Tablecaption">
    <w:name w:val="Table caption_"/>
    <w:basedOn w:val="DefaultParagraphFont"/>
    <w:link w:val="Tablecaption0"/>
    <w:rsid w:val="002D1A65"/>
    <w:rPr>
      <w:rFonts w:ascii="Arial" w:eastAsia="Arial" w:hAnsi="Arial" w:cs="Arial"/>
      <w:b w:val="0"/>
      <w:bCs w:val="0"/>
      <w:i w:val="0"/>
      <w:iCs w:val="0"/>
      <w:smallCaps w:val="0"/>
      <w:strike w:val="0"/>
      <w:sz w:val="20"/>
      <w:szCs w:val="20"/>
      <w:u w:val="none"/>
    </w:rPr>
  </w:style>
  <w:style w:type="character" w:customStyle="1" w:styleId="Bodytext210pt">
    <w:name w:val="Body text (2) + 10 pt"/>
    <w:basedOn w:val="Bodytext2"/>
    <w:rsid w:val="002D1A6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Headerorfooter">
    <w:name w:val="Header or footer_"/>
    <w:basedOn w:val="DefaultParagraphFont"/>
    <w:link w:val="Headerorfooter0"/>
    <w:rsid w:val="002D1A65"/>
    <w:rPr>
      <w:rFonts w:ascii="Arial" w:eastAsia="Arial" w:hAnsi="Arial" w:cs="Arial"/>
      <w:b/>
      <w:bCs/>
      <w:i w:val="0"/>
      <w:iCs w:val="0"/>
      <w:smallCaps w:val="0"/>
      <w:strike w:val="0"/>
      <w:sz w:val="19"/>
      <w:szCs w:val="19"/>
      <w:u w:val="none"/>
    </w:rPr>
  </w:style>
  <w:style w:type="character" w:customStyle="1" w:styleId="Headerorfooter1">
    <w:name w:val="Header or footer"/>
    <w:basedOn w:val="Headerorfooter"/>
    <w:rsid w:val="002D1A65"/>
    <w:rPr>
      <w:rFonts w:ascii="Arial" w:eastAsia="Arial" w:hAnsi="Arial" w:cs="Arial"/>
      <w:b/>
      <w:bCs/>
      <w:i w:val="0"/>
      <w:iCs w:val="0"/>
      <w:smallCaps w:val="0"/>
      <w:strike w:val="0"/>
      <w:color w:val="000000"/>
      <w:spacing w:val="0"/>
      <w:w w:val="100"/>
      <w:position w:val="0"/>
      <w:sz w:val="19"/>
      <w:szCs w:val="19"/>
      <w:u w:val="none"/>
    </w:rPr>
  </w:style>
  <w:style w:type="character" w:customStyle="1" w:styleId="Bodytext295pt">
    <w:name w:val="Body text (2) + 9;5 pt"/>
    <w:basedOn w:val="Bodytext2"/>
    <w:rsid w:val="002D1A65"/>
    <w:rPr>
      <w:rFonts w:ascii="Arial" w:eastAsia="Arial" w:hAnsi="Arial" w:cs="Arial"/>
      <w:b w:val="0"/>
      <w:bCs w:val="0"/>
      <w:i w:val="0"/>
      <w:iCs w:val="0"/>
      <w:smallCaps w:val="0"/>
      <w:strike w:val="0"/>
      <w:color w:val="000000"/>
      <w:spacing w:val="0"/>
      <w:w w:val="100"/>
      <w:position w:val="0"/>
      <w:sz w:val="19"/>
      <w:szCs w:val="19"/>
      <w:u w:val="none"/>
    </w:rPr>
  </w:style>
  <w:style w:type="character" w:customStyle="1" w:styleId="Bodytext275pt">
    <w:name w:val="Body text (2) + 7;5 pt"/>
    <w:basedOn w:val="Bodytext2"/>
    <w:rsid w:val="002D1A65"/>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Headerorfooter8ptNotBold">
    <w:name w:val="Header or footer + 8 pt;Not Bold"/>
    <w:basedOn w:val="Headerorfooter"/>
    <w:rsid w:val="002D1A65"/>
    <w:rPr>
      <w:rFonts w:ascii="Arial" w:eastAsia="Arial" w:hAnsi="Arial" w:cs="Arial"/>
      <w:b/>
      <w:bCs/>
      <w:i w:val="0"/>
      <w:iCs w:val="0"/>
      <w:smallCaps w:val="0"/>
      <w:strike w:val="0"/>
      <w:color w:val="000000"/>
      <w:spacing w:val="0"/>
      <w:w w:val="100"/>
      <w:position w:val="0"/>
      <w:sz w:val="16"/>
      <w:szCs w:val="16"/>
      <w:u w:val="none"/>
    </w:rPr>
  </w:style>
  <w:style w:type="character" w:customStyle="1" w:styleId="Bodytext2Calibri95pt">
    <w:name w:val="Body text (2) + Calibri;9;5 pt"/>
    <w:basedOn w:val="Bodytext2"/>
    <w:rsid w:val="002D1A65"/>
    <w:rPr>
      <w:rFonts w:ascii="Calibri" w:eastAsia="Calibri" w:hAnsi="Calibri" w:cs="Calibri"/>
      <w:b w:val="0"/>
      <w:bCs w:val="0"/>
      <w:i w:val="0"/>
      <w:iCs w:val="0"/>
      <w:smallCaps w:val="0"/>
      <w:strike w:val="0"/>
      <w:color w:val="000000"/>
      <w:spacing w:val="0"/>
      <w:w w:val="100"/>
      <w:position w:val="0"/>
      <w:sz w:val="19"/>
      <w:szCs w:val="19"/>
      <w:u w:val="none"/>
    </w:rPr>
  </w:style>
  <w:style w:type="character" w:customStyle="1" w:styleId="Bodytext2Exact">
    <w:name w:val="Body text (2) Exact"/>
    <w:basedOn w:val="DefaultParagraphFont"/>
    <w:rsid w:val="002D1A65"/>
    <w:rPr>
      <w:rFonts w:ascii="Arial" w:eastAsia="Arial" w:hAnsi="Arial" w:cs="Arial"/>
      <w:b w:val="0"/>
      <w:bCs w:val="0"/>
      <w:i w:val="0"/>
      <w:iCs w:val="0"/>
      <w:smallCaps w:val="0"/>
      <w:strike w:val="0"/>
      <w:sz w:val="21"/>
      <w:szCs w:val="21"/>
      <w:u w:val="none"/>
    </w:rPr>
  </w:style>
  <w:style w:type="character" w:customStyle="1" w:styleId="Bodytext2Exact0">
    <w:name w:val="Body text (2) Exact"/>
    <w:basedOn w:val="Bodytext2"/>
    <w:rsid w:val="002D1A65"/>
    <w:rPr>
      <w:rFonts w:ascii="Arial" w:eastAsia="Arial" w:hAnsi="Arial" w:cs="Arial"/>
      <w:b w:val="0"/>
      <w:bCs w:val="0"/>
      <w:i w:val="0"/>
      <w:iCs w:val="0"/>
      <w:smallCaps w:val="0"/>
      <w:strike w:val="0"/>
      <w:color w:val="000000"/>
      <w:spacing w:val="0"/>
      <w:w w:val="100"/>
      <w:position w:val="0"/>
      <w:sz w:val="21"/>
      <w:szCs w:val="21"/>
      <w:u w:val="single"/>
    </w:rPr>
  </w:style>
  <w:style w:type="paragraph" w:customStyle="1" w:styleId="Footnote0">
    <w:name w:val="Footnote"/>
    <w:basedOn w:val="Normal"/>
    <w:link w:val="Footnote"/>
    <w:rsid w:val="002D1A65"/>
    <w:pPr>
      <w:shd w:val="clear" w:color="auto" w:fill="FFFFFF"/>
      <w:spacing w:line="245" w:lineRule="exact"/>
      <w:ind w:hanging="640"/>
    </w:pPr>
    <w:rPr>
      <w:rFonts w:ascii="Arial" w:eastAsia="Arial" w:hAnsi="Arial" w:cs="Arial"/>
      <w:sz w:val="20"/>
      <w:szCs w:val="20"/>
    </w:rPr>
  </w:style>
  <w:style w:type="paragraph" w:customStyle="1" w:styleId="Bodytext30">
    <w:name w:val="Body text (3)"/>
    <w:basedOn w:val="Normal"/>
    <w:link w:val="Bodytext3"/>
    <w:rsid w:val="002D1A65"/>
    <w:pPr>
      <w:shd w:val="clear" w:color="auto" w:fill="FFFFFF"/>
      <w:spacing w:line="269" w:lineRule="exact"/>
      <w:ind w:hanging="1420"/>
      <w:jc w:val="both"/>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2D1A65"/>
    <w:pPr>
      <w:shd w:val="clear" w:color="auto" w:fill="FFFFFF"/>
      <w:spacing w:before="780" w:line="264" w:lineRule="exact"/>
      <w:ind w:hanging="740"/>
      <w:jc w:val="both"/>
    </w:pPr>
    <w:rPr>
      <w:rFonts w:ascii="Arial" w:eastAsia="Arial" w:hAnsi="Arial" w:cs="Arial"/>
      <w:sz w:val="21"/>
      <w:szCs w:val="21"/>
    </w:rPr>
  </w:style>
  <w:style w:type="paragraph" w:customStyle="1" w:styleId="Tablecaption0">
    <w:name w:val="Table caption"/>
    <w:basedOn w:val="Normal"/>
    <w:link w:val="Tablecaption"/>
    <w:rsid w:val="002D1A65"/>
    <w:pPr>
      <w:shd w:val="clear" w:color="auto" w:fill="FFFFFF"/>
      <w:spacing w:line="0" w:lineRule="atLeast"/>
    </w:pPr>
    <w:rPr>
      <w:rFonts w:ascii="Arial" w:eastAsia="Arial" w:hAnsi="Arial" w:cs="Arial"/>
      <w:sz w:val="20"/>
      <w:szCs w:val="20"/>
    </w:rPr>
  </w:style>
  <w:style w:type="paragraph" w:customStyle="1" w:styleId="Headerorfooter0">
    <w:name w:val="Header or footer"/>
    <w:basedOn w:val="Normal"/>
    <w:link w:val="Headerorfooter"/>
    <w:rsid w:val="002D1A65"/>
    <w:pPr>
      <w:shd w:val="clear" w:color="auto" w:fill="FFFFFF"/>
      <w:spacing w:line="0" w:lineRule="atLeast"/>
    </w:pPr>
    <w:rPr>
      <w:rFonts w:ascii="Arial" w:eastAsia="Arial" w:hAnsi="Arial" w:cs="Arial"/>
      <w:b/>
      <w:bCs/>
      <w:sz w:val="19"/>
      <w:szCs w:val="19"/>
    </w:rPr>
  </w:style>
  <w:style w:type="paragraph" w:styleId="Footer">
    <w:name w:val="footer"/>
    <w:basedOn w:val="Normal"/>
    <w:link w:val="FooterChar"/>
    <w:uiPriority w:val="99"/>
    <w:unhideWhenUsed/>
    <w:rsid w:val="00FC29C7"/>
    <w:pPr>
      <w:tabs>
        <w:tab w:val="center" w:pos="4536"/>
        <w:tab w:val="right" w:pos="9072"/>
      </w:tabs>
    </w:pPr>
  </w:style>
  <w:style w:type="character" w:customStyle="1" w:styleId="FooterChar">
    <w:name w:val="Footer Char"/>
    <w:basedOn w:val="DefaultParagraphFont"/>
    <w:link w:val="Footer"/>
    <w:uiPriority w:val="99"/>
    <w:rsid w:val="00FC29C7"/>
    <w:rPr>
      <w:color w:val="000000"/>
    </w:rPr>
  </w:style>
  <w:style w:type="paragraph" w:styleId="Header">
    <w:name w:val="header"/>
    <w:basedOn w:val="Normal"/>
    <w:link w:val="HeaderChar"/>
    <w:uiPriority w:val="99"/>
    <w:unhideWhenUsed/>
    <w:rsid w:val="00FC29C7"/>
    <w:pPr>
      <w:tabs>
        <w:tab w:val="center" w:pos="4536"/>
        <w:tab w:val="right" w:pos="9072"/>
      </w:tabs>
    </w:pPr>
  </w:style>
  <w:style w:type="character" w:customStyle="1" w:styleId="HeaderChar">
    <w:name w:val="Header Char"/>
    <w:basedOn w:val="DefaultParagraphFont"/>
    <w:link w:val="Header"/>
    <w:uiPriority w:val="99"/>
    <w:rsid w:val="00FC29C7"/>
    <w:rPr>
      <w:color w:val="000000"/>
    </w:rPr>
  </w:style>
  <w:style w:type="paragraph" w:styleId="BalloonText">
    <w:name w:val="Balloon Text"/>
    <w:basedOn w:val="Normal"/>
    <w:link w:val="BalloonTextChar"/>
    <w:uiPriority w:val="99"/>
    <w:semiHidden/>
    <w:unhideWhenUsed/>
    <w:rsid w:val="00882DEF"/>
    <w:rPr>
      <w:rFonts w:ascii="Tahoma" w:hAnsi="Tahoma" w:cs="Tahoma"/>
      <w:sz w:val="16"/>
      <w:szCs w:val="16"/>
    </w:rPr>
  </w:style>
  <w:style w:type="character" w:customStyle="1" w:styleId="BalloonTextChar">
    <w:name w:val="Balloon Text Char"/>
    <w:basedOn w:val="DefaultParagraphFont"/>
    <w:link w:val="BalloonText"/>
    <w:uiPriority w:val="99"/>
    <w:semiHidden/>
    <w:rsid w:val="00882DEF"/>
    <w:rPr>
      <w:rFonts w:ascii="Tahoma" w:hAnsi="Tahoma" w:cs="Tahoma"/>
      <w:color w:val="000000"/>
      <w:sz w:val="16"/>
      <w:szCs w:val="16"/>
    </w:rPr>
  </w:style>
  <w:style w:type="character" w:customStyle="1" w:styleId="Bodytext29">
    <w:name w:val="Body text (2) + 9"/>
    <w:aliases w:val="5 pt"/>
    <w:basedOn w:val="Bodytext2"/>
    <w:rsid w:val="008F441F"/>
    <w:rPr>
      <w:rFonts w:ascii="Calibri" w:eastAsia="Calibri" w:hAnsi="Calibri" w:cs="Calibri"/>
      <w:b w:val="0"/>
      <w:bCs w:val="0"/>
      <w:i w:val="0"/>
      <w:iCs w:val="0"/>
      <w:smallCaps w:val="0"/>
      <w:strike w:val="0"/>
      <w:color w:val="000000"/>
      <w:spacing w:val="0"/>
      <w:w w:val="100"/>
      <w:position w:val="0"/>
      <w:sz w:val="19"/>
      <w:szCs w:val="19"/>
      <w:u w:val="none"/>
      <w:shd w:val="clear" w:color="auto" w:fill="FFFFFF"/>
    </w:rPr>
  </w:style>
  <w:style w:type="character" w:customStyle="1" w:styleId="Headerorfooter8pt">
    <w:name w:val="Header or footer + 8 pt"/>
    <w:aliases w:val="Not Bold"/>
    <w:basedOn w:val="DefaultParagraphFont"/>
    <w:rsid w:val="008F441F"/>
    <w:rPr>
      <w:rFonts w:ascii="Arial" w:eastAsia="Arial" w:hAnsi="Arial" w:cs="Arial" w:hint="default"/>
      <w:b/>
      <w:bCs/>
      <w:i w:val="0"/>
      <w:iCs w:val="0"/>
      <w:smallCaps w:val="0"/>
      <w:strike w:val="0"/>
      <w:dstrike w:val="0"/>
      <w:color w:val="000000"/>
      <w:spacing w:val="0"/>
      <w:w w:val="100"/>
      <w:position w:val="0"/>
      <w:sz w:val="16"/>
      <w:szCs w:val="16"/>
      <w:u w:val="none"/>
      <w:effect w:val="none"/>
    </w:rPr>
  </w:style>
  <w:style w:type="table" w:styleId="TableGrid">
    <w:name w:val="Table Grid"/>
    <w:basedOn w:val="TableNormal"/>
    <w:uiPriority w:val="39"/>
    <w:rsid w:val="008F441F"/>
    <w:pPr>
      <w:widowControl/>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A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1A65"/>
    <w:rPr>
      <w:color w:val="0066CC"/>
      <w:u w:val="single"/>
    </w:rPr>
  </w:style>
  <w:style w:type="character" w:customStyle="1" w:styleId="Footnote">
    <w:name w:val="Footnote_"/>
    <w:basedOn w:val="DefaultParagraphFont"/>
    <w:link w:val="Footnote0"/>
    <w:rsid w:val="002D1A65"/>
    <w:rPr>
      <w:rFonts w:ascii="Arial" w:eastAsia="Arial" w:hAnsi="Arial" w:cs="Arial"/>
      <w:b w:val="0"/>
      <w:bCs w:val="0"/>
      <w:i w:val="0"/>
      <w:iCs w:val="0"/>
      <w:smallCaps w:val="0"/>
      <w:strike w:val="0"/>
      <w:sz w:val="20"/>
      <w:szCs w:val="20"/>
      <w:u w:val="none"/>
    </w:rPr>
  </w:style>
  <w:style w:type="character" w:customStyle="1" w:styleId="Bodytext3">
    <w:name w:val="Body text (3)_"/>
    <w:basedOn w:val="DefaultParagraphFont"/>
    <w:link w:val="Bodytext30"/>
    <w:rsid w:val="002D1A65"/>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sid w:val="002D1A65"/>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2">
    <w:name w:val="Body text (2)_"/>
    <w:basedOn w:val="DefaultParagraphFont"/>
    <w:link w:val="Bodytext20"/>
    <w:rsid w:val="002D1A65"/>
    <w:rPr>
      <w:rFonts w:ascii="Arial" w:eastAsia="Arial" w:hAnsi="Arial" w:cs="Arial"/>
      <w:b w:val="0"/>
      <w:bCs w:val="0"/>
      <w:i w:val="0"/>
      <w:iCs w:val="0"/>
      <w:smallCaps w:val="0"/>
      <w:strike w:val="0"/>
      <w:sz w:val="21"/>
      <w:szCs w:val="21"/>
      <w:u w:val="none"/>
    </w:rPr>
  </w:style>
  <w:style w:type="character" w:customStyle="1" w:styleId="Tablecaption">
    <w:name w:val="Table caption_"/>
    <w:basedOn w:val="DefaultParagraphFont"/>
    <w:link w:val="Tablecaption0"/>
    <w:rsid w:val="002D1A65"/>
    <w:rPr>
      <w:rFonts w:ascii="Arial" w:eastAsia="Arial" w:hAnsi="Arial" w:cs="Arial"/>
      <w:b w:val="0"/>
      <w:bCs w:val="0"/>
      <w:i w:val="0"/>
      <w:iCs w:val="0"/>
      <w:smallCaps w:val="0"/>
      <w:strike w:val="0"/>
      <w:sz w:val="20"/>
      <w:szCs w:val="20"/>
      <w:u w:val="none"/>
    </w:rPr>
  </w:style>
  <w:style w:type="character" w:customStyle="1" w:styleId="Bodytext210pt">
    <w:name w:val="Body text (2) + 10 pt"/>
    <w:basedOn w:val="Bodytext2"/>
    <w:rsid w:val="002D1A6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Headerorfooter">
    <w:name w:val="Header or footer_"/>
    <w:basedOn w:val="DefaultParagraphFont"/>
    <w:link w:val="Headerorfooter0"/>
    <w:rsid w:val="002D1A65"/>
    <w:rPr>
      <w:rFonts w:ascii="Arial" w:eastAsia="Arial" w:hAnsi="Arial" w:cs="Arial"/>
      <w:b/>
      <w:bCs/>
      <w:i w:val="0"/>
      <w:iCs w:val="0"/>
      <w:smallCaps w:val="0"/>
      <w:strike w:val="0"/>
      <w:sz w:val="19"/>
      <w:szCs w:val="19"/>
      <w:u w:val="none"/>
    </w:rPr>
  </w:style>
  <w:style w:type="character" w:customStyle="1" w:styleId="Headerorfooter1">
    <w:name w:val="Header or footer"/>
    <w:basedOn w:val="Headerorfooter"/>
    <w:rsid w:val="002D1A65"/>
    <w:rPr>
      <w:rFonts w:ascii="Arial" w:eastAsia="Arial" w:hAnsi="Arial" w:cs="Arial"/>
      <w:b/>
      <w:bCs/>
      <w:i w:val="0"/>
      <w:iCs w:val="0"/>
      <w:smallCaps w:val="0"/>
      <w:strike w:val="0"/>
      <w:color w:val="000000"/>
      <w:spacing w:val="0"/>
      <w:w w:val="100"/>
      <w:position w:val="0"/>
      <w:sz w:val="19"/>
      <w:szCs w:val="19"/>
      <w:u w:val="none"/>
    </w:rPr>
  </w:style>
  <w:style w:type="character" w:customStyle="1" w:styleId="Bodytext295pt">
    <w:name w:val="Body text (2) + 9;5 pt"/>
    <w:basedOn w:val="Bodytext2"/>
    <w:rsid w:val="002D1A65"/>
    <w:rPr>
      <w:rFonts w:ascii="Arial" w:eastAsia="Arial" w:hAnsi="Arial" w:cs="Arial"/>
      <w:b w:val="0"/>
      <w:bCs w:val="0"/>
      <w:i w:val="0"/>
      <w:iCs w:val="0"/>
      <w:smallCaps w:val="0"/>
      <w:strike w:val="0"/>
      <w:color w:val="000000"/>
      <w:spacing w:val="0"/>
      <w:w w:val="100"/>
      <w:position w:val="0"/>
      <w:sz w:val="19"/>
      <w:szCs w:val="19"/>
      <w:u w:val="none"/>
    </w:rPr>
  </w:style>
  <w:style w:type="character" w:customStyle="1" w:styleId="Bodytext275pt">
    <w:name w:val="Body text (2) + 7;5 pt"/>
    <w:basedOn w:val="Bodytext2"/>
    <w:rsid w:val="002D1A65"/>
    <w:rPr>
      <w:rFonts w:ascii="Arial" w:eastAsia="Arial" w:hAnsi="Arial" w:cs="Arial"/>
      <w:b w:val="0"/>
      <w:bCs w:val="0"/>
      <w:i w:val="0"/>
      <w:iCs w:val="0"/>
      <w:smallCaps w:val="0"/>
      <w:strike w:val="0"/>
      <w:color w:val="000000"/>
      <w:spacing w:val="0"/>
      <w:w w:val="100"/>
      <w:position w:val="0"/>
      <w:sz w:val="15"/>
      <w:szCs w:val="15"/>
      <w:u w:val="none"/>
    </w:rPr>
  </w:style>
  <w:style w:type="character" w:customStyle="1" w:styleId="Headerorfooter8ptNotBold">
    <w:name w:val="Header or footer + 8 pt;Not Bold"/>
    <w:basedOn w:val="Headerorfooter"/>
    <w:rsid w:val="002D1A65"/>
    <w:rPr>
      <w:rFonts w:ascii="Arial" w:eastAsia="Arial" w:hAnsi="Arial" w:cs="Arial"/>
      <w:b/>
      <w:bCs/>
      <w:i w:val="0"/>
      <w:iCs w:val="0"/>
      <w:smallCaps w:val="0"/>
      <w:strike w:val="0"/>
      <w:color w:val="000000"/>
      <w:spacing w:val="0"/>
      <w:w w:val="100"/>
      <w:position w:val="0"/>
      <w:sz w:val="16"/>
      <w:szCs w:val="16"/>
      <w:u w:val="none"/>
    </w:rPr>
  </w:style>
  <w:style w:type="character" w:customStyle="1" w:styleId="Bodytext2Calibri95pt">
    <w:name w:val="Body text (2) + Calibri;9;5 pt"/>
    <w:basedOn w:val="Bodytext2"/>
    <w:rsid w:val="002D1A65"/>
    <w:rPr>
      <w:rFonts w:ascii="Calibri" w:eastAsia="Calibri" w:hAnsi="Calibri" w:cs="Calibri"/>
      <w:b w:val="0"/>
      <w:bCs w:val="0"/>
      <w:i w:val="0"/>
      <w:iCs w:val="0"/>
      <w:smallCaps w:val="0"/>
      <w:strike w:val="0"/>
      <w:color w:val="000000"/>
      <w:spacing w:val="0"/>
      <w:w w:val="100"/>
      <w:position w:val="0"/>
      <w:sz w:val="19"/>
      <w:szCs w:val="19"/>
      <w:u w:val="none"/>
    </w:rPr>
  </w:style>
  <w:style w:type="character" w:customStyle="1" w:styleId="Bodytext2Exact">
    <w:name w:val="Body text (2) Exact"/>
    <w:basedOn w:val="DefaultParagraphFont"/>
    <w:rsid w:val="002D1A65"/>
    <w:rPr>
      <w:rFonts w:ascii="Arial" w:eastAsia="Arial" w:hAnsi="Arial" w:cs="Arial"/>
      <w:b w:val="0"/>
      <w:bCs w:val="0"/>
      <w:i w:val="0"/>
      <w:iCs w:val="0"/>
      <w:smallCaps w:val="0"/>
      <w:strike w:val="0"/>
      <w:sz w:val="21"/>
      <w:szCs w:val="21"/>
      <w:u w:val="none"/>
    </w:rPr>
  </w:style>
  <w:style w:type="character" w:customStyle="1" w:styleId="Bodytext2Exact0">
    <w:name w:val="Body text (2) Exact"/>
    <w:basedOn w:val="Bodytext2"/>
    <w:rsid w:val="002D1A65"/>
    <w:rPr>
      <w:rFonts w:ascii="Arial" w:eastAsia="Arial" w:hAnsi="Arial" w:cs="Arial"/>
      <w:b w:val="0"/>
      <w:bCs w:val="0"/>
      <w:i w:val="0"/>
      <w:iCs w:val="0"/>
      <w:smallCaps w:val="0"/>
      <w:strike w:val="0"/>
      <w:color w:val="000000"/>
      <w:spacing w:val="0"/>
      <w:w w:val="100"/>
      <w:position w:val="0"/>
      <w:sz w:val="21"/>
      <w:szCs w:val="21"/>
      <w:u w:val="single"/>
    </w:rPr>
  </w:style>
  <w:style w:type="paragraph" w:customStyle="1" w:styleId="Footnote0">
    <w:name w:val="Footnote"/>
    <w:basedOn w:val="Normal"/>
    <w:link w:val="Footnote"/>
    <w:rsid w:val="002D1A65"/>
    <w:pPr>
      <w:shd w:val="clear" w:color="auto" w:fill="FFFFFF"/>
      <w:spacing w:line="245" w:lineRule="exact"/>
      <w:ind w:hanging="640"/>
    </w:pPr>
    <w:rPr>
      <w:rFonts w:ascii="Arial" w:eastAsia="Arial" w:hAnsi="Arial" w:cs="Arial"/>
      <w:sz w:val="20"/>
      <w:szCs w:val="20"/>
    </w:rPr>
  </w:style>
  <w:style w:type="paragraph" w:customStyle="1" w:styleId="Bodytext30">
    <w:name w:val="Body text (3)"/>
    <w:basedOn w:val="Normal"/>
    <w:link w:val="Bodytext3"/>
    <w:rsid w:val="002D1A65"/>
    <w:pPr>
      <w:shd w:val="clear" w:color="auto" w:fill="FFFFFF"/>
      <w:spacing w:line="269" w:lineRule="exact"/>
      <w:ind w:hanging="1420"/>
      <w:jc w:val="both"/>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2D1A65"/>
    <w:pPr>
      <w:shd w:val="clear" w:color="auto" w:fill="FFFFFF"/>
      <w:spacing w:before="780" w:line="264" w:lineRule="exact"/>
      <w:ind w:hanging="740"/>
      <w:jc w:val="both"/>
    </w:pPr>
    <w:rPr>
      <w:rFonts w:ascii="Arial" w:eastAsia="Arial" w:hAnsi="Arial" w:cs="Arial"/>
      <w:sz w:val="21"/>
      <w:szCs w:val="21"/>
    </w:rPr>
  </w:style>
  <w:style w:type="paragraph" w:customStyle="1" w:styleId="Tablecaption0">
    <w:name w:val="Table caption"/>
    <w:basedOn w:val="Normal"/>
    <w:link w:val="Tablecaption"/>
    <w:rsid w:val="002D1A65"/>
    <w:pPr>
      <w:shd w:val="clear" w:color="auto" w:fill="FFFFFF"/>
      <w:spacing w:line="0" w:lineRule="atLeast"/>
    </w:pPr>
    <w:rPr>
      <w:rFonts w:ascii="Arial" w:eastAsia="Arial" w:hAnsi="Arial" w:cs="Arial"/>
      <w:sz w:val="20"/>
      <w:szCs w:val="20"/>
    </w:rPr>
  </w:style>
  <w:style w:type="paragraph" w:customStyle="1" w:styleId="Headerorfooter0">
    <w:name w:val="Header or footer"/>
    <w:basedOn w:val="Normal"/>
    <w:link w:val="Headerorfooter"/>
    <w:rsid w:val="002D1A65"/>
    <w:pPr>
      <w:shd w:val="clear" w:color="auto" w:fill="FFFFFF"/>
      <w:spacing w:line="0" w:lineRule="atLeast"/>
    </w:pPr>
    <w:rPr>
      <w:rFonts w:ascii="Arial" w:eastAsia="Arial" w:hAnsi="Arial" w:cs="Arial"/>
      <w:b/>
      <w:bCs/>
      <w:sz w:val="19"/>
      <w:szCs w:val="19"/>
    </w:rPr>
  </w:style>
  <w:style w:type="paragraph" w:styleId="Footer">
    <w:name w:val="footer"/>
    <w:basedOn w:val="Normal"/>
    <w:link w:val="FooterChar"/>
    <w:uiPriority w:val="99"/>
    <w:unhideWhenUsed/>
    <w:rsid w:val="00FC29C7"/>
    <w:pPr>
      <w:tabs>
        <w:tab w:val="center" w:pos="4536"/>
        <w:tab w:val="right" w:pos="9072"/>
      </w:tabs>
    </w:pPr>
  </w:style>
  <w:style w:type="character" w:customStyle="1" w:styleId="FooterChar">
    <w:name w:val="Footer Char"/>
    <w:basedOn w:val="DefaultParagraphFont"/>
    <w:link w:val="Footer"/>
    <w:uiPriority w:val="99"/>
    <w:rsid w:val="00FC29C7"/>
    <w:rPr>
      <w:color w:val="000000"/>
    </w:rPr>
  </w:style>
  <w:style w:type="paragraph" w:styleId="Header">
    <w:name w:val="header"/>
    <w:basedOn w:val="Normal"/>
    <w:link w:val="HeaderChar"/>
    <w:uiPriority w:val="99"/>
    <w:unhideWhenUsed/>
    <w:rsid w:val="00FC29C7"/>
    <w:pPr>
      <w:tabs>
        <w:tab w:val="center" w:pos="4536"/>
        <w:tab w:val="right" w:pos="9072"/>
      </w:tabs>
    </w:pPr>
  </w:style>
  <w:style w:type="character" w:customStyle="1" w:styleId="HeaderChar">
    <w:name w:val="Header Char"/>
    <w:basedOn w:val="DefaultParagraphFont"/>
    <w:link w:val="Header"/>
    <w:uiPriority w:val="99"/>
    <w:rsid w:val="00FC29C7"/>
    <w:rPr>
      <w:color w:val="000000"/>
    </w:rPr>
  </w:style>
  <w:style w:type="paragraph" w:styleId="BalloonText">
    <w:name w:val="Balloon Text"/>
    <w:basedOn w:val="Normal"/>
    <w:link w:val="BalloonTextChar"/>
    <w:uiPriority w:val="99"/>
    <w:semiHidden/>
    <w:unhideWhenUsed/>
    <w:rsid w:val="00882DEF"/>
    <w:rPr>
      <w:rFonts w:ascii="Tahoma" w:hAnsi="Tahoma" w:cs="Tahoma"/>
      <w:sz w:val="16"/>
      <w:szCs w:val="16"/>
    </w:rPr>
  </w:style>
  <w:style w:type="character" w:customStyle="1" w:styleId="BalloonTextChar">
    <w:name w:val="Balloon Text Char"/>
    <w:basedOn w:val="DefaultParagraphFont"/>
    <w:link w:val="BalloonText"/>
    <w:uiPriority w:val="99"/>
    <w:semiHidden/>
    <w:rsid w:val="00882DEF"/>
    <w:rPr>
      <w:rFonts w:ascii="Tahoma" w:hAnsi="Tahoma" w:cs="Tahoma"/>
      <w:color w:val="000000"/>
      <w:sz w:val="16"/>
      <w:szCs w:val="16"/>
    </w:rPr>
  </w:style>
  <w:style w:type="character" w:customStyle="1" w:styleId="Bodytext29">
    <w:name w:val="Body text (2) + 9"/>
    <w:aliases w:val="5 pt"/>
    <w:basedOn w:val="Bodytext2"/>
    <w:rsid w:val="008F441F"/>
    <w:rPr>
      <w:rFonts w:ascii="Calibri" w:eastAsia="Calibri" w:hAnsi="Calibri" w:cs="Calibri"/>
      <w:b w:val="0"/>
      <w:bCs w:val="0"/>
      <w:i w:val="0"/>
      <w:iCs w:val="0"/>
      <w:smallCaps w:val="0"/>
      <w:strike w:val="0"/>
      <w:color w:val="000000"/>
      <w:spacing w:val="0"/>
      <w:w w:val="100"/>
      <w:position w:val="0"/>
      <w:sz w:val="19"/>
      <w:szCs w:val="19"/>
      <w:u w:val="none"/>
      <w:shd w:val="clear" w:color="auto" w:fill="FFFFFF"/>
    </w:rPr>
  </w:style>
  <w:style w:type="character" w:customStyle="1" w:styleId="Headerorfooter8pt">
    <w:name w:val="Header or footer + 8 pt"/>
    <w:aliases w:val="Not Bold"/>
    <w:basedOn w:val="DefaultParagraphFont"/>
    <w:rsid w:val="008F441F"/>
    <w:rPr>
      <w:rFonts w:ascii="Arial" w:eastAsia="Arial" w:hAnsi="Arial" w:cs="Arial" w:hint="default"/>
      <w:b/>
      <w:bCs/>
      <w:i w:val="0"/>
      <w:iCs w:val="0"/>
      <w:smallCaps w:val="0"/>
      <w:strike w:val="0"/>
      <w:dstrike w:val="0"/>
      <w:color w:val="000000"/>
      <w:spacing w:val="0"/>
      <w:w w:val="100"/>
      <w:position w:val="0"/>
      <w:sz w:val="16"/>
      <w:szCs w:val="16"/>
      <w:u w:val="none"/>
      <w:effect w:val="none"/>
    </w:rPr>
  </w:style>
  <w:style w:type="table" w:styleId="TableGrid">
    <w:name w:val="Table Grid"/>
    <w:basedOn w:val="TableNormal"/>
    <w:uiPriority w:val="39"/>
    <w:rsid w:val="008F441F"/>
    <w:pPr>
      <w:widowControl/>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FB71-AC3F-45E9-B81B-483C1EAE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dc:creator>
  <cp:lastModifiedBy>FinansijeNB</cp:lastModifiedBy>
  <cp:revision>5</cp:revision>
  <cp:lastPrinted>2023-04-26T07:15:00Z</cp:lastPrinted>
  <dcterms:created xsi:type="dcterms:W3CDTF">2023-04-26T07:40:00Z</dcterms:created>
  <dcterms:modified xsi:type="dcterms:W3CDTF">2023-05-12T12:23:00Z</dcterms:modified>
</cp:coreProperties>
</file>