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DA" w:rsidRPr="00E278BD" w:rsidRDefault="00CC61DA" w:rsidP="00CF53DC">
      <w:pPr>
        <w:jc w:val="center"/>
        <w:rPr>
          <w:bCs/>
          <w:sz w:val="24"/>
          <w:szCs w:val="24"/>
          <w:lang w:val="en-US"/>
        </w:rPr>
      </w:pP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="00014AEE">
        <w:rPr>
          <w:b/>
          <w:bCs/>
          <w:sz w:val="24"/>
          <w:szCs w:val="24"/>
          <w:lang w:val="sr-Cyrl-RS"/>
        </w:rPr>
        <w:t xml:space="preserve"> </w:t>
      </w:r>
      <w:r w:rsidRPr="00F31D76">
        <w:rPr>
          <w:bCs/>
          <w:sz w:val="24"/>
          <w:szCs w:val="24"/>
          <w:lang w:val="sr-Cyrl-CS"/>
        </w:rPr>
        <w:t>Спецификација</w:t>
      </w:r>
      <w:r>
        <w:rPr>
          <w:bCs/>
          <w:sz w:val="24"/>
          <w:szCs w:val="24"/>
          <w:lang w:val="sr-Cyrl-CS"/>
        </w:rPr>
        <w:t xml:space="preserve"> предмета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2088"/>
        <w:gridCol w:w="203"/>
        <w:gridCol w:w="2931"/>
        <w:gridCol w:w="399"/>
        <w:gridCol w:w="1066"/>
      </w:tblGrid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bCs/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70798C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70798C">
              <w:rPr>
                <w:bCs/>
                <w:sz w:val="22"/>
                <w:szCs w:val="22"/>
              </w:rPr>
              <w:t xml:space="preserve">: </w:t>
            </w:r>
            <w:r w:rsidR="00014AEE" w:rsidRPr="00014AEE">
              <w:rPr>
                <w:b/>
                <w:bCs/>
                <w:sz w:val="22"/>
                <w:szCs w:val="22"/>
                <w:lang w:val="sr-Cyrl-RS"/>
              </w:rPr>
              <w:t xml:space="preserve">ИАС </w:t>
            </w:r>
            <w:r w:rsidRPr="0070798C">
              <w:rPr>
                <w:b/>
                <w:bCs/>
                <w:sz w:val="22"/>
                <w:szCs w:val="22"/>
              </w:rPr>
              <w:t>AРХИТЕКТУРА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70798C">
              <w:rPr>
                <w:bCs/>
                <w:sz w:val="22"/>
                <w:szCs w:val="22"/>
                <w:lang w:val="sr-Cyrl-CS"/>
              </w:rPr>
              <w:t xml:space="preserve">: 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МАТЕМАТИКА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530EB8" w:rsidRDefault="00CC61DA" w:rsidP="00530EB8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70798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="00530EB8" w:rsidRPr="00CE532F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Предраг Поповић</w:t>
              </w:r>
            </w:hyperlink>
            <w:r w:rsidR="00530EB8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hyperlink r:id="rId6" w:history="1">
              <w:r w:rsidR="00530EB8" w:rsidRPr="00CE532F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Катарина Петковић</w:t>
              </w:r>
            </w:hyperlink>
            <w:bookmarkStart w:id="0" w:name="_GoBack"/>
            <w:bookmarkEnd w:id="0"/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E343CA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CF53DC" w:rsidRDefault="00CC61DA" w:rsidP="00917241">
            <w:pPr>
              <w:rPr>
                <w:sz w:val="22"/>
                <w:szCs w:val="22"/>
                <w:lang w:val="sr-Cyrl-R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Број ЕСПБ</w:t>
            </w:r>
            <w:r w:rsidR="00CF53DC">
              <w:rPr>
                <w:bCs/>
                <w:sz w:val="22"/>
                <w:szCs w:val="22"/>
              </w:rPr>
              <w:t xml:space="preserve">: </w:t>
            </w:r>
            <w:r w:rsidR="00CF53DC">
              <w:rPr>
                <w:bCs/>
                <w:sz w:val="22"/>
                <w:szCs w:val="22"/>
                <w:lang w:val="sr-Cyrl-RS"/>
              </w:rPr>
              <w:t>2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Услов</w:t>
            </w:r>
            <w:r w:rsidRPr="0070798C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70798C">
              <w:rPr>
                <w:bCs/>
                <w:sz w:val="22"/>
                <w:szCs w:val="22"/>
              </w:rPr>
              <w:t>Нема</w:t>
            </w:r>
            <w:proofErr w:type="spellEnd"/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C61DA" w:rsidRPr="0070798C" w:rsidRDefault="00CC61DA" w:rsidP="00DE51A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Стицање основних знања из аналитичке геометрије у простору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C61DA" w:rsidRPr="0070798C" w:rsidRDefault="00CC61DA" w:rsidP="00530EB8">
            <w:pPr>
              <w:rPr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Упознавање студената са основним елементима Линеарне алгебре засновано на савременом концепту дефиниција- теорема-доказ, са идејом да презентирани материјал буде примењен у неким другим дисциплинама (нпр. Механика)</w:t>
            </w:r>
            <w:r w:rsidR="00530EB8">
              <w:rPr>
                <w:bCs/>
                <w:sz w:val="22"/>
                <w:szCs w:val="22"/>
                <w:lang w:val="sr-Cyrl-CS"/>
              </w:rPr>
              <w:t>, као</w:t>
            </w:r>
            <w:r w:rsidRPr="0070798C">
              <w:rPr>
                <w:bCs/>
                <w:sz w:val="22"/>
                <w:szCs w:val="22"/>
                <w:lang w:val="sr-Cyrl-CS"/>
              </w:rPr>
              <w:t xml:space="preserve"> и </w:t>
            </w:r>
            <w:r w:rsidR="00530EB8">
              <w:rPr>
                <w:bCs/>
                <w:sz w:val="22"/>
                <w:szCs w:val="22"/>
                <w:lang w:val="sr-Cyrl-CS"/>
              </w:rPr>
              <w:t>з</w:t>
            </w:r>
            <w:r w:rsidRPr="0070798C">
              <w:rPr>
                <w:bCs/>
                <w:sz w:val="22"/>
                <w:szCs w:val="22"/>
                <w:lang w:val="sr-Cyrl-CS"/>
              </w:rPr>
              <w:t>а боље схватање простора.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C61DA" w:rsidRPr="0070798C" w:rsidRDefault="00530EB8" w:rsidP="00917241">
            <w:pPr>
              <w:rPr>
                <w:iCs/>
                <w:sz w:val="22"/>
                <w:szCs w:val="22"/>
                <w:lang w:val="sr-Cyrl-CS"/>
              </w:rPr>
            </w:pPr>
            <w:r w:rsidRPr="00A2359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iCs/>
                <w:sz w:val="22"/>
                <w:szCs w:val="22"/>
                <w:lang w:val="sr-Cyrl-CS"/>
              </w:rPr>
              <w:t xml:space="preserve"> (1</w:t>
            </w:r>
            <w:r w:rsidR="00CC61DA" w:rsidRPr="0070798C">
              <w:rPr>
                <w:iCs/>
                <w:sz w:val="22"/>
                <w:szCs w:val="22"/>
                <w:lang w:val="sr-Cyrl-CS"/>
              </w:rPr>
              <w:t>+0)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proofErr w:type="spellStart"/>
            <w:r w:rsidRPr="0070798C">
              <w:rPr>
                <w:iCs/>
                <w:sz w:val="22"/>
                <w:szCs w:val="22"/>
              </w:rPr>
              <w:t>Геометријски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0798C">
              <w:rPr>
                <w:iCs/>
                <w:sz w:val="22"/>
                <w:szCs w:val="22"/>
              </w:rPr>
              <w:t>вектори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70798C">
              <w:rPr>
                <w:iCs/>
                <w:sz w:val="22"/>
                <w:szCs w:val="22"/>
              </w:rPr>
              <w:t>линеарна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0798C">
              <w:rPr>
                <w:iCs/>
                <w:sz w:val="22"/>
                <w:szCs w:val="22"/>
              </w:rPr>
              <w:t>зависност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70798C">
              <w:rPr>
                <w:iCs/>
                <w:sz w:val="22"/>
                <w:szCs w:val="22"/>
              </w:rPr>
              <w:t>база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70798C">
              <w:rPr>
                <w:iCs/>
                <w:sz w:val="22"/>
                <w:szCs w:val="22"/>
              </w:rPr>
              <w:t>димензија</w:t>
            </w:r>
            <w:proofErr w:type="spellEnd"/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proofErr w:type="spellStart"/>
            <w:r w:rsidRPr="0070798C">
              <w:rPr>
                <w:iCs/>
                <w:sz w:val="22"/>
                <w:szCs w:val="22"/>
              </w:rPr>
              <w:t>Координатни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0798C">
              <w:rPr>
                <w:iCs/>
                <w:sz w:val="22"/>
                <w:szCs w:val="22"/>
              </w:rPr>
              <w:t>системи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70798C">
              <w:rPr>
                <w:iCs/>
                <w:sz w:val="22"/>
                <w:szCs w:val="22"/>
              </w:rPr>
              <w:t>пројекција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0798C">
              <w:rPr>
                <w:iCs/>
                <w:sz w:val="22"/>
                <w:szCs w:val="22"/>
              </w:rPr>
              <w:t>вектора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0798C">
              <w:rPr>
                <w:iCs/>
                <w:sz w:val="22"/>
                <w:szCs w:val="22"/>
              </w:rPr>
              <w:t>на</w:t>
            </w:r>
            <w:proofErr w:type="spellEnd"/>
            <w:r w:rsidRPr="0070798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0798C">
              <w:rPr>
                <w:iCs/>
                <w:sz w:val="22"/>
                <w:szCs w:val="22"/>
              </w:rPr>
              <w:t>осу</w:t>
            </w:r>
            <w:proofErr w:type="spellEnd"/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proofErr w:type="spellStart"/>
            <w:r w:rsidRPr="0070798C">
              <w:rPr>
                <w:iCs/>
                <w:sz w:val="22"/>
                <w:szCs w:val="22"/>
                <w:lang w:val="sr-Cyrl-CS"/>
              </w:rPr>
              <w:t>Скаларни</w:t>
            </w:r>
            <w:proofErr w:type="spellEnd"/>
            <w:r w:rsidRPr="0070798C">
              <w:rPr>
                <w:iCs/>
                <w:sz w:val="22"/>
                <w:szCs w:val="22"/>
                <w:lang w:val="sr-Cyrl-CS"/>
              </w:rPr>
              <w:t xml:space="preserve"> производ два вектора, векто</w:t>
            </w:r>
            <w:r w:rsidR="000325FC">
              <w:rPr>
                <w:iCs/>
                <w:sz w:val="22"/>
                <w:szCs w:val="22"/>
                <w:lang w:val="sr-Cyrl-CS"/>
              </w:rPr>
              <w:t xml:space="preserve">рски </w:t>
            </w:r>
            <w:proofErr w:type="spellStart"/>
            <w:r w:rsidR="000325FC">
              <w:rPr>
                <w:iCs/>
                <w:sz w:val="22"/>
                <w:szCs w:val="22"/>
                <w:lang w:val="sr-Cyrl-CS"/>
              </w:rPr>
              <w:t>производдва</w:t>
            </w:r>
            <w:proofErr w:type="spellEnd"/>
            <w:r w:rsidR="000325FC">
              <w:rPr>
                <w:iCs/>
                <w:sz w:val="22"/>
                <w:szCs w:val="22"/>
                <w:lang w:val="sr-Cyrl-CS"/>
              </w:rPr>
              <w:t xml:space="preserve"> вектора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Мешовити производ три вектора. Аналитичка геометрија у простору (основни појмови)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ru-RU"/>
              </w:rPr>
            </w:pPr>
            <w:r w:rsidRPr="0070798C">
              <w:rPr>
                <w:iCs/>
                <w:sz w:val="22"/>
                <w:szCs w:val="22"/>
                <w:lang w:val="ru-RU"/>
              </w:rPr>
              <w:t>Раван (различити облици једначине р</w:t>
            </w:r>
            <w:r w:rsidR="000325FC">
              <w:rPr>
                <w:iCs/>
                <w:sz w:val="22"/>
                <w:szCs w:val="22"/>
                <w:lang w:val="ru-RU"/>
              </w:rPr>
              <w:t>авни), растојање тачке од равни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Узајамни положај равни,</w:t>
            </w:r>
            <w:r w:rsidR="00C03B1F">
              <w:rPr>
                <w:iCs/>
                <w:sz w:val="22"/>
                <w:szCs w:val="22"/>
                <w:lang w:val="sr-Cyrl-CS"/>
              </w:rPr>
              <w:t xml:space="preserve"> прамен равни. Права у простору</w:t>
            </w:r>
            <w:r w:rsidR="000325FC">
              <w:rPr>
                <w:iCs/>
                <w:sz w:val="22"/>
                <w:szCs w:val="22"/>
                <w:lang w:val="sr-Cyrl-CS"/>
              </w:rPr>
              <w:t>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 xml:space="preserve">Међусобни однос две праве </w:t>
            </w:r>
            <w:r w:rsidR="000325FC">
              <w:rPr>
                <w:iCs/>
                <w:sz w:val="22"/>
                <w:szCs w:val="22"/>
                <w:lang w:val="sr-Cyrl-CS"/>
              </w:rPr>
              <w:t>и међусобни однос праве и равни.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 xml:space="preserve">Задавање </w:t>
            </w:r>
            <w:proofErr w:type="spellStart"/>
            <w:r w:rsidRPr="0070798C">
              <w:rPr>
                <w:iCs/>
                <w:sz w:val="22"/>
                <w:szCs w:val="22"/>
                <w:lang w:val="sr-Cyrl-CS"/>
              </w:rPr>
              <w:t>површи.Неке</w:t>
            </w:r>
            <w:proofErr w:type="spellEnd"/>
            <w:r w:rsidRPr="0070798C">
              <w:rPr>
                <w:iCs/>
                <w:sz w:val="22"/>
                <w:szCs w:val="22"/>
                <w:lang w:val="sr-Cyrl-CS"/>
              </w:rPr>
              <w:t xml:space="preserve"> површи другог реда: </w:t>
            </w:r>
            <w:proofErr w:type="spellStart"/>
            <w:r w:rsidR="000325FC">
              <w:rPr>
                <w:iCs/>
                <w:sz w:val="22"/>
                <w:szCs w:val="22"/>
                <w:lang w:val="sr-Cyrl-CS"/>
              </w:rPr>
              <w:t>Трооси</w:t>
            </w:r>
            <w:proofErr w:type="spellEnd"/>
            <w:r w:rsidR="000325FC">
              <w:rPr>
                <w:iCs/>
                <w:sz w:val="22"/>
                <w:szCs w:val="22"/>
                <w:lang w:val="sr-Cyrl-CS"/>
              </w:rPr>
              <w:t xml:space="preserve"> елипсоид, </w:t>
            </w:r>
            <w:proofErr w:type="spellStart"/>
            <w:r w:rsidR="000325FC">
              <w:rPr>
                <w:iCs/>
                <w:sz w:val="22"/>
                <w:szCs w:val="22"/>
                <w:lang w:val="sr-Cyrl-CS"/>
              </w:rPr>
              <w:t>хиперболоиди</w:t>
            </w:r>
            <w:proofErr w:type="spellEnd"/>
            <w:r w:rsidR="000325FC">
              <w:rPr>
                <w:iCs/>
                <w:sz w:val="22"/>
                <w:szCs w:val="22"/>
                <w:lang w:val="sr-Cyrl-CS"/>
              </w:rPr>
              <w:t>.</w:t>
            </w:r>
          </w:p>
          <w:p w:rsidR="00CC61DA" w:rsidRPr="0070798C" w:rsidRDefault="00CC61DA" w:rsidP="00A23593">
            <w:pPr>
              <w:pStyle w:val="ListParagraph"/>
              <w:numPr>
                <w:ilvl w:val="0"/>
                <w:numId w:val="1"/>
              </w:numPr>
              <w:spacing w:after="120"/>
              <w:rPr>
                <w:i/>
                <w:iCs/>
                <w:sz w:val="22"/>
                <w:szCs w:val="22"/>
                <w:lang w:val="sr-Cyrl-CS"/>
              </w:rPr>
            </w:pPr>
            <w:proofErr w:type="spellStart"/>
            <w:r w:rsidRPr="0070798C">
              <w:rPr>
                <w:iCs/>
                <w:sz w:val="22"/>
                <w:szCs w:val="22"/>
                <w:lang w:val="sr-Cyrl-CS"/>
              </w:rPr>
              <w:t>Параболоиди</w:t>
            </w:r>
            <w:proofErr w:type="spellEnd"/>
            <w:r w:rsidRPr="0070798C">
              <w:rPr>
                <w:iCs/>
                <w:sz w:val="22"/>
                <w:szCs w:val="22"/>
                <w:lang w:val="sr-Cyrl-CS"/>
              </w:rPr>
              <w:t>, цилиндарске површи, конусне површи, ротационе површи</w:t>
            </w:r>
            <w:r w:rsidR="000325FC">
              <w:rPr>
                <w:iCs/>
                <w:sz w:val="22"/>
                <w:szCs w:val="22"/>
                <w:lang w:val="sr-Cyrl-CS"/>
              </w:rPr>
              <w:t>.</w:t>
            </w:r>
          </w:p>
          <w:p w:rsidR="00CC61DA" w:rsidRPr="0070798C" w:rsidRDefault="00530EB8" w:rsidP="00A23593">
            <w:pPr>
              <w:spacing w:after="60"/>
              <w:rPr>
                <w:sz w:val="22"/>
                <w:szCs w:val="22"/>
                <w:lang w:val="ru-RU"/>
              </w:rPr>
            </w:pPr>
            <w:r w:rsidRPr="00A23593">
              <w:rPr>
                <w:bCs/>
                <w:i/>
                <w:sz w:val="22"/>
                <w:szCs w:val="22"/>
                <w:lang w:val="ru-RU"/>
              </w:rPr>
              <w:t>Практична настава</w:t>
            </w:r>
            <w:r>
              <w:rPr>
                <w:bCs/>
                <w:sz w:val="22"/>
                <w:szCs w:val="22"/>
                <w:lang w:val="ru-RU"/>
              </w:rPr>
              <w:t>: Вежбе (0+1</w:t>
            </w:r>
            <w:r w:rsidR="00CC61DA" w:rsidRPr="0070798C">
              <w:rPr>
                <w:bCs/>
                <w:sz w:val="22"/>
                <w:szCs w:val="22"/>
                <w:lang w:val="ru-RU"/>
              </w:rPr>
              <w:t>) Садражај вежби прати садржај предавања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Петар В. Протић, Математика 1, Ниш 2012</w:t>
            </w:r>
          </w:p>
          <w:p w:rsidR="00CC61DA" w:rsidRPr="0070798C" w:rsidRDefault="00CC61DA" w:rsidP="00A23593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Петар В. Протић, Збирка задатака из Математике 1, Ниш 2012</w:t>
            </w:r>
          </w:p>
        </w:tc>
      </w:tr>
      <w:tr w:rsidR="00A23593" w:rsidRPr="00641381" w:rsidTr="00A23593">
        <w:tc>
          <w:tcPr>
            <w:tcW w:w="5778" w:type="dxa"/>
            <w:gridSpan w:val="3"/>
          </w:tcPr>
          <w:p w:rsidR="00A23593" w:rsidRPr="00530EB8" w:rsidRDefault="00A23593" w:rsidP="00360ACD">
            <w:pPr>
              <w:rPr>
                <w:bCs/>
                <w:lang w:val="sr-Cyrl-RS"/>
              </w:rPr>
            </w:pPr>
            <w:r w:rsidRPr="00A23593">
              <w:rPr>
                <w:bCs/>
                <w:lang w:val="sr-Cyrl-RS"/>
              </w:rPr>
              <w:t>Број часова  активне наставе</w:t>
            </w:r>
          </w:p>
        </w:tc>
        <w:tc>
          <w:tcPr>
            <w:tcW w:w="2931" w:type="dxa"/>
          </w:tcPr>
          <w:p w:rsidR="00A23593" w:rsidRPr="00A23593" w:rsidRDefault="00A23593" w:rsidP="007E34CC">
            <w:pPr>
              <w:rPr>
                <w:bCs/>
                <w:lang w:val="en-US"/>
              </w:rPr>
            </w:pPr>
            <w:proofErr w:type="spellStart"/>
            <w:r w:rsidRPr="0070798C">
              <w:rPr>
                <w:bCs/>
                <w:lang w:val="en-US"/>
              </w:rPr>
              <w:t>Предавања</w:t>
            </w:r>
            <w:proofErr w:type="spellEnd"/>
            <w:r w:rsidRPr="0070798C">
              <w:rPr>
                <w:bCs/>
                <w:lang w:val="en-US"/>
              </w:rPr>
              <w:t>:</w:t>
            </w:r>
            <w:r w:rsidRPr="0070798C">
              <w:rPr>
                <w:bCs/>
                <w:lang w:val="sr-Cyrl-CS"/>
              </w:rPr>
              <w:t xml:space="preserve">    </w:t>
            </w:r>
            <w:r>
              <w:rPr>
                <w:bCs/>
                <w:lang w:val="sr-Cyrl-CS"/>
              </w:rPr>
              <w:t>1</w:t>
            </w:r>
          </w:p>
        </w:tc>
        <w:tc>
          <w:tcPr>
            <w:tcW w:w="1465" w:type="dxa"/>
            <w:gridSpan w:val="2"/>
          </w:tcPr>
          <w:p w:rsidR="00A23593" w:rsidRPr="00A23593" w:rsidRDefault="00A23593" w:rsidP="00917241">
            <w:pPr>
              <w:rPr>
                <w:bCs/>
                <w:lang w:val="sr-Cyrl-RS"/>
              </w:rPr>
            </w:pPr>
            <w:r w:rsidRPr="00A23593">
              <w:rPr>
                <w:bCs/>
                <w:lang w:val="sr-Cyrl-RS"/>
              </w:rPr>
              <w:t>Вежбе: 1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014AEE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014AE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C61DA" w:rsidRPr="0070798C" w:rsidRDefault="00CC61DA" w:rsidP="009851B4">
            <w:pPr>
              <w:rPr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CC61DA" w:rsidRPr="00641381" w:rsidTr="00530EB8">
        <w:tc>
          <w:tcPr>
            <w:tcW w:w="10174" w:type="dxa"/>
            <w:gridSpan w:val="6"/>
          </w:tcPr>
          <w:p w:rsidR="00CC61DA" w:rsidRPr="0070798C" w:rsidRDefault="00CC61DA" w:rsidP="0070798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CC61DA" w:rsidRPr="00641381" w:rsidTr="00530EB8">
        <w:tc>
          <w:tcPr>
            <w:tcW w:w="3487" w:type="dxa"/>
          </w:tcPr>
          <w:p w:rsidR="00CC61DA" w:rsidRPr="0070798C" w:rsidRDefault="00CC61DA" w:rsidP="00917241">
            <w:pPr>
              <w:rPr>
                <w:lang w:val="sr-Cyrl-CS"/>
              </w:rPr>
            </w:pPr>
            <w:r w:rsidRPr="0070798C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</w:tcPr>
          <w:p w:rsidR="00CC61DA" w:rsidRPr="0070798C" w:rsidRDefault="00CC61DA" w:rsidP="00917241">
            <w:pPr>
              <w:rPr>
                <w:b/>
                <w:bCs/>
                <w:lang w:val="en-US"/>
              </w:rPr>
            </w:pPr>
            <w:proofErr w:type="spellStart"/>
            <w:r w:rsidRPr="0070798C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3"/>
          </w:tcPr>
          <w:p w:rsidR="00CC61DA" w:rsidRPr="0070798C" w:rsidRDefault="00CC61DA" w:rsidP="00917241">
            <w:pPr>
              <w:rPr>
                <w:lang w:val="en-US"/>
              </w:rPr>
            </w:pPr>
            <w:proofErr w:type="spellStart"/>
            <w:r w:rsidRPr="0070798C">
              <w:rPr>
                <w:lang w:val="en-US"/>
              </w:rPr>
              <w:t>Завршнииспит</w:t>
            </w:r>
            <w:proofErr w:type="spellEnd"/>
          </w:p>
        </w:tc>
        <w:tc>
          <w:tcPr>
            <w:tcW w:w="1066" w:type="dxa"/>
          </w:tcPr>
          <w:p w:rsidR="00CC61DA" w:rsidRPr="0070798C" w:rsidRDefault="00CC61DA" w:rsidP="00917241">
            <w:pPr>
              <w:rPr>
                <w:i/>
                <w:iCs/>
                <w:lang w:val="en-US"/>
              </w:rPr>
            </w:pPr>
            <w:proofErr w:type="spellStart"/>
            <w:r w:rsidRPr="0070798C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CC61DA" w:rsidRPr="00641381" w:rsidTr="00530EB8">
        <w:tc>
          <w:tcPr>
            <w:tcW w:w="3487" w:type="dxa"/>
          </w:tcPr>
          <w:p w:rsidR="00CC61DA" w:rsidRPr="0070798C" w:rsidRDefault="00CC61DA" w:rsidP="00530EB8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 xml:space="preserve">активност у току </w:t>
            </w:r>
            <w:r w:rsidR="00530EB8">
              <w:rPr>
                <w:lang w:val="sr-Cyrl-CS"/>
              </w:rPr>
              <w:t>в</w:t>
            </w:r>
            <w:r w:rsidRPr="0070798C">
              <w:rPr>
                <w:lang w:val="sr-Cyrl-CS"/>
              </w:rPr>
              <w:t>ежбања</w:t>
            </w:r>
          </w:p>
        </w:tc>
        <w:tc>
          <w:tcPr>
            <w:tcW w:w="2088" w:type="dxa"/>
          </w:tcPr>
          <w:p w:rsidR="00CC61DA" w:rsidRPr="0070798C" w:rsidRDefault="00CC61DA" w:rsidP="00953CCF">
            <w:pPr>
              <w:rPr>
                <w:bCs/>
                <w:lang w:val="sr-Cyrl-CS"/>
              </w:rPr>
            </w:pPr>
            <w:r w:rsidRPr="0070798C">
              <w:rPr>
                <w:bCs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3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писмени део испита</w:t>
            </w:r>
          </w:p>
        </w:tc>
        <w:tc>
          <w:tcPr>
            <w:tcW w:w="1066" w:type="dxa"/>
          </w:tcPr>
          <w:p w:rsidR="00CC61DA" w:rsidRPr="0070798C" w:rsidRDefault="00530EB8" w:rsidP="00917241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5</w:t>
            </w:r>
            <w:r w:rsidR="00CC61DA" w:rsidRPr="0070798C">
              <w:rPr>
                <w:iCs/>
                <w:lang w:val="sr-Cyrl-CS"/>
              </w:rPr>
              <w:t>0</w:t>
            </w:r>
          </w:p>
        </w:tc>
      </w:tr>
      <w:tr w:rsidR="00CC61DA" w:rsidRPr="00641381" w:rsidTr="00530EB8">
        <w:tc>
          <w:tcPr>
            <w:tcW w:w="3487" w:type="dxa"/>
          </w:tcPr>
          <w:p w:rsidR="00CC61DA" w:rsidRPr="0070798C" w:rsidRDefault="00530EB8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</w:tcPr>
          <w:p w:rsidR="00CC61DA" w:rsidRPr="0070798C" w:rsidRDefault="00530EB8" w:rsidP="00D27573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25</w:t>
            </w:r>
          </w:p>
        </w:tc>
        <w:tc>
          <w:tcPr>
            <w:tcW w:w="3533" w:type="dxa"/>
            <w:gridSpan w:val="3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 xml:space="preserve">усмени део </w:t>
            </w:r>
            <w:proofErr w:type="spellStart"/>
            <w:r w:rsidRPr="0070798C">
              <w:rPr>
                <w:lang w:val="sr-Cyrl-CS"/>
              </w:rPr>
              <w:t>испт</w:t>
            </w:r>
            <w:r w:rsidR="00530EB8">
              <w:rPr>
                <w:lang w:val="sr-Cyrl-CS"/>
              </w:rPr>
              <w:t>и</w:t>
            </w:r>
            <w:r w:rsidRPr="0070798C">
              <w:rPr>
                <w:lang w:val="sr-Cyrl-CS"/>
              </w:rPr>
              <w:t>а</w:t>
            </w:r>
            <w:proofErr w:type="spellEnd"/>
          </w:p>
        </w:tc>
        <w:tc>
          <w:tcPr>
            <w:tcW w:w="1066" w:type="dxa"/>
          </w:tcPr>
          <w:p w:rsidR="00CC61DA" w:rsidRPr="0070798C" w:rsidRDefault="00530EB8" w:rsidP="00917241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2</w:t>
            </w:r>
            <w:r w:rsidR="00CC61DA" w:rsidRPr="0070798C">
              <w:rPr>
                <w:iCs/>
                <w:lang w:val="sr-Cyrl-CS"/>
              </w:rPr>
              <w:t>0</w:t>
            </w:r>
          </w:p>
        </w:tc>
      </w:tr>
    </w:tbl>
    <w:p w:rsidR="00CC61DA" w:rsidRDefault="00CC61DA" w:rsidP="00575336">
      <w:pPr>
        <w:rPr>
          <w:lang w:val="en-US"/>
        </w:rPr>
      </w:pPr>
    </w:p>
    <w:p w:rsidR="00CC61DA" w:rsidRDefault="00CC61DA"/>
    <w:sectPr w:rsidR="00CC61DA" w:rsidSect="0028546F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 w15:restartNumberingAfterBreak="0">
    <w:nsid w:val="4BDB594C"/>
    <w:multiLevelType w:val="hybridMultilevel"/>
    <w:tmpl w:val="9AD2DDEC"/>
    <w:lvl w:ilvl="0" w:tplc="5D448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F5"/>
    <w:rsid w:val="00014AEE"/>
    <w:rsid w:val="000325FC"/>
    <w:rsid w:val="000A7AEE"/>
    <w:rsid w:val="00127C3E"/>
    <w:rsid w:val="001E5C9A"/>
    <w:rsid w:val="001E686C"/>
    <w:rsid w:val="001F2A84"/>
    <w:rsid w:val="0028546F"/>
    <w:rsid w:val="00360ACD"/>
    <w:rsid w:val="003808BE"/>
    <w:rsid w:val="00384936"/>
    <w:rsid w:val="00392D03"/>
    <w:rsid w:val="003C1B97"/>
    <w:rsid w:val="0043046C"/>
    <w:rsid w:val="00530EB8"/>
    <w:rsid w:val="00534136"/>
    <w:rsid w:val="00575336"/>
    <w:rsid w:val="006077A7"/>
    <w:rsid w:val="00625DA0"/>
    <w:rsid w:val="00641381"/>
    <w:rsid w:val="006617A5"/>
    <w:rsid w:val="006819F5"/>
    <w:rsid w:val="0070798C"/>
    <w:rsid w:val="00777F83"/>
    <w:rsid w:val="00852F7A"/>
    <w:rsid w:val="00884B68"/>
    <w:rsid w:val="0089773A"/>
    <w:rsid w:val="008B0950"/>
    <w:rsid w:val="008E544F"/>
    <w:rsid w:val="00917241"/>
    <w:rsid w:val="00925817"/>
    <w:rsid w:val="00952D98"/>
    <w:rsid w:val="00953CCF"/>
    <w:rsid w:val="00961E51"/>
    <w:rsid w:val="00984254"/>
    <w:rsid w:val="009851B4"/>
    <w:rsid w:val="00A23593"/>
    <w:rsid w:val="00A92997"/>
    <w:rsid w:val="00A97686"/>
    <w:rsid w:val="00B079AC"/>
    <w:rsid w:val="00B6113C"/>
    <w:rsid w:val="00C03B1F"/>
    <w:rsid w:val="00CC27F1"/>
    <w:rsid w:val="00CC5253"/>
    <w:rsid w:val="00CC61DA"/>
    <w:rsid w:val="00CE532F"/>
    <w:rsid w:val="00CF53DC"/>
    <w:rsid w:val="00D27573"/>
    <w:rsid w:val="00D45E66"/>
    <w:rsid w:val="00DA28F1"/>
    <w:rsid w:val="00DC7E2B"/>
    <w:rsid w:val="00DE51A1"/>
    <w:rsid w:val="00E278BD"/>
    <w:rsid w:val="00E343CA"/>
    <w:rsid w:val="00E8797F"/>
    <w:rsid w:val="00F2092F"/>
    <w:rsid w:val="00F31D76"/>
    <w:rsid w:val="00FA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964456A-A1B2-4735-8E3B-0B7174D8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343CA"/>
    <w:pPr>
      <w:ind w:left="720"/>
      <w:contextualSpacing/>
    </w:pPr>
  </w:style>
  <w:style w:type="character" w:styleId="Hyperlink">
    <w:name w:val="Hyperlink"/>
    <w:uiPriority w:val="99"/>
    <w:unhideWhenUsed/>
    <w:rsid w:val="0038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njiga%20nastavnika/42_Nastavnik_Katarina%20Petkovi&#263;.doc" TargetMode="External"/><Relationship Id="rId5" Type="http://schemas.openxmlformats.org/officeDocument/2006/relationships/hyperlink" Target="../Knjiga%20nastavnika/45_Nastavnik_Predrag%20Popovi&#26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korisnik</cp:lastModifiedBy>
  <cp:revision>6</cp:revision>
  <cp:lastPrinted>2013-07-18T08:39:00Z</cp:lastPrinted>
  <dcterms:created xsi:type="dcterms:W3CDTF">2020-06-18T07:57:00Z</dcterms:created>
  <dcterms:modified xsi:type="dcterms:W3CDTF">2020-07-09T16:05:00Z</dcterms:modified>
</cp:coreProperties>
</file>