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1E" w:rsidRDefault="0056131E">
      <w:pPr>
        <w:spacing w:after="60"/>
        <w:jc w:val="center"/>
        <w:rPr>
          <w:b/>
          <w:bCs/>
          <w:lang w:val="ru-RU"/>
        </w:rPr>
      </w:pPr>
    </w:p>
    <w:p w:rsidR="0056131E" w:rsidRDefault="00C0793C">
      <w:pPr>
        <w:spacing w:after="6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Табела 5.1 </w:t>
      </w:r>
      <w:r>
        <w:rPr>
          <w:bCs/>
          <w:lang w:val="sr-Cyrl-CS"/>
        </w:rPr>
        <w:t>Спецификација  предмета  на студијском програму докторских студија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2881"/>
        <w:gridCol w:w="4729"/>
      </w:tblGrid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CS"/>
              </w:rPr>
              <w:t xml:space="preserve">Назив предмета: </w:t>
            </w:r>
            <w:r>
              <w:rPr>
                <w:b/>
                <w:lang w:val="sr-Cyrl-CS"/>
              </w:rPr>
              <w:t>АРХИТЕКТУРА МАСИВНИХ СИСТЕМА ЗГРАДА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Наставник или наставници:</w:t>
            </w:r>
            <w:r>
              <w:rPr>
                <w:b/>
                <w:bCs/>
                <w:lang w:val="sr-Cyrl-RS"/>
              </w:rPr>
              <w:t xml:space="preserve">  </w:t>
            </w:r>
            <w:hyperlink r:id="rId9" w:history="1">
              <w:r w:rsidRPr="004B57A5">
                <w:rPr>
                  <w:rStyle w:val="Hyperlink"/>
                  <w:rFonts w:cstheme="minorBidi"/>
                  <w:b/>
                  <w:bCs/>
                  <w:lang w:val="sr-Cyrl-RS"/>
                </w:rPr>
                <w:t>Драган Костић</w:t>
              </w:r>
            </w:hyperlink>
            <w:r>
              <w:rPr>
                <w:b/>
                <w:bCs/>
                <w:lang w:val="sr-Cyrl-RS"/>
              </w:rPr>
              <w:t xml:space="preserve">, </w:t>
            </w:r>
            <w:hyperlink r:id="rId10" w:history="1">
              <w:r w:rsidRPr="004B57A5">
                <w:rPr>
                  <w:rStyle w:val="Hyperlink"/>
                  <w:rFonts w:cstheme="minorBidi"/>
                  <w:b/>
                  <w:bCs/>
                  <w:lang w:val="sr-Cyrl-RS"/>
                </w:rPr>
                <w:t>Вук Милошевић</w:t>
              </w:r>
            </w:hyperlink>
            <w:bookmarkStart w:id="0" w:name="_GoBack"/>
            <w:bookmarkEnd w:id="0"/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CS"/>
              </w:rPr>
              <w:t>Статус предмета:</w:t>
            </w:r>
            <w:r>
              <w:rPr>
                <w:b/>
                <w:bCs/>
                <w:lang w:val="sr-Cyrl-RS"/>
              </w:rPr>
              <w:t xml:space="preserve"> Изборни предмет блока 2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CS"/>
              </w:rPr>
              <w:t>Број ЕСПБ:</w:t>
            </w:r>
            <w:r>
              <w:rPr>
                <w:b/>
                <w:bCs/>
                <w:lang w:val="sr-Cyrl-RS"/>
              </w:rPr>
              <w:t xml:space="preserve"> 10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CS"/>
              </w:rPr>
              <w:t>Услов:</w:t>
            </w:r>
            <w:r>
              <w:rPr>
                <w:b/>
                <w:bCs/>
                <w:lang w:val="sr-Cyrl-RS"/>
              </w:rPr>
              <w:t xml:space="preserve"> Нема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Циљ предмета</w:t>
            </w:r>
          </w:p>
          <w:p w:rsidR="0056131E" w:rsidRDefault="00C0793C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 xml:space="preserve">Оспособљавање студената за рад на пројектовању, извођењу и одржавању масивних система зграда различитих намена. </w:t>
            </w:r>
            <w:r>
              <w:rPr>
                <w:lang w:val="ru-RU"/>
              </w:rPr>
              <w:t>Самостални истаживачки рад на проналажењу оптималних решења за примену масивних система зграда.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Исход предмета </w:t>
            </w:r>
          </w:p>
          <w:p w:rsidR="0056131E" w:rsidRDefault="00C0793C">
            <w:pPr>
              <w:rPr>
                <w:lang w:val="sr-Cyrl-CS"/>
              </w:rPr>
            </w:pPr>
            <w:r>
              <w:rPr>
                <w:lang w:val="sr-Cyrl-CS"/>
              </w:rPr>
              <w:t>Систематизовање знања из уже научне области, упознавање и анализа достигнутих резултата и оспособљавање за самостални истраживачки рад у области конструкција и конструкцијских система</w:t>
            </w:r>
            <w:r>
              <w:rPr>
                <w:lang w:val="sr-Cyrl-RS"/>
              </w:rPr>
              <w:t xml:space="preserve"> масивних система зграда</w:t>
            </w:r>
            <w:r>
              <w:rPr>
                <w:lang w:val="sr-Cyrl-CS"/>
              </w:rPr>
              <w:t>.</w:t>
            </w:r>
          </w:p>
          <w:p w:rsidR="0056131E" w:rsidRDefault="00C0793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Утврђивање – избор подручја теме докторске дисертације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Садржај предмета</w:t>
            </w:r>
          </w:p>
          <w:p w:rsidR="0056131E" w:rsidRDefault="00C0793C">
            <w:pPr>
              <w:rPr>
                <w:lang w:val="sr-Cyrl-RS"/>
              </w:rPr>
            </w:pPr>
            <w:r>
              <w:rPr>
                <w:lang w:val="sr-Cyrl-CS"/>
              </w:rPr>
              <w:t>Примарна својства и основни подсистеми: Зидани системи зграда, Системи зграда са бетонским носећим зидовима (класични, монтажни). Напредни материјали, њихова примена у масивним системима и истраживачки рад поређењем са познатим. Оптимизација пројектовања, конструисања и реализације, у функцији остварења савремених трендова архитектонске теорије и праксе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Препоручена литература </w:t>
            </w:r>
          </w:p>
          <w:p w:rsidR="0056131E" w:rsidRDefault="00C0793C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sr-Cyrl-CS"/>
              </w:rPr>
              <w:t xml:space="preserve">Мурављов М, Стевановић Б: Зидане и дрвене конструкције зграда, ГФ Београд, </w:t>
            </w:r>
          </w:p>
          <w:p w:rsidR="0056131E" w:rsidRDefault="00C0793C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lang w:val="sr-Cyrl-CS"/>
              </w:rPr>
              <w:t>Група аутора: Еврокод ЕЦ6-Општа правила за армиране и неармиране зидове, ЕЦ8-</w:t>
            </w:r>
            <w:r>
              <w:rPr>
                <w:bCs/>
                <w:lang w:val="sr-Cyrl-CS"/>
              </w:rPr>
              <w:t>Design of  structures to earthquake resistance -Part 1: General rules, seismic actions and rules for buildings</w:t>
            </w:r>
          </w:p>
          <w:p w:rsidR="0056131E" w:rsidRDefault="00C0793C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t>Wieland Ramm:</w:t>
            </w:r>
            <w:r>
              <w:rPr>
                <w:bCs/>
              </w:rPr>
              <w:t xml:space="preserve"> Design of Masonry Structures According Eurocode 6, </w:t>
            </w:r>
            <w:r>
              <w:t>Technical University of Kaiserslautern</w:t>
            </w:r>
          </w:p>
          <w:p w:rsidR="0056131E" w:rsidRDefault="00C0793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t>Soric Z: Zidane konstrukcije I, Zagreb 2004</w:t>
            </w:r>
          </w:p>
        </w:tc>
      </w:tr>
      <w:tr w:rsidR="0056131E">
        <w:trPr>
          <w:trHeight w:val="227"/>
          <w:jc w:val="center"/>
        </w:trPr>
        <w:tc>
          <w:tcPr>
            <w:tcW w:w="2873" w:type="dxa"/>
          </w:tcPr>
          <w:p w:rsidR="0056131E" w:rsidRPr="008D2DEA" w:rsidRDefault="00C0793C">
            <w:pPr>
              <w:jc w:val="both"/>
              <w:rPr>
                <w:bCs/>
                <w:lang w:val="sr-Latn-RS"/>
              </w:rPr>
            </w:pPr>
            <w:r>
              <w:rPr>
                <w:bCs/>
                <w:lang w:val="sr-Cyrl-CS"/>
              </w:rPr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  <w:r w:rsidR="008D2DEA">
              <w:rPr>
                <w:lang w:val="sr-Latn-RS"/>
              </w:rPr>
              <w:t>:6</w:t>
            </w:r>
          </w:p>
        </w:tc>
        <w:tc>
          <w:tcPr>
            <w:tcW w:w="2881" w:type="dxa"/>
          </w:tcPr>
          <w:p w:rsidR="0056131E" w:rsidRDefault="00C0793C">
            <w:pPr>
              <w:jc w:val="both"/>
              <w:rPr>
                <w:bCs/>
                <w:lang w:val="sr-Latn-RS"/>
              </w:rPr>
            </w:pPr>
            <w:r>
              <w:rPr>
                <w:lang w:val="sr-Cyrl-CS"/>
              </w:rPr>
              <w:t>Теоријска настава: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3</w:t>
            </w:r>
          </w:p>
        </w:tc>
        <w:tc>
          <w:tcPr>
            <w:tcW w:w="4729" w:type="dxa"/>
          </w:tcPr>
          <w:p w:rsidR="0056131E" w:rsidRDefault="00C0793C">
            <w:pPr>
              <w:jc w:val="both"/>
              <w:rPr>
                <w:bCs/>
                <w:lang w:val="sr-Latn-RS"/>
              </w:rPr>
            </w:pPr>
            <w:r>
              <w:rPr>
                <w:lang w:val="sr-Cyrl-CS"/>
              </w:rPr>
              <w:t>Практична настава</w:t>
            </w:r>
            <w:r>
              <w:rPr>
                <w:lang w:val="en-US"/>
              </w:rPr>
              <w:t>-</w:t>
            </w:r>
            <w:r>
              <w:rPr>
                <w:lang w:val="sr-Cyrl-RS"/>
              </w:rPr>
              <w:t>Студијски истраживачки рад</w:t>
            </w:r>
            <w:r>
              <w:rPr>
                <w:lang w:val="sr-Cyrl-CS"/>
              </w:rPr>
              <w:t>: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3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Методе извођења наставе</w:t>
            </w:r>
          </w:p>
          <w:p w:rsidR="0056131E" w:rsidRDefault="00C0793C">
            <w:pPr>
              <w:rPr>
                <w:lang w:val="sr-Cyrl-CS"/>
              </w:rPr>
            </w:pPr>
            <w:r>
              <w:rPr>
                <w:lang w:val="sr-Cyrl-CS"/>
              </w:rPr>
              <w:t>Интерактивна метода; упућивање у истраживачки процес; самостални истраживачки рад уз координацију ментора.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Оцена  знања (максимални број поена 100)</w:t>
            </w:r>
          </w:p>
          <w:p w:rsidR="0056131E" w:rsidRDefault="00C0793C">
            <w:pPr>
              <w:ind w:leftChars="200" w:left="400"/>
            </w:pPr>
            <w:r>
              <w:rPr>
                <w:bCs/>
              </w:rPr>
              <w:t>с</w:t>
            </w:r>
            <w:r>
              <w:rPr>
                <w:bCs/>
                <w:lang w:val="sr-Cyrl-CS"/>
              </w:rPr>
              <w:t>еминарски рад     70 поена</w:t>
            </w:r>
          </w:p>
          <w:p w:rsidR="0056131E" w:rsidRDefault="00C0793C">
            <w:pPr>
              <w:ind w:leftChars="200" w:left="400"/>
              <w:rPr>
                <w:b/>
                <w:bCs/>
                <w:lang w:val="sr-Cyrl-CS"/>
              </w:rPr>
            </w:pPr>
            <w:r>
              <w:rPr>
                <w:bCs/>
                <w:lang w:val="sr-Cyrl-CS"/>
              </w:rPr>
              <w:t>усмени испит         30 поена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Начин провере знања могу бити различити : (писмени испити, усмени испт, презентација пројекта, семинари итд......</w:t>
            </w:r>
          </w:p>
        </w:tc>
      </w:tr>
      <w:tr w:rsidR="0056131E">
        <w:trPr>
          <w:trHeight w:val="227"/>
          <w:jc w:val="center"/>
        </w:trPr>
        <w:tc>
          <w:tcPr>
            <w:tcW w:w="10483" w:type="dxa"/>
            <w:gridSpan w:val="3"/>
          </w:tcPr>
          <w:p w:rsidR="0056131E" w:rsidRDefault="00C0793C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*максимална дужна 1 страница А4 формата</w:t>
            </w:r>
          </w:p>
        </w:tc>
      </w:tr>
    </w:tbl>
    <w:p w:rsidR="0056131E" w:rsidRDefault="0056131E">
      <w:pPr>
        <w:jc w:val="both"/>
        <w:rPr>
          <w:b/>
          <w:u w:val="single"/>
          <w:lang w:val="sr-Cyrl-CS"/>
        </w:rPr>
      </w:pPr>
    </w:p>
    <w:p w:rsidR="0056131E" w:rsidRDefault="0056131E">
      <w:pPr>
        <w:rPr>
          <w:rFonts w:eastAsia="Times New Roman"/>
          <w:lang w:val="ru-RU"/>
        </w:rPr>
      </w:pPr>
    </w:p>
    <w:p w:rsidR="0056131E" w:rsidRDefault="0056131E">
      <w:pPr>
        <w:rPr>
          <w:rFonts w:eastAsia="Times New Roman"/>
          <w:lang w:val="ru-RU"/>
        </w:rPr>
      </w:pPr>
    </w:p>
    <w:sectPr w:rsidR="0056131E">
      <w:footerReference w:type="default" r:id="rId11"/>
      <w:pgSz w:w="11900" w:h="16840"/>
      <w:pgMar w:top="1134" w:right="1134" w:bottom="113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6D" w:rsidRDefault="0022586D">
      <w:pPr>
        <w:spacing w:after="0" w:line="240" w:lineRule="auto"/>
      </w:pPr>
      <w:r>
        <w:separator/>
      </w:r>
    </w:p>
  </w:endnote>
  <w:endnote w:type="continuationSeparator" w:id="0">
    <w:p w:rsidR="0022586D" w:rsidRDefault="0022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1E" w:rsidRDefault="00C0793C">
    <w:pPr>
      <w:pStyle w:val="Footer"/>
      <w:jc w:val="right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4B57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6D" w:rsidRDefault="0022586D">
      <w:pPr>
        <w:spacing w:after="0" w:line="240" w:lineRule="auto"/>
      </w:pPr>
      <w:r>
        <w:separator/>
      </w:r>
    </w:p>
  </w:footnote>
  <w:footnote w:type="continuationSeparator" w:id="0">
    <w:p w:rsidR="0022586D" w:rsidRDefault="0022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4BE3"/>
    <w:multiLevelType w:val="multilevel"/>
    <w:tmpl w:val="497C4BE3"/>
    <w:lvl w:ilvl="0">
      <w:start w:val="8"/>
      <w:numFmt w:val="decimal"/>
      <w:pStyle w:val="-crtica11130singl"/>
      <w:lvlText w:val="%1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1">
    <w:nsid w:val="4CDD1095"/>
    <w:multiLevelType w:val="multilevel"/>
    <w:tmpl w:val="4CDD109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">
    <w:nsid w:val="6ECA1AF0"/>
    <w:multiLevelType w:val="multilevel"/>
    <w:tmpl w:val="6ECA1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11"/>
    <w:rsid w:val="00023B9D"/>
    <w:rsid w:val="0002515A"/>
    <w:rsid w:val="00030EEC"/>
    <w:rsid w:val="000313B5"/>
    <w:rsid w:val="000320CA"/>
    <w:rsid w:val="00056BA7"/>
    <w:rsid w:val="000661BD"/>
    <w:rsid w:val="00073BDF"/>
    <w:rsid w:val="0007408D"/>
    <w:rsid w:val="00080612"/>
    <w:rsid w:val="00090DE5"/>
    <w:rsid w:val="000931C4"/>
    <w:rsid w:val="000B5D92"/>
    <w:rsid w:val="000C705D"/>
    <w:rsid w:val="000C7E2A"/>
    <w:rsid w:val="000D5E8A"/>
    <w:rsid w:val="000E6679"/>
    <w:rsid w:val="000E763F"/>
    <w:rsid w:val="00101355"/>
    <w:rsid w:val="0010335F"/>
    <w:rsid w:val="00104040"/>
    <w:rsid w:val="00110B55"/>
    <w:rsid w:val="00111579"/>
    <w:rsid w:val="001149F3"/>
    <w:rsid w:val="0012083B"/>
    <w:rsid w:val="00124BC4"/>
    <w:rsid w:val="0013094C"/>
    <w:rsid w:val="001338E6"/>
    <w:rsid w:val="00144E5C"/>
    <w:rsid w:val="00161493"/>
    <w:rsid w:val="001675AC"/>
    <w:rsid w:val="00177F0C"/>
    <w:rsid w:val="001969E0"/>
    <w:rsid w:val="001A1A25"/>
    <w:rsid w:val="001A5575"/>
    <w:rsid w:val="001B0F2F"/>
    <w:rsid w:val="001B2744"/>
    <w:rsid w:val="001B5E02"/>
    <w:rsid w:val="001B628E"/>
    <w:rsid w:val="001B66D2"/>
    <w:rsid w:val="001C038B"/>
    <w:rsid w:val="001C2B8F"/>
    <w:rsid w:val="001D3403"/>
    <w:rsid w:val="001E316E"/>
    <w:rsid w:val="001F525B"/>
    <w:rsid w:val="001F7ADD"/>
    <w:rsid w:val="0020211C"/>
    <w:rsid w:val="00211CDA"/>
    <w:rsid w:val="00213712"/>
    <w:rsid w:val="00216234"/>
    <w:rsid w:val="00217DD2"/>
    <w:rsid w:val="0022586D"/>
    <w:rsid w:val="002262D3"/>
    <w:rsid w:val="002304D6"/>
    <w:rsid w:val="00234485"/>
    <w:rsid w:val="00254EA4"/>
    <w:rsid w:val="00255474"/>
    <w:rsid w:val="00257279"/>
    <w:rsid w:val="00272465"/>
    <w:rsid w:val="00276BBE"/>
    <w:rsid w:val="002828A1"/>
    <w:rsid w:val="002978AE"/>
    <w:rsid w:val="002A21FD"/>
    <w:rsid w:val="002A29B5"/>
    <w:rsid w:val="002A7226"/>
    <w:rsid w:val="002B38B8"/>
    <w:rsid w:val="002B6611"/>
    <w:rsid w:val="002B7C06"/>
    <w:rsid w:val="002C16C7"/>
    <w:rsid w:val="002C508F"/>
    <w:rsid w:val="002C5D18"/>
    <w:rsid w:val="002F7471"/>
    <w:rsid w:val="00315013"/>
    <w:rsid w:val="00323960"/>
    <w:rsid w:val="00327267"/>
    <w:rsid w:val="0034232E"/>
    <w:rsid w:val="00346F35"/>
    <w:rsid w:val="003514F7"/>
    <w:rsid w:val="003577DF"/>
    <w:rsid w:val="003612ED"/>
    <w:rsid w:val="00362E66"/>
    <w:rsid w:val="003679C0"/>
    <w:rsid w:val="00371262"/>
    <w:rsid w:val="00384914"/>
    <w:rsid w:val="003907AE"/>
    <w:rsid w:val="003A17D6"/>
    <w:rsid w:val="003A2698"/>
    <w:rsid w:val="003B38B6"/>
    <w:rsid w:val="003C5151"/>
    <w:rsid w:val="003C657B"/>
    <w:rsid w:val="003D709A"/>
    <w:rsid w:val="003F0376"/>
    <w:rsid w:val="003F1EE9"/>
    <w:rsid w:val="003F4735"/>
    <w:rsid w:val="00400028"/>
    <w:rsid w:val="00406394"/>
    <w:rsid w:val="00417312"/>
    <w:rsid w:val="004176E3"/>
    <w:rsid w:val="00422C89"/>
    <w:rsid w:val="0042657D"/>
    <w:rsid w:val="00432F0F"/>
    <w:rsid w:val="00441250"/>
    <w:rsid w:val="0045742F"/>
    <w:rsid w:val="004648A4"/>
    <w:rsid w:val="00466E96"/>
    <w:rsid w:val="00472059"/>
    <w:rsid w:val="004832B3"/>
    <w:rsid w:val="0048614E"/>
    <w:rsid w:val="004865F0"/>
    <w:rsid w:val="004A237E"/>
    <w:rsid w:val="004A2CB0"/>
    <w:rsid w:val="004B21E1"/>
    <w:rsid w:val="004B57A5"/>
    <w:rsid w:val="004C3258"/>
    <w:rsid w:val="004D00A3"/>
    <w:rsid w:val="004D05BC"/>
    <w:rsid w:val="004D407B"/>
    <w:rsid w:val="005028C3"/>
    <w:rsid w:val="00504594"/>
    <w:rsid w:val="00514D3F"/>
    <w:rsid w:val="00516A73"/>
    <w:rsid w:val="00517D5D"/>
    <w:rsid w:val="0053433E"/>
    <w:rsid w:val="00541F9E"/>
    <w:rsid w:val="005453B5"/>
    <w:rsid w:val="00546B6F"/>
    <w:rsid w:val="0056131E"/>
    <w:rsid w:val="0057442E"/>
    <w:rsid w:val="00593464"/>
    <w:rsid w:val="00597F73"/>
    <w:rsid w:val="005C1EE2"/>
    <w:rsid w:val="005D1F9A"/>
    <w:rsid w:val="005F2A8A"/>
    <w:rsid w:val="005F2D96"/>
    <w:rsid w:val="005F6A7E"/>
    <w:rsid w:val="00611C05"/>
    <w:rsid w:val="00611D00"/>
    <w:rsid w:val="00615DA5"/>
    <w:rsid w:val="006307CC"/>
    <w:rsid w:val="006318D3"/>
    <w:rsid w:val="00642918"/>
    <w:rsid w:val="006433FB"/>
    <w:rsid w:val="00645223"/>
    <w:rsid w:val="00646296"/>
    <w:rsid w:val="00666F2B"/>
    <w:rsid w:val="00667F0B"/>
    <w:rsid w:val="0067371F"/>
    <w:rsid w:val="006746F9"/>
    <w:rsid w:val="00680CF7"/>
    <w:rsid w:val="00682CFE"/>
    <w:rsid w:val="006961AE"/>
    <w:rsid w:val="006A507E"/>
    <w:rsid w:val="006A576D"/>
    <w:rsid w:val="006A7B4E"/>
    <w:rsid w:val="006C4264"/>
    <w:rsid w:val="006C4966"/>
    <w:rsid w:val="006C649A"/>
    <w:rsid w:val="006D0112"/>
    <w:rsid w:val="006E2700"/>
    <w:rsid w:val="006E3A7B"/>
    <w:rsid w:val="00720708"/>
    <w:rsid w:val="00725D29"/>
    <w:rsid w:val="00726C8A"/>
    <w:rsid w:val="00732981"/>
    <w:rsid w:val="0074353A"/>
    <w:rsid w:val="00751847"/>
    <w:rsid w:val="007539E2"/>
    <w:rsid w:val="007570AE"/>
    <w:rsid w:val="00757F28"/>
    <w:rsid w:val="00764A95"/>
    <w:rsid w:val="007806AF"/>
    <w:rsid w:val="00791B43"/>
    <w:rsid w:val="0079426D"/>
    <w:rsid w:val="007A077A"/>
    <w:rsid w:val="007A6A15"/>
    <w:rsid w:val="007B724D"/>
    <w:rsid w:val="007C6515"/>
    <w:rsid w:val="007F041E"/>
    <w:rsid w:val="007F7AE0"/>
    <w:rsid w:val="008063C8"/>
    <w:rsid w:val="00830D8C"/>
    <w:rsid w:val="008335D3"/>
    <w:rsid w:val="00857C5D"/>
    <w:rsid w:val="00862ACA"/>
    <w:rsid w:val="00863189"/>
    <w:rsid w:val="00863CFE"/>
    <w:rsid w:val="00866752"/>
    <w:rsid w:val="00866E05"/>
    <w:rsid w:val="0086721D"/>
    <w:rsid w:val="0087338C"/>
    <w:rsid w:val="0087450F"/>
    <w:rsid w:val="00876023"/>
    <w:rsid w:val="00877283"/>
    <w:rsid w:val="00881FED"/>
    <w:rsid w:val="00884954"/>
    <w:rsid w:val="0088579E"/>
    <w:rsid w:val="0089019D"/>
    <w:rsid w:val="00894CED"/>
    <w:rsid w:val="008A2218"/>
    <w:rsid w:val="008A30D0"/>
    <w:rsid w:val="008C1742"/>
    <w:rsid w:val="008C6B9D"/>
    <w:rsid w:val="008D2DEA"/>
    <w:rsid w:val="008E16F5"/>
    <w:rsid w:val="008E1A23"/>
    <w:rsid w:val="008E4A1C"/>
    <w:rsid w:val="0090683F"/>
    <w:rsid w:val="0092172B"/>
    <w:rsid w:val="00921F5E"/>
    <w:rsid w:val="00932CC9"/>
    <w:rsid w:val="009464F9"/>
    <w:rsid w:val="00946B4C"/>
    <w:rsid w:val="0094706B"/>
    <w:rsid w:val="0095406D"/>
    <w:rsid w:val="00965253"/>
    <w:rsid w:val="00973099"/>
    <w:rsid w:val="009754A1"/>
    <w:rsid w:val="00976EC0"/>
    <w:rsid w:val="00995379"/>
    <w:rsid w:val="009A5BC2"/>
    <w:rsid w:val="009C250B"/>
    <w:rsid w:val="009C6930"/>
    <w:rsid w:val="009D4737"/>
    <w:rsid w:val="009D7458"/>
    <w:rsid w:val="00A00738"/>
    <w:rsid w:val="00A11631"/>
    <w:rsid w:val="00A13D32"/>
    <w:rsid w:val="00A1508F"/>
    <w:rsid w:val="00A2229B"/>
    <w:rsid w:val="00A37FA0"/>
    <w:rsid w:val="00A41600"/>
    <w:rsid w:val="00A4363A"/>
    <w:rsid w:val="00A54DB2"/>
    <w:rsid w:val="00A6647C"/>
    <w:rsid w:val="00A72B35"/>
    <w:rsid w:val="00A80E5C"/>
    <w:rsid w:val="00A8508E"/>
    <w:rsid w:val="00A9342D"/>
    <w:rsid w:val="00A938AA"/>
    <w:rsid w:val="00AA7851"/>
    <w:rsid w:val="00AC5EFB"/>
    <w:rsid w:val="00AC7AD8"/>
    <w:rsid w:val="00AE34A6"/>
    <w:rsid w:val="00AE5D7E"/>
    <w:rsid w:val="00AE7E2C"/>
    <w:rsid w:val="00AF32F7"/>
    <w:rsid w:val="00AF7F36"/>
    <w:rsid w:val="00B10832"/>
    <w:rsid w:val="00B12D77"/>
    <w:rsid w:val="00B14BEA"/>
    <w:rsid w:val="00B446B2"/>
    <w:rsid w:val="00B56EDD"/>
    <w:rsid w:val="00B60C7C"/>
    <w:rsid w:val="00B67279"/>
    <w:rsid w:val="00B9036D"/>
    <w:rsid w:val="00B944E7"/>
    <w:rsid w:val="00B94EBF"/>
    <w:rsid w:val="00B950FA"/>
    <w:rsid w:val="00B96093"/>
    <w:rsid w:val="00B96A98"/>
    <w:rsid w:val="00BA1D60"/>
    <w:rsid w:val="00BB330D"/>
    <w:rsid w:val="00BB37A9"/>
    <w:rsid w:val="00BB3F2D"/>
    <w:rsid w:val="00BC22B6"/>
    <w:rsid w:val="00BC5C1A"/>
    <w:rsid w:val="00BC6EEE"/>
    <w:rsid w:val="00BD2FEF"/>
    <w:rsid w:val="00BE59E8"/>
    <w:rsid w:val="00BF407D"/>
    <w:rsid w:val="00C04598"/>
    <w:rsid w:val="00C060B4"/>
    <w:rsid w:val="00C0793C"/>
    <w:rsid w:val="00C10BDE"/>
    <w:rsid w:val="00C13D00"/>
    <w:rsid w:val="00C260A7"/>
    <w:rsid w:val="00C3210D"/>
    <w:rsid w:val="00C32BE5"/>
    <w:rsid w:val="00C413B2"/>
    <w:rsid w:val="00C57442"/>
    <w:rsid w:val="00C61C74"/>
    <w:rsid w:val="00C66468"/>
    <w:rsid w:val="00C725C8"/>
    <w:rsid w:val="00C7446D"/>
    <w:rsid w:val="00C817A5"/>
    <w:rsid w:val="00C82B42"/>
    <w:rsid w:val="00C83509"/>
    <w:rsid w:val="00C86A42"/>
    <w:rsid w:val="00C91F7C"/>
    <w:rsid w:val="00C9765F"/>
    <w:rsid w:val="00CC1226"/>
    <w:rsid w:val="00CC4E23"/>
    <w:rsid w:val="00CC5E54"/>
    <w:rsid w:val="00CC5E68"/>
    <w:rsid w:val="00CD3981"/>
    <w:rsid w:val="00CD43CD"/>
    <w:rsid w:val="00CD44F3"/>
    <w:rsid w:val="00CD6BAD"/>
    <w:rsid w:val="00CE263E"/>
    <w:rsid w:val="00CE69FD"/>
    <w:rsid w:val="00CF022D"/>
    <w:rsid w:val="00D25B86"/>
    <w:rsid w:val="00D326D8"/>
    <w:rsid w:val="00D35DEE"/>
    <w:rsid w:val="00D41666"/>
    <w:rsid w:val="00D54384"/>
    <w:rsid w:val="00D54ABB"/>
    <w:rsid w:val="00D55901"/>
    <w:rsid w:val="00D57EC8"/>
    <w:rsid w:val="00D73FB7"/>
    <w:rsid w:val="00D8083B"/>
    <w:rsid w:val="00D90181"/>
    <w:rsid w:val="00DA639D"/>
    <w:rsid w:val="00DE2909"/>
    <w:rsid w:val="00DF3438"/>
    <w:rsid w:val="00DF462A"/>
    <w:rsid w:val="00E024C5"/>
    <w:rsid w:val="00E169D4"/>
    <w:rsid w:val="00E27833"/>
    <w:rsid w:val="00E40D1B"/>
    <w:rsid w:val="00E46CB7"/>
    <w:rsid w:val="00E527D6"/>
    <w:rsid w:val="00E52F89"/>
    <w:rsid w:val="00E53C84"/>
    <w:rsid w:val="00E544DA"/>
    <w:rsid w:val="00E77116"/>
    <w:rsid w:val="00E97411"/>
    <w:rsid w:val="00EA073E"/>
    <w:rsid w:val="00EC0610"/>
    <w:rsid w:val="00ED69EA"/>
    <w:rsid w:val="00F14A20"/>
    <w:rsid w:val="00F15FF0"/>
    <w:rsid w:val="00F2372D"/>
    <w:rsid w:val="00F2480D"/>
    <w:rsid w:val="00F35EF6"/>
    <w:rsid w:val="00F715A0"/>
    <w:rsid w:val="00F84035"/>
    <w:rsid w:val="00F84DD6"/>
    <w:rsid w:val="00FA1F53"/>
    <w:rsid w:val="00FA3F92"/>
    <w:rsid w:val="00FA796A"/>
    <w:rsid w:val="00FE24B9"/>
    <w:rsid w:val="00FE675F"/>
    <w:rsid w:val="00FF11C4"/>
    <w:rsid w:val="131B4537"/>
    <w:rsid w:val="2A8D4B81"/>
    <w:rsid w:val="2E026A0F"/>
    <w:rsid w:val="352D5BF5"/>
    <w:rsid w:val="40AC62D5"/>
    <w:rsid w:val="53FD59A1"/>
    <w:rsid w:val="58E32C90"/>
    <w:rsid w:val="73A2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qFormat="1"/>
    <w:lsdException w:name="toc 2" w:semiHidden="1"/>
    <w:lsdException w:name="Normal Indent" w:locked="1"/>
    <w:lsdException w:name="footnote text" w:semiHidden="1"/>
    <w:lsdException w:name="annotation text" w:semiHidden="1" w:qFormat="1"/>
    <w:lsdException w:name="footer" w:uiPriority="99" w:qFormat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annotation reference" w:semiHidden="1" w:qFormat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qFormat="1"/>
    <w:lsdException w:name="Body Text 3" w:qFormat="1"/>
    <w:lsdException w:name="Body Text Indent 2" w:locked="1"/>
    <w:lsdException w:name="Body Text Indent 3" w:locked="1"/>
    <w:lsdException w:name="Block Text" w:locked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locked="1"/>
    <w:lsdException w:name="HTML Address" w:locked="1"/>
    <w:lsdException w:name="HTML Cite" w:qFormat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 w:qFormat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semiHidden="1" w:unhideWhenUsed="1" w:qFormat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 w:qFormat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1"/>
    <w:qFormat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widowControl/>
      <w:shd w:val="clear" w:color="auto" w:fill="FFFFFF"/>
      <w:tabs>
        <w:tab w:val="left" w:pos="595"/>
      </w:tabs>
      <w:autoSpaceDE/>
      <w:autoSpaceDN/>
      <w:adjustRightInd/>
      <w:spacing w:before="60"/>
      <w:jc w:val="both"/>
    </w:pPr>
    <w:rPr>
      <w:sz w:val="22"/>
      <w:szCs w:val="22"/>
      <w:lang w:val="ru-RU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b/>
      <w:bCs/>
      <w:caps/>
      <w:sz w:val="24"/>
      <w:szCs w:val="24"/>
      <w:lang w:val="sr-Cyrl-CS" w:eastAsia="en-US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703"/>
        <w:tab w:val="right" w:pos="9406"/>
      </w:tabs>
    </w:pPr>
  </w:style>
  <w:style w:type="paragraph" w:styleId="FootnoteText">
    <w:name w:val="footnote text"/>
    <w:basedOn w:val="Normal"/>
    <w:link w:val="FootnoteTextChar"/>
    <w:semiHidden/>
    <w:pPr>
      <w:widowControl/>
      <w:autoSpaceDE/>
      <w:autoSpaceDN/>
      <w:adjustRightInd/>
    </w:p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NormalWeb">
    <w:name w:val="Normal (Web)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qFormat/>
    <w:pPr>
      <w:widowControl/>
      <w:autoSpaceDE/>
      <w:autoSpaceDN/>
      <w:adjustRightInd/>
    </w:pPr>
    <w:rPr>
      <w:rFonts w:ascii="Courier New" w:hAnsi="Courier New"/>
    </w:rPr>
  </w:style>
  <w:style w:type="paragraph" w:styleId="Subtitle">
    <w:name w:val="Subtitle"/>
    <w:basedOn w:val="Normal"/>
    <w:link w:val="SubtitleChar"/>
    <w:qFormat/>
    <w:pPr>
      <w:widowControl/>
      <w:autoSpaceDE/>
      <w:autoSpaceDN/>
      <w:adjustRightInd/>
      <w:spacing w:before="120" w:after="120"/>
      <w:jc w:val="center"/>
    </w:pPr>
    <w:rPr>
      <w:rFonts w:ascii="Verdana" w:hAnsi="Verdana"/>
      <w:b/>
      <w:bCs/>
      <w:sz w:val="28"/>
      <w:szCs w:val="28"/>
    </w:rPr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b/>
      <w:bCs/>
      <w:lang w:val="sr-Cyrl-CS"/>
    </w:rPr>
  </w:style>
  <w:style w:type="paragraph" w:styleId="TOC1">
    <w:name w:val="toc 1"/>
    <w:basedOn w:val="Normal"/>
    <w:next w:val="Normal"/>
    <w:semiHidden/>
    <w:qFormat/>
  </w:style>
  <w:style w:type="paragraph" w:styleId="TOC2">
    <w:name w:val="toc 2"/>
    <w:basedOn w:val="Normal"/>
    <w:next w:val="Normal"/>
    <w:semiHidden/>
    <w:pPr>
      <w:ind w:left="200"/>
    </w:pPr>
  </w:style>
  <w:style w:type="character" w:styleId="CommentReference">
    <w:name w:val="annotation reference"/>
    <w:semiHidden/>
    <w:qFormat/>
    <w:rPr>
      <w:rFonts w:cs="Times New Roman"/>
      <w:sz w:val="16"/>
    </w:rPr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TMLCite">
    <w:name w:val="HTML Cite"/>
    <w:qFormat/>
    <w:rPr>
      <w:rFonts w:cs="Times New Roman"/>
      <w:i/>
    </w:rPr>
  </w:style>
  <w:style w:type="character" w:styleId="Hyperlink">
    <w:name w:val="Hyperlink"/>
    <w:qFormat/>
    <w:rPr>
      <w:rFonts w:cs="Times New Roman"/>
      <w:color w:val="0000FF"/>
      <w:u w:val="single"/>
    </w:rPr>
  </w:style>
  <w:style w:type="character" w:styleId="PageNumber">
    <w:name w:val="page number"/>
    <w:qFormat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table" w:styleId="TableContemporary">
    <w:name w:val="Table Contemporary"/>
    <w:basedOn w:val="TableSimple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auto"/>
      </w:rPr>
      <w:tblPr/>
      <w:tcPr>
        <w:tcBorders>
          <w:left w:val="single" w:sz="6" w:space="0" w:color="008000"/>
          <w:tl2br w:val="nil"/>
          <w:tr2bl w:val="nil"/>
        </w:tcBorders>
        <w:shd w:val="pct20" w:color="0000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aslov1">
    <w:name w:val="Naslov 1"/>
    <w:basedOn w:val="Normal"/>
    <w:link w:val="Naslov1Char"/>
    <w:qFormat/>
    <w:pPr>
      <w:widowControl/>
      <w:jc w:val="center"/>
    </w:pPr>
    <w:rPr>
      <w:b/>
      <w:caps/>
      <w:sz w:val="28"/>
      <w:lang w:val="sr-Cyrl-C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OIOB F+ Helvetica Neue" w:hAnsi="POIOB F+ Helvetica Neue"/>
      <w:color w:val="000000"/>
      <w:sz w:val="24"/>
      <w:szCs w:val="24"/>
      <w:lang w:val="en-US" w:eastAsia="en-US"/>
    </w:rPr>
  </w:style>
  <w:style w:type="paragraph" w:customStyle="1" w:styleId="-crtica11130singl">
    <w:name w:val="- crtica 1    11 (3+0) singl"/>
    <w:basedOn w:val="Normal"/>
    <w:qFormat/>
    <w:pPr>
      <w:widowControl/>
      <w:numPr>
        <w:numId w:val="2"/>
      </w:numPr>
      <w:autoSpaceDE/>
      <w:autoSpaceDN/>
      <w:adjustRightInd/>
    </w:pPr>
    <w:rPr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z-Cyrl-UZ" w:eastAsia="en-US"/>
    </w:rPr>
  </w:style>
  <w:style w:type="paragraph" w:customStyle="1" w:styleId="CharCharCharChar1CharCharCharCharCharCharCharChar">
    <w:name w:val="Char Char Char Char1 Char Char Char Char Char Char Char Char"/>
    <w:basedOn w:val="Normal"/>
    <w:qFormat/>
    <w:pPr>
      <w:widowControl/>
      <w:autoSpaceDE/>
      <w:autoSpaceDN/>
      <w:adjustRightInd/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clan">
    <w:name w:val="clan"/>
    <w:basedOn w:val="Normal"/>
    <w:qFormat/>
    <w:pPr>
      <w:widowControl/>
      <w:autoSpaceDE/>
      <w:autoSpaceDN/>
      <w:adjustRightInd/>
      <w:spacing w:before="240" w:after="12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Normal1">
    <w:name w:val="Normal1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qFormat/>
    <w:locked/>
    <w:rPr>
      <w:rFonts w:ascii="Calibri" w:hAnsi="Calibri" w:cs="Times New Roman"/>
      <w:b/>
      <w:bCs/>
      <w:color w:val="345A8A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qFormat/>
    <w:locked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qFormat/>
    <w:locked/>
    <w:rPr>
      <w:rFonts w:ascii="Arial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link w:val="Heading4"/>
    <w:qFormat/>
    <w:locked/>
    <w:rPr>
      <w:rFonts w:ascii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link w:val="Heading5"/>
    <w:qFormat/>
    <w:locked/>
    <w:rPr>
      <w:rFonts w:ascii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link w:val="Heading6"/>
    <w:qFormat/>
    <w:locked/>
    <w:rPr>
      <w:rFonts w:ascii="Times New Roman" w:hAnsi="Times New Roman" w:cs="Times New Roman"/>
      <w:b/>
      <w:bCs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qFormat/>
    <w:locked/>
    <w:rPr>
      <w:rFonts w:ascii="Times New Roman" w:hAnsi="Times New Roman" w:cs="Times New Roman"/>
      <w:lang w:val="sr-Latn-CS" w:eastAsia="sr-Latn-CS"/>
    </w:rPr>
  </w:style>
  <w:style w:type="character" w:customStyle="1" w:styleId="Heading8Char">
    <w:name w:val="Heading 8 Char"/>
    <w:link w:val="Heading8"/>
    <w:qFormat/>
    <w:locked/>
    <w:rPr>
      <w:rFonts w:ascii="Times New Roman" w:hAnsi="Times New Roman" w:cs="Times New Roman"/>
      <w:i/>
      <w:iCs/>
      <w:lang w:val="sr-Latn-CS" w:eastAsia="sr-Latn-CS"/>
    </w:rPr>
  </w:style>
  <w:style w:type="character" w:customStyle="1" w:styleId="Heading9Char">
    <w:name w:val="Heading 9 Char"/>
    <w:link w:val="Heading9"/>
    <w:qFormat/>
    <w:locked/>
    <w:rPr>
      <w:rFonts w:ascii="Arial" w:hAnsi="Arial" w:cs="Arial"/>
      <w:sz w:val="22"/>
      <w:szCs w:val="22"/>
      <w:lang w:val="sr-Latn-CS" w:eastAsia="sr-Latn-CS"/>
    </w:rPr>
  </w:style>
  <w:style w:type="character" w:customStyle="1" w:styleId="BalloonTextChar">
    <w:name w:val="Balloon Text Char"/>
    <w:link w:val="BalloonText"/>
    <w:semiHidden/>
    <w:qFormat/>
    <w:locked/>
    <w:rPr>
      <w:rFonts w:ascii="Tahoma" w:hAnsi="Tahoma" w:cs="Tahoma"/>
      <w:sz w:val="16"/>
      <w:szCs w:val="16"/>
      <w:lang w:val="sr-Latn-CS" w:eastAsia="sr-Latn-CS"/>
    </w:rPr>
  </w:style>
  <w:style w:type="character" w:customStyle="1" w:styleId="CommentTextChar">
    <w:name w:val="Comment Text Char"/>
    <w:link w:val="CommentText"/>
    <w:semiHidden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ommentSubjectChar">
    <w:name w:val="Comment Subject Char"/>
    <w:link w:val="CommentSubject"/>
    <w:semiHidden/>
    <w:qFormat/>
    <w:locked/>
    <w:rPr>
      <w:rFonts w:ascii="Times New Roman" w:hAnsi="Times New Roman" w:cs="Times New Roman"/>
      <w:b/>
      <w:bCs/>
      <w:sz w:val="20"/>
      <w:szCs w:val="20"/>
      <w:lang w:val="sr-Latn-CS" w:eastAsia="sr-Latn-C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BodyTextChar">
    <w:name w:val="Body Text Char"/>
    <w:link w:val="BodyText"/>
    <w:qFormat/>
    <w:locked/>
    <w:rPr>
      <w:rFonts w:ascii="Times New Roman" w:hAnsi="Times New Roman" w:cs="Times New Roman"/>
      <w:lang w:val="sr-Latn-CS" w:eastAsia="sr-Latn-CS"/>
    </w:rPr>
  </w:style>
  <w:style w:type="character" w:customStyle="1" w:styleId="TitleChar">
    <w:name w:val="Title Char"/>
    <w:link w:val="Title"/>
    <w:locked/>
    <w:rPr>
      <w:rFonts w:ascii="Times New Roman" w:hAnsi="Times New Roman" w:cs="Times New Roman"/>
      <w:b/>
      <w:bCs/>
      <w:lang w:val="sr-Cyrl-CS"/>
    </w:rPr>
  </w:style>
  <w:style w:type="character" w:customStyle="1" w:styleId="HeaderChar">
    <w:name w:val="Header Char"/>
    <w:link w:val="Header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link w:val="FootnoteText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link w:val="Subtitle"/>
    <w:qFormat/>
    <w:locked/>
    <w:rPr>
      <w:rFonts w:ascii="Verdana" w:hAnsi="Verdana" w:cs="Verdana"/>
      <w:b/>
      <w:bCs/>
      <w:sz w:val="28"/>
      <w:szCs w:val="28"/>
    </w:rPr>
  </w:style>
  <w:style w:type="character" w:customStyle="1" w:styleId="Naslov1Char">
    <w:name w:val="Naslov 1 Char"/>
    <w:link w:val="Naslov1"/>
    <w:locked/>
    <w:rPr>
      <w:rFonts w:ascii="Times New Roman" w:hAnsi="Times New Roman"/>
      <w:b/>
      <w:caps/>
      <w:sz w:val="28"/>
      <w:lang w:val="sr-Cyrl-CS" w:eastAsia="sr-Latn-CS"/>
    </w:rPr>
  </w:style>
  <w:style w:type="character" w:customStyle="1" w:styleId="BodyText2Char">
    <w:name w:val="Body Text 2 Char"/>
    <w:link w:val="BodyText2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har">
    <w:name w:val="Char"/>
    <w:qFormat/>
    <w:rPr>
      <w:sz w:val="24"/>
      <w:lang w:val="sr-Latn-CS" w:eastAsia="sr-Latn-CS"/>
    </w:rPr>
  </w:style>
  <w:style w:type="character" w:customStyle="1" w:styleId="Char5">
    <w:name w:val="Char5"/>
    <w:qFormat/>
    <w:rPr>
      <w:rFonts w:ascii="Arial" w:hAnsi="Arial"/>
      <w:b/>
      <w:sz w:val="26"/>
      <w:lang w:val="sr-Latn-CS" w:eastAsia="sr-Latn-CS"/>
    </w:rPr>
  </w:style>
  <w:style w:type="character" w:customStyle="1" w:styleId="Char4">
    <w:name w:val="Char4"/>
    <w:qFormat/>
    <w:rPr>
      <w:rFonts w:ascii="Tahoma" w:hAnsi="Tahoma"/>
      <w:sz w:val="16"/>
      <w:lang w:val="sr-Latn-CS" w:eastAsia="sr-Latn-CS"/>
    </w:rPr>
  </w:style>
  <w:style w:type="character" w:customStyle="1" w:styleId="Char3">
    <w:name w:val="Char3"/>
    <w:rPr>
      <w:lang w:val="sr-Latn-CS" w:eastAsia="sr-Latn-CS"/>
    </w:rPr>
  </w:style>
  <w:style w:type="character" w:customStyle="1" w:styleId="Char2">
    <w:name w:val="Char2"/>
    <w:qFormat/>
    <w:rPr>
      <w:lang w:val="sr-Latn-CS" w:eastAsia="sr-Latn-CS"/>
    </w:rPr>
  </w:style>
  <w:style w:type="character" w:customStyle="1" w:styleId="Char1">
    <w:name w:val="Char1"/>
    <w:qFormat/>
    <w:rPr>
      <w:lang w:val="sr-Latn-CS" w:eastAsia="sr-Latn-CS"/>
    </w:rPr>
  </w:style>
  <w:style w:type="character" w:customStyle="1" w:styleId="BodyText3Char">
    <w:name w:val="Body Text 3 Char"/>
    <w:link w:val="BodyText3"/>
    <w:qFormat/>
    <w:locked/>
    <w:rPr>
      <w:rFonts w:ascii="Times New Roman" w:hAnsi="Times New Roman" w:cs="Times New Roman"/>
      <w:sz w:val="22"/>
      <w:szCs w:val="22"/>
      <w:shd w:val="clear" w:color="auto" w:fill="FFFFFF"/>
      <w:lang w:val="ru-RU"/>
    </w:rPr>
  </w:style>
  <w:style w:type="character" w:customStyle="1" w:styleId="PlainTextChar">
    <w:name w:val="Plain Text Char"/>
    <w:link w:val="PlainText"/>
    <w:qFormat/>
    <w:locked/>
    <w:rPr>
      <w:rFonts w:ascii="Courier New" w:hAnsi="Courier New" w:cs="Courier New"/>
      <w:sz w:val="20"/>
      <w:szCs w:val="20"/>
      <w:lang w:val="sr-Latn-CS" w:eastAsia="sr-Latn-CS"/>
    </w:rPr>
  </w:style>
  <w:style w:type="character" w:customStyle="1" w:styleId="Heading1Char1">
    <w:name w:val="Heading 1 Char1"/>
    <w:link w:val="Heading1"/>
    <w:locked/>
    <w:rPr>
      <w:rFonts w:ascii="Times New Roman" w:hAnsi="Times New Roman"/>
      <w:b/>
      <w:caps/>
      <w:sz w:val="28"/>
      <w:lang w:val="sr-Latn-CS"/>
    </w:rPr>
  </w:style>
  <w:style w:type="character" w:customStyle="1" w:styleId="HeaderorfooterDavid">
    <w:name w:val="Header or footer + David"/>
    <w:qFormat/>
    <w:rPr>
      <w:rFonts w:ascii="David" w:hAnsi="David"/>
      <w:b/>
      <w:color w:val="000000"/>
      <w:spacing w:val="0"/>
      <w:w w:val="100"/>
      <w:position w:val="0"/>
      <w:sz w:val="21"/>
      <w:u w:val="none"/>
      <w:lang w:bidi="he-IL"/>
    </w:rPr>
  </w:style>
  <w:style w:type="table" w:customStyle="1" w:styleId="TableStyle1">
    <w:name w:val="Table Style1"/>
    <w:basedOn w:val="TableList1"/>
    <w:qFormat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qFormat="1"/>
    <w:lsdException w:name="toc 2" w:semiHidden="1"/>
    <w:lsdException w:name="Normal Indent" w:locked="1"/>
    <w:lsdException w:name="footnote text" w:semiHidden="1"/>
    <w:lsdException w:name="annotation text" w:semiHidden="1" w:qFormat="1"/>
    <w:lsdException w:name="footer" w:uiPriority="99" w:qFormat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annotation reference" w:semiHidden="1" w:qFormat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qFormat="1"/>
    <w:lsdException w:name="Body Text 3" w:qFormat="1"/>
    <w:lsdException w:name="Body Text Indent 2" w:locked="1"/>
    <w:lsdException w:name="Body Text Indent 3" w:locked="1"/>
    <w:lsdException w:name="Block Text" w:locked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locked="1"/>
    <w:lsdException w:name="HTML Address" w:locked="1"/>
    <w:lsdException w:name="HTML Cite" w:qFormat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 w:qFormat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semiHidden="1" w:unhideWhenUsed="1" w:qFormat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 w:qFormat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1"/>
    <w:qFormat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widowControl/>
      <w:shd w:val="clear" w:color="auto" w:fill="FFFFFF"/>
      <w:tabs>
        <w:tab w:val="left" w:pos="595"/>
      </w:tabs>
      <w:autoSpaceDE/>
      <w:autoSpaceDN/>
      <w:adjustRightInd/>
      <w:spacing w:before="60"/>
      <w:jc w:val="both"/>
    </w:pPr>
    <w:rPr>
      <w:sz w:val="22"/>
      <w:szCs w:val="22"/>
      <w:lang w:val="ru-RU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b/>
      <w:bCs/>
      <w:caps/>
      <w:sz w:val="24"/>
      <w:szCs w:val="24"/>
      <w:lang w:val="sr-Cyrl-CS" w:eastAsia="en-US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703"/>
        <w:tab w:val="right" w:pos="9406"/>
      </w:tabs>
    </w:pPr>
  </w:style>
  <w:style w:type="paragraph" w:styleId="FootnoteText">
    <w:name w:val="footnote text"/>
    <w:basedOn w:val="Normal"/>
    <w:link w:val="FootnoteTextChar"/>
    <w:semiHidden/>
    <w:pPr>
      <w:widowControl/>
      <w:autoSpaceDE/>
      <w:autoSpaceDN/>
      <w:adjustRightInd/>
    </w:p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NormalWeb">
    <w:name w:val="Normal (Web)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qFormat/>
    <w:pPr>
      <w:widowControl/>
      <w:autoSpaceDE/>
      <w:autoSpaceDN/>
      <w:adjustRightInd/>
    </w:pPr>
    <w:rPr>
      <w:rFonts w:ascii="Courier New" w:hAnsi="Courier New"/>
    </w:rPr>
  </w:style>
  <w:style w:type="paragraph" w:styleId="Subtitle">
    <w:name w:val="Subtitle"/>
    <w:basedOn w:val="Normal"/>
    <w:link w:val="SubtitleChar"/>
    <w:qFormat/>
    <w:pPr>
      <w:widowControl/>
      <w:autoSpaceDE/>
      <w:autoSpaceDN/>
      <w:adjustRightInd/>
      <w:spacing w:before="120" w:after="120"/>
      <w:jc w:val="center"/>
    </w:pPr>
    <w:rPr>
      <w:rFonts w:ascii="Verdana" w:hAnsi="Verdana"/>
      <w:b/>
      <w:bCs/>
      <w:sz w:val="28"/>
      <w:szCs w:val="28"/>
    </w:rPr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b/>
      <w:bCs/>
      <w:lang w:val="sr-Cyrl-CS"/>
    </w:rPr>
  </w:style>
  <w:style w:type="paragraph" w:styleId="TOC1">
    <w:name w:val="toc 1"/>
    <w:basedOn w:val="Normal"/>
    <w:next w:val="Normal"/>
    <w:semiHidden/>
    <w:qFormat/>
  </w:style>
  <w:style w:type="paragraph" w:styleId="TOC2">
    <w:name w:val="toc 2"/>
    <w:basedOn w:val="Normal"/>
    <w:next w:val="Normal"/>
    <w:semiHidden/>
    <w:pPr>
      <w:ind w:left="200"/>
    </w:pPr>
  </w:style>
  <w:style w:type="character" w:styleId="CommentReference">
    <w:name w:val="annotation reference"/>
    <w:semiHidden/>
    <w:qFormat/>
    <w:rPr>
      <w:rFonts w:cs="Times New Roman"/>
      <w:sz w:val="16"/>
    </w:rPr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TMLCite">
    <w:name w:val="HTML Cite"/>
    <w:qFormat/>
    <w:rPr>
      <w:rFonts w:cs="Times New Roman"/>
      <w:i/>
    </w:rPr>
  </w:style>
  <w:style w:type="character" w:styleId="Hyperlink">
    <w:name w:val="Hyperlink"/>
    <w:qFormat/>
    <w:rPr>
      <w:rFonts w:cs="Times New Roman"/>
      <w:color w:val="0000FF"/>
      <w:u w:val="single"/>
    </w:rPr>
  </w:style>
  <w:style w:type="character" w:styleId="PageNumber">
    <w:name w:val="page number"/>
    <w:qFormat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table" w:styleId="TableContemporary">
    <w:name w:val="Table Contemporary"/>
    <w:basedOn w:val="TableSimple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auto"/>
      </w:rPr>
      <w:tblPr/>
      <w:tcPr>
        <w:tcBorders>
          <w:left w:val="single" w:sz="6" w:space="0" w:color="008000"/>
          <w:tl2br w:val="nil"/>
          <w:tr2bl w:val="nil"/>
        </w:tcBorders>
        <w:shd w:val="pct20" w:color="0000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aslov1">
    <w:name w:val="Naslov 1"/>
    <w:basedOn w:val="Normal"/>
    <w:link w:val="Naslov1Char"/>
    <w:qFormat/>
    <w:pPr>
      <w:widowControl/>
      <w:jc w:val="center"/>
    </w:pPr>
    <w:rPr>
      <w:b/>
      <w:caps/>
      <w:sz w:val="28"/>
      <w:lang w:val="sr-Cyrl-C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OIOB F+ Helvetica Neue" w:hAnsi="POIOB F+ Helvetica Neue"/>
      <w:color w:val="000000"/>
      <w:sz w:val="24"/>
      <w:szCs w:val="24"/>
      <w:lang w:val="en-US" w:eastAsia="en-US"/>
    </w:rPr>
  </w:style>
  <w:style w:type="paragraph" w:customStyle="1" w:styleId="-crtica11130singl">
    <w:name w:val="- crtica 1    11 (3+0) singl"/>
    <w:basedOn w:val="Normal"/>
    <w:qFormat/>
    <w:pPr>
      <w:widowControl/>
      <w:numPr>
        <w:numId w:val="2"/>
      </w:numPr>
      <w:autoSpaceDE/>
      <w:autoSpaceDN/>
      <w:adjustRightInd/>
    </w:pPr>
    <w:rPr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z-Cyrl-UZ" w:eastAsia="en-US"/>
    </w:rPr>
  </w:style>
  <w:style w:type="paragraph" w:customStyle="1" w:styleId="CharCharCharChar1CharCharCharCharCharCharCharChar">
    <w:name w:val="Char Char Char Char1 Char Char Char Char Char Char Char Char"/>
    <w:basedOn w:val="Normal"/>
    <w:qFormat/>
    <w:pPr>
      <w:widowControl/>
      <w:autoSpaceDE/>
      <w:autoSpaceDN/>
      <w:adjustRightInd/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clan">
    <w:name w:val="clan"/>
    <w:basedOn w:val="Normal"/>
    <w:qFormat/>
    <w:pPr>
      <w:widowControl/>
      <w:autoSpaceDE/>
      <w:autoSpaceDN/>
      <w:adjustRightInd/>
      <w:spacing w:before="240" w:after="12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Normal1">
    <w:name w:val="Normal1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qFormat/>
    <w:locked/>
    <w:rPr>
      <w:rFonts w:ascii="Calibri" w:hAnsi="Calibri" w:cs="Times New Roman"/>
      <w:b/>
      <w:bCs/>
      <w:color w:val="345A8A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qFormat/>
    <w:locked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qFormat/>
    <w:locked/>
    <w:rPr>
      <w:rFonts w:ascii="Arial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link w:val="Heading4"/>
    <w:qFormat/>
    <w:locked/>
    <w:rPr>
      <w:rFonts w:ascii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link w:val="Heading5"/>
    <w:qFormat/>
    <w:locked/>
    <w:rPr>
      <w:rFonts w:ascii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link w:val="Heading6"/>
    <w:qFormat/>
    <w:locked/>
    <w:rPr>
      <w:rFonts w:ascii="Times New Roman" w:hAnsi="Times New Roman" w:cs="Times New Roman"/>
      <w:b/>
      <w:bCs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qFormat/>
    <w:locked/>
    <w:rPr>
      <w:rFonts w:ascii="Times New Roman" w:hAnsi="Times New Roman" w:cs="Times New Roman"/>
      <w:lang w:val="sr-Latn-CS" w:eastAsia="sr-Latn-CS"/>
    </w:rPr>
  </w:style>
  <w:style w:type="character" w:customStyle="1" w:styleId="Heading8Char">
    <w:name w:val="Heading 8 Char"/>
    <w:link w:val="Heading8"/>
    <w:qFormat/>
    <w:locked/>
    <w:rPr>
      <w:rFonts w:ascii="Times New Roman" w:hAnsi="Times New Roman" w:cs="Times New Roman"/>
      <w:i/>
      <w:iCs/>
      <w:lang w:val="sr-Latn-CS" w:eastAsia="sr-Latn-CS"/>
    </w:rPr>
  </w:style>
  <w:style w:type="character" w:customStyle="1" w:styleId="Heading9Char">
    <w:name w:val="Heading 9 Char"/>
    <w:link w:val="Heading9"/>
    <w:qFormat/>
    <w:locked/>
    <w:rPr>
      <w:rFonts w:ascii="Arial" w:hAnsi="Arial" w:cs="Arial"/>
      <w:sz w:val="22"/>
      <w:szCs w:val="22"/>
      <w:lang w:val="sr-Latn-CS" w:eastAsia="sr-Latn-CS"/>
    </w:rPr>
  </w:style>
  <w:style w:type="character" w:customStyle="1" w:styleId="BalloonTextChar">
    <w:name w:val="Balloon Text Char"/>
    <w:link w:val="BalloonText"/>
    <w:semiHidden/>
    <w:qFormat/>
    <w:locked/>
    <w:rPr>
      <w:rFonts w:ascii="Tahoma" w:hAnsi="Tahoma" w:cs="Tahoma"/>
      <w:sz w:val="16"/>
      <w:szCs w:val="16"/>
      <w:lang w:val="sr-Latn-CS" w:eastAsia="sr-Latn-CS"/>
    </w:rPr>
  </w:style>
  <w:style w:type="character" w:customStyle="1" w:styleId="CommentTextChar">
    <w:name w:val="Comment Text Char"/>
    <w:link w:val="CommentText"/>
    <w:semiHidden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ommentSubjectChar">
    <w:name w:val="Comment Subject Char"/>
    <w:link w:val="CommentSubject"/>
    <w:semiHidden/>
    <w:qFormat/>
    <w:locked/>
    <w:rPr>
      <w:rFonts w:ascii="Times New Roman" w:hAnsi="Times New Roman" w:cs="Times New Roman"/>
      <w:b/>
      <w:bCs/>
      <w:sz w:val="20"/>
      <w:szCs w:val="20"/>
      <w:lang w:val="sr-Latn-CS" w:eastAsia="sr-Latn-C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BodyTextChar">
    <w:name w:val="Body Text Char"/>
    <w:link w:val="BodyText"/>
    <w:qFormat/>
    <w:locked/>
    <w:rPr>
      <w:rFonts w:ascii="Times New Roman" w:hAnsi="Times New Roman" w:cs="Times New Roman"/>
      <w:lang w:val="sr-Latn-CS" w:eastAsia="sr-Latn-CS"/>
    </w:rPr>
  </w:style>
  <w:style w:type="character" w:customStyle="1" w:styleId="TitleChar">
    <w:name w:val="Title Char"/>
    <w:link w:val="Title"/>
    <w:locked/>
    <w:rPr>
      <w:rFonts w:ascii="Times New Roman" w:hAnsi="Times New Roman" w:cs="Times New Roman"/>
      <w:b/>
      <w:bCs/>
      <w:lang w:val="sr-Cyrl-CS"/>
    </w:rPr>
  </w:style>
  <w:style w:type="character" w:customStyle="1" w:styleId="HeaderChar">
    <w:name w:val="Header Char"/>
    <w:link w:val="Header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link w:val="FootnoteText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link w:val="Subtitle"/>
    <w:qFormat/>
    <w:locked/>
    <w:rPr>
      <w:rFonts w:ascii="Verdana" w:hAnsi="Verdana" w:cs="Verdana"/>
      <w:b/>
      <w:bCs/>
      <w:sz w:val="28"/>
      <w:szCs w:val="28"/>
    </w:rPr>
  </w:style>
  <w:style w:type="character" w:customStyle="1" w:styleId="Naslov1Char">
    <w:name w:val="Naslov 1 Char"/>
    <w:link w:val="Naslov1"/>
    <w:locked/>
    <w:rPr>
      <w:rFonts w:ascii="Times New Roman" w:hAnsi="Times New Roman"/>
      <w:b/>
      <w:caps/>
      <w:sz w:val="28"/>
      <w:lang w:val="sr-Cyrl-CS" w:eastAsia="sr-Latn-CS"/>
    </w:rPr>
  </w:style>
  <w:style w:type="character" w:customStyle="1" w:styleId="BodyText2Char">
    <w:name w:val="Body Text 2 Char"/>
    <w:link w:val="BodyText2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har">
    <w:name w:val="Char"/>
    <w:qFormat/>
    <w:rPr>
      <w:sz w:val="24"/>
      <w:lang w:val="sr-Latn-CS" w:eastAsia="sr-Latn-CS"/>
    </w:rPr>
  </w:style>
  <w:style w:type="character" w:customStyle="1" w:styleId="Char5">
    <w:name w:val="Char5"/>
    <w:qFormat/>
    <w:rPr>
      <w:rFonts w:ascii="Arial" w:hAnsi="Arial"/>
      <w:b/>
      <w:sz w:val="26"/>
      <w:lang w:val="sr-Latn-CS" w:eastAsia="sr-Latn-CS"/>
    </w:rPr>
  </w:style>
  <w:style w:type="character" w:customStyle="1" w:styleId="Char4">
    <w:name w:val="Char4"/>
    <w:qFormat/>
    <w:rPr>
      <w:rFonts w:ascii="Tahoma" w:hAnsi="Tahoma"/>
      <w:sz w:val="16"/>
      <w:lang w:val="sr-Latn-CS" w:eastAsia="sr-Latn-CS"/>
    </w:rPr>
  </w:style>
  <w:style w:type="character" w:customStyle="1" w:styleId="Char3">
    <w:name w:val="Char3"/>
    <w:rPr>
      <w:lang w:val="sr-Latn-CS" w:eastAsia="sr-Latn-CS"/>
    </w:rPr>
  </w:style>
  <w:style w:type="character" w:customStyle="1" w:styleId="Char2">
    <w:name w:val="Char2"/>
    <w:qFormat/>
    <w:rPr>
      <w:lang w:val="sr-Latn-CS" w:eastAsia="sr-Latn-CS"/>
    </w:rPr>
  </w:style>
  <w:style w:type="character" w:customStyle="1" w:styleId="Char1">
    <w:name w:val="Char1"/>
    <w:qFormat/>
    <w:rPr>
      <w:lang w:val="sr-Latn-CS" w:eastAsia="sr-Latn-CS"/>
    </w:rPr>
  </w:style>
  <w:style w:type="character" w:customStyle="1" w:styleId="BodyText3Char">
    <w:name w:val="Body Text 3 Char"/>
    <w:link w:val="BodyText3"/>
    <w:qFormat/>
    <w:locked/>
    <w:rPr>
      <w:rFonts w:ascii="Times New Roman" w:hAnsi="Times New Roman" w:cs="Times New Roman"/>
      <w:sz w:val="22"/>
      <w:szCs w:val="22"/>
      <w:shd w:val="clear" w:color="auto" w:fill="FFFFFF"/>
      <w:lang w:val="ru-RU"/>
    </w:rPr>
  </w:style>
  <w:style w:type="character" w:customStyle="1" w:styleId="PlainTextChar">
    <w:name w:val="Plain Text Char"/>
    <w:link w:val="PlainText"/>
    <w:qFormat/>
    <w:locked/>
    <w:rPr>
      <w:rFonts w:ascii="Courier New" w:hAnsi="Courier New" w:cs="Courier New"/>
      <w:sz w:val="20"/>
      <w:szCs w:val="20"/>
      <w:lang w:val="sr-Latn-CS" w:eastAsia="sr-Latn-CS"/>
    </w:rPr>
  </w:style>
  <w:style w:type="character" w:customStyle="1" w:styleId="Heading1Char1">
    <w:name w:val="Heading 1 Char1"/>
    <w:link w:val="Heading1"/>
    <w:locked/>
    <w:rPr>
      <w:rFonts w:ascii="Times New Roman" w:hAnsi="Times New Roman"/>
      <w:b/>
      <w:caps/>
      <w:sz w:val="28"/>
      <w:lang w:val="sr-Latn-CS"/>
    </w:rPr>
  </w:style>
  <w:style w:type="character" w:customStyle="1" w:styleId="HeaderorfooterDavid">
    <w:name w:val="Header or footer + David"/>
    <w:qFormat/>
    <w:rPr>
      <w:rFonts w:ascii="David" w:hAnsi="David"/>
      <w:b/>
      <w:color w:val="000000"/>
      <w:spacing w:val="0"/>
      <w:w w:val="100"/>
      <w:position w:val="0"/>
      <w:sz w:val="21"/>
      <w:u w:val="none"/>
      <w:lang w:bidi="he-IL"/>
    </w:rPr>
  </w:style>
  <w:style w:type="table" w:customStyle="1" w:styleId="TableStyle1">
    <w:name w:val="Table Style1"/>
    <w:basedOn w:val="TableList1"/>
    <w:qFormat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../Kompetentnost%20nastavnika%20DAS%20A/36.%20DAS%20(A)%20Kompetentnost%20nastavnika%20Vuk%20Milo&#353;evi&#263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Kompetentnost%20nastavnika%20DAS%20A/18.%20DAS%20(A)%20Kompetentnost%20nastavnika%20Dragan%20Kosti&#263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dragan.kostic</dc:creator>
  <cp:lastModifiedBy>Jelena</cp:lastModifiedBy>
  <cp:revision>3</cp:revision>
  <dcterms:created xsi:type="dcterms:W3CDTF">2020-06-04T13:43:00Z</dcterms:created>
  <dcterms:modified xsi:type="dcterms:W3CDTF">2020-07-08T21:35:00Z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