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54D78D30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6C50585B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D54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3F462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D54933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38C90527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D54933">
              <w:rPr>
                <w:rFonts w:ascii="Times New Roman" w:hAnsi="Times New Roman"/>
                <w:sz w:val="20"/>
                <w:szCs w:val="20"/>
                <w:lang w:val="sr-Cyrl-CS"/>
              </w:rPr>
              <w:t>Основе саобраћајница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305C77E9" w:rsidR="00F41627" w:rsidRPr="00D54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D54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r w:rsidR="00AC03E9" w:rsidRPr="00AC03E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begin"/>
            </w:r>
            <w:r w:rsidR="00AC03E9" w:rsidRPr="00AC03E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instrText xml:space="preserve"> HYPERLINK "../Knjiga%20nastavnika/37_Kvalifikacije%20nastavnika_%20Miomir%20Miljković.docx" </w:instrText>
            </w:r>
            <w:r w:rsidR="00AC03E9" w:rsidRPr="00AC03E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r>
            <w:r w:rsidR="00AC03E9" w:rsidRPr="00AC03E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separate"/>
            </w:r>
            <w:r w:rsidR="00D54933" w:rsidRPr="00AC03E9">
              <w:rPr>
                <w:rStyle w:val="Hyperlink"/>
                <w:rFonts w:ascii="Times New Roman" w:hAnsi="Times New Roman"/>
                <w:b/>
                <w:sz w:val="20"/>
                <w:szCs w:val="20"/>
                <w:lang w:val="sr-Cyrl-CS"/>
              </w:rPr>
              <w:t>Миомир Миљковић</w:t>
            </w:r>
            <w:r w:rsidR="00AC03E9" w:rsidRPr="00AC03E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6A825C9B" w:rsidR="00F41627" w:rsidRPr="005009D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5009D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009DC">
              <w:rPr>
                <w:rFonts w:ascii="Times New Roman" w:hAnsi="Times New Roman"/>
                <w:sz w:val="20"/>
                <w:szCs w:val="20"/>
              </w:rPr>
              <w:t>Изборни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2C6FE8D5" w:rsidR="00F41627" w:rsidRPr="005009D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3157B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157B2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53365FB5" w:rsidR="00F41627" w:rsidRPr="0060623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60623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Геодезија</w:t>
            </w:r>
            <w:proofErr w:type="spellEnd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Земљани</w:t>
            </w:r>
            <w:proofErr w:type="spellEnd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6237" w:rsidRPr="00606237">
              <w:rPr>
                <w:rFonts w:ascii="Times New Roman" w:hAnsi="Times New Roman"/>
                <w:sz w:val="20"/>
                <w:szCs w:val="20"/>
                <w:lang w:val="en-GB"/>
              </w:rPr>
              <w:t>радови</w:t>
            </w:r>
            <w:proofErr w:type="spellEnd"/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47E4F5C0" w:rsidR="00F41627" w:rsidRPr="00D54933" w:rsidRDefault="00D5493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54933">
              <w:rPr>
                <w:rFonts w:ascii="Times New Roman" w:hAnsi="Times New Roman"/>
                <w:sz w:val="20"/>
                <w:szCs w:val="20"/>
                <w:lang w:val="sr-Cyrl-CS"/>
              </w:rPr>
              <w:t>Стицање основног теоретског и практичног знања  о пројектовању, грађењу и одржавању саобраћајница.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7FE185DE" w:rsidR="00F41627" w:rsidRPr="00D54933" w:rsidRDefault="00D5493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54933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пројектовање и извођење саобраћајница мање сложености, као и припрема студената за праћење предмета из области саобраћајница на дипломским студијама.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661933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6193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3E1F261A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i/>
                <w:iCs/>
              </w:rPr>
              <w:t>Теоријска настава:</w:t>
            </w:r>
            <w:r w:rsidRPr="00661933">
              <w:rPr>
                <w:rFonts w:ascii="Times New Roman" w:hAnsi="Times New Roman"/>
                <w:i/>
                <w:iCs/>
                <w:lang w:val="sr-Cyrl-CS"/>
              </w:rPr>
              <w:t xml:space="preserve"> (2+0)1. </w:t>
            </w:r>
            <w:r w:rsidRPr="00661933">
              <w:rPr>
                <w:rFonts w:ascii="Times New Roman" w:hAnsi="Times New Roman"/>
                <w:lang w:val="sr-Cyrl-CS"/>
              </w:rPr>
              <w:t xml:space="preserve">Уводно предавање и историјски развој саобраћајница. Основни појмови и дефиниције. 2. Методологија пројектовања саобраћајница, начини израде и садржај различитих нивоа пројеката. Основна законска регулатива у области саобраћајница. 3.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а) Путеви:</w:t>
            </w:r>
            <w:r w:rsidRPr="00661933">
              <w:rPr>
                <w:rFonts w:ascii="Times New Roman" w:hAnsi="Times New Roman"/>
                <w:lang w:val="sr-Cyrl-CS"/>
              </w:rPr>
              <w:t xml:space="preserve"> Конструктивни елементи путева. Класификација путева. Основи теорије кретања возила (брзина, убрзање, удар, зауставни пут, прегледност). 4. Попречни профил пута (коловоз, траке, банкина, берма, ригол, јарак, ...). Саобраћајни и слободни профил. 5.Хоризонтално вођење трасе (правци, кривине, прелазне кривине облика клотоиде, ...). 6. Елементи уздужног профила (</w:t>
            </w:r>
            <w:r w:rsidRPr="00661933">
              <w:rPr>
                <w:rFonts w:ascii="Times New Roman" w:hAnsi="Times New Roman"/>
                <w:vertAlign w:val="subscript"/>
                <w:lang w:val="sr-Cyrl-CS"/>
              </w:rPr>
              <w:t>мин</w:t>
            </w:r>
            <w:r w:rsidRPr="00661933">
              <w:rPr>
                <w:rFonts w:ascii="Times New Roman" w:hAnsi="Times New Roman"/>
                <w:lang w:val="sr-Cyrl-CS"/>
              </w:rPr>
              <w:t xml:space="preserve">и, </w:t>
            </w:r>
            <w:r w:rsidRPr="00661933">
              <w:rPr>
                <w:rFonts w:ascii="Times New Roman" w:hAnsi="Times New Roman"/>
                <w:vertAlign w:val="subscript"/>
                <w:lang w:val="sr-Cyrl-CS"/>
              </w:rPr>
              <w:t>маx</w:t>
            </w:r>
            <w:r w:rsidRPr="00661933">
              <w:rPr>
                <w:rFonts w:ascii="Times New Roman" w:hAnsi="Times New Roman"/>
                <w:lang w:val="sr-Cyrl-CS"/>
              </w:rPr>
              <w:t xml:space="preserve">и, вертикалне кривине). Витоперење коловоза. Просторно вођење трасе. 7. Раскрснице у нивоу и денивелисане раскрснице. </w:t>
            </w:r>
          </w:p>
          <w:p w14:paraId="4C0598D3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 xml:space="preserve">Конфликтне тачке у зони раскрсница. 8.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б) Градске саобраћајнице: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Градска путна мрежа (примарна и секундарна). Системи путне мреже. Програмски услови за пројектовање. 9. Пројектни елементи (подужног и попречног профила, ситуационог плана, раскрсница, паркиралишта, ...). 10. </w:t>
            </w:r>
            <w:r w:rsidRPr="00661933">
              <w:rPr>
                <w:rFonts w:ascii="Times New Roman" w:hAnsi="Times New Roman"/>
                <w:i/>
                <w:lang w:val="sr-Cyrl-CS"/>
              </w:rPr>
              <w:t>ц) Коловозне конструкције: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Основни типови коловозних конструкција. Елементи коловозних конструкција (постељица, доња и горња подлога, ...). 11. Основи димензионисања крутих и флексибилних коловозних конструкција (принципи, програмски услови, методе ...). 12. </w:t>
            </w:r>
            <w:r w:rsidRPr="00661933">
              <w:rPr>
                <w:rFonts w:ascii="Times New Roman" w:hAnsi="Times New Roman"/>
                <w:i/>
                <w:lang w:val="sr-Cyrl-CS"/>
              </w:rPr>
              <w:t>д) Железничке пруге:</w:t>
            </w:r>
            <w:r w:rsidRPr="00661933">
              <w:rPr>
                <w:rFonts w:ascii="Times New Roman" w:hAnsi="Times New Roman"/>
                <w:lang w:val="sr-Cyrl-CS"/>
              </w:rPr>
              <w:t xml:space="preserve"> Карактеристике железничког саобраћаја. Класификација железничких пруга. Конструктивни елементи железничких пруга. 13 Попречни профили железничких пруга. Ситуациони план и уздужни профил. Кривине код железничких пруга. 14. Теренска настава. Посета градилишту – пројектном бироу. Упознавање са изградњом – пројектовањем саобраћајница уз потребна објашњења. </w:t>
            </w:r>
          </w:p>
          <w:p w14:paraId="0DC4A747" w14:textId="77777777" w:rsidR="00661933" w:rsidRPr="00661933" w:rsidRDefault="00661933" w:rsidP="00661933">
            <w:pPr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>15. Рекапитулација појединих поглавља по избору студената. Задржавање на најбитнијим елементима</w:t>
            </w:r>
          </w:p>
          <w:p w14:paraId="4C52135A" w14:textId="77777777" w:rsidR="00661933" w:rsidRPr="00661933" w:rsidRDefault="00661933" w:rsidP="00661933">
            <w:pPr>
              <w:tabs>
                <w:tab w:val="left" w:pos="5580"/>
              </w:tabs>
              <w:rPr>
                <w:rFonts w:ascii="Times New Roman" w:hAnsi="Times New Roman"/>
                <w:lang w:val="sr-Cyrl-CS"/>
              </w:rPr>
            </w:pPr>
            <w:r w:rsidRPr="00661933">
              <w:rPr>
                <w:rFonts w:ascii="Times New Roman" w:hAnsi="Times New Roman"/>
                <w:lang w:val="sr-Cyrl-CS"/>
              </w:rPr>
              <w:tab/>
            </w:r>
          </w:p>
          <w:p w14:paraId="03BD4542" w14:textId="77777777" w:rsidR="00661933" w:rsidRPr="00661933" w:rsidRDefault="00661933" w:rsidP="00661933">
            <w:pPr>
              <w:rPr>
                <w:rFonts w:ascii="Times New Roman" w:hAnsi="Times New Roman"/>
                <w:bCs/>
                <w:i/>
                <w:lang w:val="sr-Cyrl-CS"/>
              </w:rPr>
            </w:pPr>
            <w:r w:rsidRPr="00661933">
              <w:rPr>
                <w:rFonts w:ascii="Times New Roman" w:hAnsi="Times New Roman"/>
                <w:i/>
                <w:iCs/>
                <w:lang w:val="sr-Cyrl-CS"/>
              </w:rPr>
              <w:t xml:space="preserve">Практична настава: </w:t>
            </w:r>
            <w:r w:rsidRPr="00661933">
              <w:rPr>
                <w:rFonts w:ascii="Times New Roman" w:hAnsi="Times New Roman"/>
                <w:bCs/>
                <w:i/>
                <w:lang w:val="sr-Cyrl-CS"/>
              </w:rPr>
              <w:t xml:space="preserve">Вежбе </w:t>
            </w:r>
            <w:r w:rsidRPr="00661933">
              <w:rPr>
                <w:rFonts w:ascii="Times New Roman" w:hAnsi="Times New Roman"/>
                <w:i/>
                <w:iCs/>
                <w:lang w:val="sr-Cyrl-CS"/>
              </w:rPr>
              <w:t>(0+2)</w:t>
            </w:r>
          </w:p>
          <w:p w14:paraId="798113A1" w14:textId="0F169520" w:rsidR="00F41627" w:rsidRPr="00661933" w:rsidRDefault="00661933" w:rsidP="0066193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61933">
              <w:rPr>
                <w:rFonts w:ascii="Times New Roman" w:hAnsi="Times New Roman"/>
                <w:iCs/>
                <w:lang w:val="sr-Cyrl-CS"/>
              </w:rPr>
              <w:t>Израда идејног пројекта саобраћајнице са елементима главног пројекта.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3B667A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DF4F172" w14:textId="58814E13" w:rsidR="00B5763C" w:rsidRDefault="00B5763C" w:rsidP="003B66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Ј. Катанић, В. Анђус, М. Малетин, Пројектовање путева, Грађевинска књига, Београд, 1983.</w:t>
            </w:r>
          </w:p>
          <w:p w14:paraId="214B7DD0" w14:textId="482662E1" w:rsidR="00F41627" w:rsidRPr="00B5763C" w:rsidRDefault="00B5763C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А. Цветановић, Основи путева, Научна књига, Београд, 1982. 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61BCD6A1" w:rsidR="00F41627" w:rsidRPr="002322F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2322F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322F7" w:rsidRPr="002322F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47AF4BA0" w:rsidR="00F41627" w:rsidRPr="002322F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2322F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322F7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747A3BCF" w:rsidR="00F41627" w:rsidRPr="00092214" w:rsidRDefault="00B56538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A377D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графички радови, консултације, колоквијуми.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77719FB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587CB278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5D08395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60022FC6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1F8BC78C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19A7DCC1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3B092102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507307A5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67F93136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DE1D083" w:rsidR="00F41627" w:rsidRPr="00092214" w:rsidRDefault="0026083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8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56EFB" w14:textId="77777777" w:rsidR="00F32206" w:rsidRDefault="00F32206" w:rsidP="005A4C35">
      <w:r>
        <w:separator/>
      </w:r>
    </w:p>
  </w:endnote>
  <w:endnote w:type="continuationSeparator" w:id="0">
    <w:p w14:paraId="50BAF8A0" w14:textId="77777777" w:rsidR="00F32206" w:rsidRDefault="00F32206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3E9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901B" w14:textId="77777777" w:rsidR="00F32206" w:rsidRDefault="00F32206" w:rsidP="005A4C35">
      <w:r>
        <w:separator/>
      </w:r>
    </w:p>
  </w:footnote>
  <w:footnote w:type="continuationSeparator" w:id="0">
    <w:p w14:paraId="632CBA04" w14:textId="77777777" w:rsidR="00F32206" w:rsidRDefault="00F32206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6319D"/>
    <w:rsid w:val="0008089A"/>
    <w:rsid w:val="00081151"/>
    <w:rsid w:val="00085D06"/>
    <w:rsid w:val="00092214"/>
    <w:rsid w:val="000B76BC"/>
    <w:rsid w:val="000D4C2C"/>
    <w:rsid w:val="001947C6"/>
    <w:rsid w:val="001E5DBE"/>
    <w:rsid w:val="00217AA5"/>
    <w:rsid w:val="002322F7"/>
    <w:rsid w:val="00245161"/>
    <w:rsid w:val="00260832"/>
    <w:rsid w:val="003157B2"/>
    <w:rsid w:val="0037541D"/>
    <w:rsid w:val="003B667A"/>
    <w:rsid w:val="003D7D7E"/>
    <w:rsid w:val="003F462C"/>
    <w:rsid w:val="00473DA4"/>
    <w:rsid w:val="00491993"/>
    <w:rsid w:val="0049452D"/>
    <w:rsid w:val="004A0BD0"/>
    <w:rsid w:val="004A5365"/>
    <w:rsid w:val="004D04A6"/>
    <w:rsid w:val="005009DC"/>
    <w:rsid w:val="00504B9A"/>
    <w:rsid w:val="005162D8"/>
    <w:rsid w:val="00535C05"/>
    <w:rsid w:val="005921EA"/>
    <w:rsid w:val="005A4C35"/>
    <w:rsid w:val="00606237"/>
    <w:rsid w:val="00661933"/>
    <w:rsid w:val="00695869"/>
    <w:rsid w:val="006A4922"/>
    <w:rsid w:val="006E4988"/>
    <w:rsid w:val="0074215C"/>
    <w:rsid w:val="00771730"/>
    <w:rsid w:val="00785BFE"/>
    <w:rsid w:val="007E175A"/>
    <w:rsid w:val="007F5D13"/>
    <w:rsid w:val="00817D28"/>
    <w:rsid w:val="00834605"/>
    <w:rsid w:val="0084457E"/>
    <w:rsid w:val="00862A10"/>
    <w:rsid w:val="00876D2E"/>
    <w:rsid w:val="009029EB"/>
    <w:rsid w:val="00911748"/>
    <w:rsid w:val="009210E4"/>
    <w:rsid w:val="00990BB1"/>
    <w:rsid w:val="00A023E2"/>
    <w:rsid w:val="00A5004B"/>
    <w:rsid w:val="00A50CD2"/>
    <w:rsid w:val="00A5284A"/>
    <w:rsid w:val="00A71BAC"/>
    <w:rsid w:val="00A93E9A"/>
    <w:rsid w:val="00AA5EB3"/>
    <w:rsid w:val="00AB786F"/>
    <w:rsid w:val="00AC03E9"/>
    <w:rsid w:val="00AC0E94"/>
    <w:rsid w:val="00B17F3A"/>
    <w:rsid w:val="00B56538"/>
    <w:rsid w:val="00B5763C"/>
    <w:rsid w:val="00B63774"/>
    <w:rsid w:val="00C351D2"/>
    <w:rsid w:val="00C42611"/>
    <w:rsid w:val="00C502E3"/>
    <w:rsid w:val="00C92B88"/>
    <w:rsid w:val="00CA784F"/>
    <w:rsid w:val="00CB6300"/>
    <w:rsid w:val="00D50576"/>
    <w:rsid w:val="00D54933"/>
    <w:rsid w:val="00D56D22"/>
    <w:rsid w:val="00D87D1F"/>
    <w:rsid w:val="00DB5296"/>
    <w:rsid w:val="00DF0B12"/>
    <w:rsid w:val="00E741CD"/>
    <w:rsid w:val="00E96EB0"/>
    <w:rsid w:val="00EF1FF3"/>
    <w:rsid w:val="00F32206"/>
    <w:rsid w:val="00F34AB5"/>
    <w:rsid w:val="00F34ABD"/>
    <w:rsid w:val="00F36A52"/>
    <w:rsid w:val="00F41627"/>
    <w:rsid w:val="00FB68DB"/>
    <w:rsid w:val="00FC77AA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3046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subject/>
  <dc:creator>mane</dc:creator>
  <cp:keywords/>
  <cp:lastModifiedBy>R</cp:lastModifiedBy>
  <cp:revision>19</cp:revision>
  <dcterms:created xsi:type="dcterms:W3CDTF">2020-06-18T11:03:00Z</dcterms:created>
  <dcterms:modified xsi:type="dcterms:W3CDTF">2020-06-30T05:41:00Z</dcterms:modified>
</cp:coreProperties>
</file>