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18" w:rsidRPr="00085D06" w:rsidRDefault="00383D18" w:rsidP="00383D18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383D18" w:rsidRPr="00092214" w:rsidRDefault="00383D18" w:rsidP="00383D18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383D18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="00D62CE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ОАС </w:t>
            </w: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предмета: РАЗВОЈ ГРАДИТЕЉСТВА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DE2455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hyperlink r:id="rId8" w:history="1">
              <w:r w:rsidR="00DE2455" w:rsidRPr="00217592">
                <w:rPr>
                  <w:rStyle w:val="Hyperlink"/>
                  <w:rFonts w:ascii="Times New Roman" w:hAnsi="Times New Roman"/>
                </w:rPr>
                <w:t>Ана Момчиловић-Петронијевић</w:t>
              </w:r>
            </w:hyperlink>
            <w:bookmarkStart w:id="0" w:name="_GoBack"/>
            <w:bookmarkEnd w:id="0"/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Број ЕСПБ: </w:t>
            </w: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5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Услов: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нема претходних предмета: нема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pStyle w:val="BodyText"/>
              <w:rPr>
                <w:rFonts w:eastAsia="Calibri"/>
                <w:b/>
                <w:sz w:val="20"/>
                <w:lang w:val="sr-Cyrl-CS" w:eastAsia="en-US"/>
              </w:rPr>
            </w:pPr>
            <w:r w:rsidRPr="00383D18">
              <w:rPr>
                <w:rFonts w:eastAsia="Calibri"/>
                <w:b/>
                <w:sz w:val="20"/>
                <w:lang w:val="sr-Cyrl-CS" w:eastAsia="en-US"/>
              </w:rPr>
              <w:t>Циљ предмета</w:t>
            </w:r>
          </w:p>
          <w:p w:rsidR="00383D18" w:rsidRPr="00383D18" w:rsidRDefault="00383D18" w:rsidP="00F67455">
            <w:pPr>
              <w:pStyle w:val="BodyText"/>
              <w:rPr>
                <w:rFonts w:eastAsia="Calibri"/>
                <w:sz w:val="20"/>
                <w:lang w:val="sr-Cyrl-CS" w:eastAsia="en-US"/>
              </w:rPr>
            </w:pPr>
            <w:r w:rsidRPr="00383D18">
              <w:rPr>
                <w:rFonts w:eastAsia="Calibri"/>
                <w:sz w:val="20"/>
                <w:lang w:val="sr-Cyrl-CS" w:eastAsia="en-US"/>
              </w:rPr>
              <w:t>Упознавање развоја и континуитета архитектонског стваралаштва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383D18" w:rsidRPr="00383D18" w:rsidRDefault="00383D18" w:rsidP="00F6745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Стечена знања омогућиће студентима разумевање стваралачког процеса у градитељству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Садржај предмета</w:t>
            </w:r>
          </w:p>
          <w:p w:rsidR="00383D18" w:rsidRPr="00383D18" w:rsidRDefault="00383D18" w:rsidP="00F6745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Теоријска настава: (3+0)</w:t>
            </w:r>
          </w:p>
          <w:p w:rsidR="00383D18" w:rsidRPr="00383D18" w:rsidRDefault="00383D18" w:rsidP="00383D18">
            <w:pPr>
              <w:widowControl w:val="0"/>
              <w:numPr>
                <w:ilvl w:val="3"/>
                <w:numId w:val="1"/>
              </w:numPr>
              <w:tabs>
                <w:tab w:val="clear" w:pos="2880"/>
                <w:tab w:val="num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Увод, праисторија, египатска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Архитектура Месопотамије, Персије, Критско – микенска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Архитектура античке Грчке 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 xml:space="preserve">Архитектура античког Рима 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Касноантичка хришћанска архитектура и Архитектура хришћанског оријента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Византијска архитектура и Средњевековна архитектура земаља под Византијским утицајем 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Прероманска архитктура и Романска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Готска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Профана архитектура и фортификације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Средњи век у Србији: Рашка, Византијска и Моравска стилска група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Ренесансна архитектура: опште карактеристике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Појава маниеризма у XVI веку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Барок- опште карактеристике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Архитектура краја 19. века и почетка 20. века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 xml:space="preserve">Архитектура 20. века. </w:t>
            </w:r>
          </w:p>
          <w:p w:rsidR="00383D18" w:rsidRPr="00383D18" w:rsidRDefault="00383D18" w:rsidP="00383D18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настава: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(0+1)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Несторовић Б. Архитектура старог века, Научна књига, Београд, 1952.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Бошковић Ђ. Архитектура средњег века, Научна књига Београд, 1957.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Krautheimer R. Early Christisn Architecture, Baltimore, 1975.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Marrey P. The Architekture of the Renaissance, New York, 1971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Norberg Shulc CH. Late Baroque and Rococo Architecture H Abrams 1974.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Ранко Радовић, Савремена архитектура</w:t>
            </w:r>
            <w:r w:rsidRPr="00383D1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Факултет техничких наука Нови Сад 1998.</w:t>
            </w:r>
          </w:p>
          <w:p w:rsidR="00383D18" w:rsidRPr="008715AB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Чарлс Џенкс, Модерни покрети у архитектури, Грађевинска књига, Београд, 1986.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383D18" w:rsidRPr="00455DD5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292" w:type="dxa"/>
            <w:gridSpan w:val="2"/>
            <w:vAlign w:val="center"/>
          </w:tcPr>
          <w:p w:rsidR="00383D18" w:rsidRPr="00455DD5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1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Предавања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и презентација објеката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уз примену аудиовизуелних средстава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, консултације, семинарски радови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B36A8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93669">
              <w:rPr>
                <w:rFonts w:ascii="Times New Roman" w:hAnsi="Times New Roman"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—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:rsidR="006C1E34" w:rsidRDefault="006C1E34" w:rsidP="00383D18"/>
    <w:sectPr w:rsidR="006C1E34" w:rsidSect="00C0579E">
      <w:footerReference w:type="default" r:id="rId9"/>
      <w:pgSz w:w="11907" w:h="16840" w:code="9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34" w:rsidRDefault="00527034">
      <w:r>
        <w:separator/>
      </w:r>
    </w:p>
  </w:endnote>
  <w:endnote w:type="continuationSeparator" w:id="0">
    <w:p w:rsidR="00527034" w:rsidRDefault="005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35" w:rsidRDefault="00383D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7592">
      <w:rPr>
        <w:noProof/>
      </w:rPr>
      <w:t>1</w:t>
    </w:r>
    <w:r>
      <w:rPr>
        <w:noProof/>
      </w:rPr>
      <w:fldChar w:fldCharType="end"/>
    </w:r>
  </w:p>
  <w:p w:rsidR="005A4C35" w:rsidRDefault="00527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34" w:rsidRDefault="00527034">
      <w:r>
        <w:separator/>
      </w:r>
    </w:p>
  </w:footnote>
  <w:footnote w:type="continuationSeparator" w:id="0">
    <w:p w:rsidR="00527034" w:rsidRDefault="0052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674A6"/>
    <w:multiLevelType w:val="hybridMultilevel"/>
    <w:tmpl w:val="10168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18"/>
    <w:rsid w:val="00217592"/>
    <w:rsid w:val="00383D18"/>
    <w:rsid w:val="003949D8"/>
    <w:rsid w:val="00527034"/>
    <w:rsid w:val="006C1E34"/>
    <w:rsid w:val="00A70BC7"/>
    <w:rsid w:val="00BC20DE"/>
    <w:rsid w:val="00D13B7C"/>
    <w:rsid w:val="00D62CE7"/>
    <w:rsid w:val="00D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8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18"/>
    <w:rPr>
      <w:rFonts w:ascii="Calibri" w:eastAsia="Calibri" w:hAnsi="Calibri" w:cs="Times New Roman"/>
      <w:lang w:val="sr-Cyrl-RS"/>
    </w:rPr>
  </w:style>
  <w:style w:type="paragraph" w:styleId="BodyText">
    <w:name w:val="Body Text"/>
    <w:basedOn w:val="Normal"/>
    <w:link w:val="BodyTextChar"/>
    <w:rsid w:val="00383D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val="ru-RU" w:eastAsia="sr-Latn-CS"/>
    </w:rPr>
  </w:style>
  <w:style w:type="character" w:customStyle="1" w:styleId="BodyTextChar">
    <w:name w:val="Body Text Char"/>
    <w:basedOn w:val="DefaultParagraphFont"/>
    <w:link w:val="BodyText"/>
    <w:rsid w:val="00383D18"/>
    <w:rPr>
      <w:rFonts w:ascii="Times New Roman" w:eastAsia="Times New Roman" w:hAnsi="Times New Roman" w:cs="Times New Roman"/>
      <w:szCs w:val="20"/>
      <w:lang w:val="ru-RU" w:eastAsia="sr-Latn-CS"/>
    </w:rPr>
  </w:style>
  <w:style w:type="paragraph" w:styleId="BodyText2">
    <w:name w:val="Body Text 2"/>
    <w:basedOn w:val="Normal"/>
    <w:link w:val="BodyText2Char"/>
    <w:rsid w:val="00383D1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color w:val="000000"/>
      <w:szCs w:val="20"/>
      <w:lang w:val="ru-RU" w:eastAsia="sr-Latn-CS"/>
    </w:rPr>
  </w:style>
  <w:style w:type="character" w:customStyle="1" w:styleId="BodyText2Char">
    <w:name w:val="Body Text 2 Char"/>
    <w:basedOn w:val="DefaultParagraphFont"/>
    <w:link w:val="BodyText2"/>
    <w:rsid w:val="00383D18"/>
    <w:rPr>
      <w:rFonts w:ascii="Times New Roman" w:eastAsia="Times New Roman" w:hAnsi="Times New Roman" w:cs="Times New Roman"/>
      <w:bCs/>
      <w:color w:val="000000"/>
      <w:szCs w:val="20"/>
      <w:lang w:val="ru-RU" w:eastAsia="sr-Latn-CS"/>
    </w:rPr>
  </w:style>
  <w:style w:type="character" w:styleId="Hyperlink">
    <w:name w:val="Hyperlink"/>
    <w:basedOn w:val="DefaultParagraphFont"/>
    <w:uiPriority w:val="99"/>
    <w:unhideWhenUsed/>
    <w:rsid w:val="00BC2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8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18"/>
    <w:rPr>
      <w:rFonts w:ascii="Calibri" w:eastAsia="Calibri" w:hAnsi="Calibri" w:cs="Times New Roman"/>
      <w:lang w:val="sr-Cyrl-RS"/>
    </w:rPr>
  </w:style>
  <w:style w:type="paragraph" w:styleId="BodyText">
    <w:name w:val="Body Text"/>
    <w:basedOn w:val="Normal"/>
    <w:link w:val="BodyTextChar"/>
    <w:rsid w:val="00383D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val="ru-RU" w:eastAsia="sr-Latn-CS"/>
    </w:rPr>
  </w:style>
  <w:style w:type="character" w:customStyle="1" w:styleId="BodyTextChar">
    <w:name w:val="Body Text Char"/>
    <w:basedOn w:val="DefaultParagraphFont"/>
    <w:link w:val="BodyText"/>
    <w:rsid w:val="00383D18"/>
    <w:rPr>
      <w:rFonts w:ascii="Times New Roman" w:eastAsia="Times New Roman" w:hAnsi="Times New Roman" w:cs="Times New Roman"/>
      <w:szCs w:val="20"/>
      <w:lang w:val="ru-RU" w:eastAsia="sr-Latn-CS"/>
    </w:rPr>
  </w:style>
  <w:style w:type="paragraph" w:styleId="BodyText2">
    <w:name w:val="Body Text 2"/>
    <w:basedOn w:val="Normal"/>
    <w:link w:val="BodyText2Char"/>
    <w:rsid w:val="00383D1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color w:val="000000"/>
      <w:szCs w:val="20"/>
      <w:lang w:val="ru-RU" w:eastAsia="sr-Latn-CS"/>
    </w:rPr>
  </w:style>
  <w:style w:type="character" w:customStyle="1" w:styleId="BodyText2Char">
    <w:name w:val="Body Text 2 Char"/>
    <w:basedOn w:val="DefaultParagraphFont"/>
    <w:link w:val="BodyText2"/>
    <w:rsid w:val="00383D18"/>
    <w:rPr>
      <w:rFonts w:ascii="Times New Roman" w:eastAsia="Times New Roman" w:hAnsi="Times New Roman" w:cs="Times New Roman"/>
      <w:bCs/>
      <w:color w:val="000000"/>
      <w:szCs w:val="20"/>
      <w:lang w:val="ru-RU" w:eastAsia="sr-Latn-CS"/>
    </w:rPr>
  </w:style>
  <w:style w:type="character" w:styleId="Hyperlink">
    <w:name w:val="Hyperlink"/>
    <w:basedOn w:val="DefaultParagraphFont"/>
    <w:uiPriority w:val="99"/>
    <w:unhideWhenUsed/>
    <w:rsid w:val="00BC2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19_Kvalifikacije%20nastavnika_%20Ana%20Momcilovic%20Petronijevic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dcterms:created xsi:type="dcterms:W3CDTF">2020-06-17T07:57:00Z</dcterms:created>
  <dcterms:modified xsi:type="dcterms:W3CDTF">2026-03-20T16:05:00Z</dcterms:modified>
</cp:coreProperties>
</file>