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B3" w:rsidRPr="00EF71B3" w:rsidRDefault="00EF71B3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304"/>
        <w:gridCol w:w="167"/>
        <w:gridCol w:w="1174"/>
        <w:gridCol w:w="921"/>
        <w:gridCol w:w="312"/>
        <w:gridCol w:w="571"/>
        <w:gridCol w:w="1233"/>
        <w:gridCol w:w="1247"/>
        <w:gridCol w:w="1638"/>
        <w:gridCol w:w="1000"/>
      </w:tblGrid>
      <w:tr w:rsidR="00367E7B" w:rsidRPr="00B1104A" w:rsidTr="003509B7">
        <w:tc>
          <w:tcPr>
            <w:tcW w:w="4517" w:type="dxa"/>
            <w:gridSpan w:val="6"/>
            <w:vAlign w:val="center"/>
          </w:tcPr>
          <w:p w:rsidR="00367E7B" w:rsidRPr="00B1104A" w:rsidRDefault="00367E7B" w:rsidP="001601AE">
            <w:pPr>
              <w:rPr>
                <w:b/>
                <w:lang w:val="sr-Cyrl-CS"/>
              </w:rPr>
            </w:pPr>
            <w:r w:rsidRPr="00B1104A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689" w:type="dxa"/>
            <w:gridSpan w:val="5"/>
            <w:vAlign w:val="center"/>
          </w:tcPr>
          <w:p w:rsidR="00367E7B" w:rsidRPr="00B1104A" w:rsidRDefault="00C05CC0" w:rsidP="003F3D67">
            <w:pPr>
              <w:spacing w:before="120" w:after="120"/>
              <w:rPr>
                <w:b/>
                <w:lang w:val="sr-Cyrl-CS"/>
              </w:rPr>
            </w:pPr>
            <w:r w:rsidRPr="00B1104A">
              <w:rPr>
                <w:b/>
                <w:lang w:val="sr-Cyrl-CS"/>
              </w:rPr>
              <w:t xml:space="preserve">Душан С. Живковић </w:t>
            </w:r>
          </w:p>
        </w:tc>
      </w:tr>
      <w:tr w:rsidR="00367E7B" w:rsidRPr="00B1104A" w:rsidTr="003509B7">
        <w:tc>
          <w:tcPr>
            <w:tcW w:w="4517" w:type="dxa"/>
            <w:gridSpan w:val="6"/>
            <w:vAlign w:val="center"/>
          </w:tcPr>
          <w:p w:rsidR="00367E7B" w:rsidRPr="00B1104A" w:rsidRDefault="00367E7B" w:rsidP="001601AE">
            <w:pPr>
              <w:rPr>
                <w:b/>
                <w:lang w:val="sr-Cyrl-CS"/>
              </w:rPr>
            </w:pPr>
            <w:r w:rsidRPr="00B1104A">
              <w:rPr>
                <w:b/>
                <w:lang w:val="sr-Cyrl-CS"/>
              </w:rPr>
              <w:t>Звање</w:t>
            </w:r>
          </w:p>
        </w:tc>
        <w:tc>
          <w:tcPr>
            <w:tcW w:w="5689" w:type="dxa"/>
            <w:gridSpan w:val="5"/>
            <w:vAlign w:val="center"/>
          </w:tcPr>
          <w:p w:rsidR="00367E7B" w:rsidRPr="00B1104A" w:rsidRDefault="00C05CC0" w:rsidP="001601AE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Редовни професор</w:t>
            </w:r>
          </w:p>
        </w:tc>
      </w:tr>
      <w:tr w:rsidR="00367E7B" w:rsidRPr="00B1104A" w:rsidTr="003509B7">
        <w:tc>
          <w:tcPr>
            <w:tcW w:w="4517" w:type="dxa"/>
            <w:gridSpan w:val="6"/>
            <w:vAlign w:val="center"/>
          </w:tcPr>
          <w:p w:rsidR="00367E7B" w:rsidRPr="00B1104A" w:rsidRDefault="00367E7B" w:rsidP="001601AE">
            <w:pPr>
              <w:rPr>
                <w:b/>
                <w:lang w:val="sr-Cyrl-CS"/>
              </w:rPr>
            </w:pPr>
            <w:r w:rsidRPr="00B1104A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689" w:type="dxa"/>
            <w:gridSpan w:val="5"/>
            <w:vAlign w:val="center"/>
          </w:tcPr>
          <w:p w:rsidR="00367E7B" w:rsidRPr="00B1104A" w:rsidRDefault="003F3D67" w:rsidP="003F3D67">
            <w:pPr>
              <w:rPr>
                <w:color w:val="FF0000"/>
                <w:lang w:val="sr-Cyrl-CS"/>
              </w:rPr>
            </w:pPr>
            <w:r w:rsidRPr="00B1104A">
              <w:rPr>
                <w:lang w:val="sr-Cyrl-CS"/>
              </w:rPr>
              <w:t xml:space="preserve">Универзитет у Нишу, </w:t>
            </w:r>
            <w:r w:rsidR="00C05CC0" w:rsidRPr="00B1104A">
              <w:rPr>
                <w:lang w:val="sr-Cyrl-CS"/>
              </w:rPr>
              <w:t>Грађевинско</w:t>
            </w:r>
            <w:r w:rsidRPr="00B1104A">
              <w:rPr>
                <w:lang w:val="sr-Cyrl-CS"/>
              </w:rPr>
              <w:t>-</w:t>
            </w:r>
            <w:r w:rsidR="00C05CC0" w:rsidRPr="00B1104A">
              <w:rPr>
                <w:lang w:val="sr-Cyrl-CS"/>
              </w:rPr>
              <w:t>архитектонски факултет</w:t>
            </w:r>
            <w:r w:rsidRPr="00B1104A">
              <w:rPr>
                <w:lang w:val="sr-Cyrl-CS"/>
              </w:rPr>
              <w:t xml:space="preserve">, </w:t>
            </w:r>
            <w:r w:rsidR="00C05CC0" w:rsidRPr="00B1104A">
              <w:rPr>
                <w:lang w:val="sr-Cyrl-CS"/>
              </w:rPr>
              <w:t xml:space="preserve">од </w:t>
            </w:r>
            <w:r w:rsidR="00E3738D">
              <w:rPr>
                <w:lang w:val="sr-Cyrl-CS"/>
              </w:rPr>
              <w:t>0</w:t>
            </w:r>
            <w:r w:rsidR="009746EA">
              <w:rPr>
                <w:lang w:val="sr-Cyrl-CS"/>
              </w:rPr>
              <w:t>1.10.</w:t>
            </w:r>
            <w:r w:rsidR="00C05CC0" w:rsidRPr="00B1104A">
              <w:rPr>
                <w:lang w:val="sr-Cyrl-CS"/>
              </w:rPr>
              <w:t>1973. године</w:t>
            </w:r>
          </w:p>
        </w:tc>
      </w:tr>
      <w:tr w:rsidR="00367E7B" w:rsidRPr="00B1104A" w:rsidTr="003509B7">
        <w:tc>
          <w:tcPr>
            <w:tcW w:w="4517" w:type="dxa"/>
            <w:gridSpan w:val="6"/>
            <w:vAlign w:val="center"/>
          </w:tcPr>
          <w:p w:rsidR="00367E7B" w:rsidRPr="00B1104A" w:rsidRDefault="00367E7B" w:rsidP="001601AE">
            <w:pPr>
              <w:rPr>
                <w:b/>
                <w:lang w:val="sr-Cyrl-CS"/>
              </w:rPr>
            </w:pPr>
            <w:r w:rsidRPr="00B1104A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689" w:type="dxa"/>
            <w:gridSpan w:val="5"/>
            <w:vAlign w:val="center"/>
          </w:tcPr>
          <w:p w:rsidR="00367E7B" w:rsidRPr="00B1104A" w:rsidRDefault="00C05CC0" w:rsidP="001601AE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Конструкције</w:t>
            </w:r>
            <w:r w:rsidR="00DF3CA6" w:rsidRPr="00B1104A">
              <w:rPr>
                <w:lang w:val="sr-Cyrl-CS"/>
              </w:rPr>
              <w:t xml:space="preserve"> и конструкцијски системи </w:t>
            </w:r>
            <w:r w:rsidRPr="00B1104A">
              <w:rPr>
                <w:lang w:val="sr-Cyrl-CS"/>
              </w:rPr>
              <w:t>хидротехни</w:t>
            </w:r>
            <w:r w:rsidR="00DF3CA6" w:rsidRPr="00B1104A">
              <w:rPr>
                <w:lang w:val="sr-Cyrl-CS"/>
              </w:rPr>
              <w:t>чких објеката</w:t>
            </w:r>
          </w:p>
        </w:tc>
      </w:tr>
      <w:tr w:rsidR="00367E7B" w:rsidRPr="00B1104A" w:rsidTr="003509B7">
        <w:tc>
          <w:tcPr>
            <w:tcW w:w="10206" w:type="dxa"/>
            <w:gridSpan w:val="11"/>
            <w:vAlign w:val="center"/>
          </w:tcPr>
          <w:p w:rsidR="00367E7B" w:rsidRPr="00B1104A" w:rsidRDefault="00367E7B" w:rsidP="001601AE">
            <w:pPr>
              <w:rPr>
                <w:b/>
                <w:lang w:val="sr-Cyrl-CS"/>
              </w:rPr>
            </w:pPr>
            <w:r w:rsidRPr="00B1104A">
              <w:rPr>
                <w:b/>
              </w:rPr>
              <w:t>Академска каријера</w:t>
            </w:r>
          </w:p>
        </w:tc>
      </w:tr>
      <w:tr w:rsidR="00367E7B" w:rsidRPr="00B1104A" w:rsidTr="003509B7">
        <w:tc>
          <w:tcPr>
            <w:tcW w:w="2110" w:type="dxa"/>
            <w:gridSpan w:val="3"/>
            <w:vAlign w:val="center"/>
          </w:tcPr>
          <w:p w:rsidR="00367E7B" w:rsidRPr="00B1104A" w:rsidRDefault="00367E7B" w:rsidP="001601AE">
            <w:pPr>
              <w:rPr>
                <w:lang w:val="sr-Cyrl-CS"/>
              </w:rPr>
            </w:pPr>
          </w:p>
        </w:tc>
        <w:tc>
          <w:tcPr>
            <w:tcW w:w="1174" w:type="dxa"/>
            <w:vAlign w:val="center"/>
          </w:tcPr>
          <w:p w:rsidR="00367E7B" w:rsidRPr="00B1104A" w:rsidRDefault="00367E7B" w:rsidP="00E80E1A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Година</w:t>
            </w:r>
          </w:p>
        </w:tc>
        <w:tc>
          <w:tcPr>
            <w:tcW w:w="4284" w:type="dxa"/>
            <w:gridSpan w:val="5"/>
            <w:shd w:val="clear" w:color="auto" w:fill="auto"/>
            <w:vAlign w:val="center"/>
          </w:tcPr>
          <w:p w:rsidR="00367E7B" w:rsidRPr="00B1104A" w:rsidRDefault="00367E7B" w:rsidP="001601AE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 xml:space="preserve">Институција </w:t>
            </w:r>
          </w:p>
        </w:tc>
        <w:tc>
          <w:tcPr>
            <w:tcW w:w="2638" w:type="dxa"/>
            <w:gridSpan w:val="2"/>
            <w:vAlign w:val="center"/>
          </w:tcPr>
          <w:p w:rsidR="00367E7B" w:rsidRPr="00B1104A" w:rsidRDefault="00367E7B" w:rsidP="001601AE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 xml:space="preserve">Област </w:t>
            </w:r>
          </w:p>
        </w:tc>
      </w:tr>
      <w:tr w:rsidR="00367E7B" w:rsidRPr="00B1104A" w:rsidTr="003509B7">
        <w:tc>
          <w:tcPr>
            <w:tcW w:w="2110" w:type="dxa"/>
            <w:gridSpan w:val="3"/>
            <w:vAlign w:val="center"/>
          </w:tcPr>
          <w:p w:rsidR="00367E7B" w:rsidRPr="00B1104A" w:rsidRDefault="00367E7B" w:rsidP="001601AE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Избор у звање</w:t>
            </w:r>
          </w:p>
        </w:tc>
        <w:tc>
          <w:tcPr>
            <w:tcW w:w="1174" w:type="dxa"/>
            <w:vAlign w:val="center"/>
          </w:tcPr>
          <w:p w:rsidR="00367E7B" w:rsidRPr="00B1104A" w:rsidRDefault="00C05CC0" w:rsidP="00E80E1A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2000</w:t>
            </w:r>
          </w:p>
        </w:tc>
        <w:tc>
          <w:tcPr>
            <w:tcW w:w="4284" w:type="dxa"/>
            <w:gridSpan w:val="5"/>
            <w:shd w:val="clear" w:color="auto" w:fill="auto"/>
            <w:vAlign w:val="center"/>
          </w:tcPr>
          <w:p w:rsidR="00367E7B" w:rsidRPr="00B1104A" w:rsidRDefault="003F3D67" w:rsidP="003F3D67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 xml:space="preserve">Универзитет у Нишу, </w:t>
            </w:r>
            <w:r w:rsidR="00C05CC0" w:rsidRPr="00B1104A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2638" w:type="dxa"/>
            <w:gridSpan w:val="2"/>
            <w:vAlign w:val="center"/>
          </w:tcPr>
          <w:p w:rsidR="00367E7B" w:rsidRPr="00B1104A" w:rsidRDefault="00D14A8B" w:rsidP="001601AE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Грађевинско инжењерство</w:t>
            </w:r>
          </w:p>
        </w:tc>
      </w:tr>
      <w:tr w:rsidR="00367E7B" w:rsidRPr="00B1104A" w:rsidTr="003509B7">
        <w:tc>
          <w:tcPr>
            <w:tcW w:w="2110" w:type="dxa"/>
            <w:gridSpan w:val="3"/>
            <w:vAlign w:val="center"/>
          </w:tcPr>
          <w:p w:rsidR="00367E7B" w:rsidRPr="00B1104A" w:rsidRDefault="00367E7B" w:rsidP="001601AE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Докторат</w:t>
            </w:r>
          </w:p>
        </w:tc>
        <w:tc>
          <w:tcPr>
            <w:tcW w:w="1174" w:type="dxa"/>
            <w:vAlign w:val="center"/>
          </w:tcPr>
          <w:p w:rsidR="00367E7B" w:rsidRPr="00B1104A" w:rsidRDefault="00C05CC0" w:rsidP="00E80E1A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1988</w:t>
            </w:r>
          </w:p>
        </w:tc>
        <w:tc>
          <w:tcPr>
            <w:tcW w:w="4284" w:type="dxa"/>
            <w:gridSpan w:val="5"/>
            <w:shd w:val="clear" w:color="auto" w:fill="auto"/>
            <w:vAlign w:val="center"/>
          </w:tcPr>
          <w:p w:rsidR="00367E7B" w:rsidRPr="00B1104A" w:rsidRDefault="003F3D67" w:rsidP="003F3D67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 xml:space="preserve">Универзитет у Нишу, </w:t>
            </w:r>
            <w:r w:rsidR="00C05CC0" w:rsidRPr="00B1104A">
              <w:rPr>
                <w:lang w:val="sr-Cyrl-CS"/>
              </w:rPr>
              <w:t>Грађевински факултет</w:t>
            </w:r>
          </w:p>
        </w:tc>
        <w:tc>
          <w:tcPr>
            <w:tcW w:w="2638" w:type="dxa"/>
            <w:gridSpan w:val="2"/>
            <w:vAlign w:val="center"/>
          </w:tcPr>
          <w:p w:rsidR="00367E7B" w:rsidRPr="00B1104A" w:rsidRDefault="00D14A8B" w:rsidP="001601AE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Грађевинско инжењерство</w:t>
            </w:r>
          </w:p>
        </w:tc>
      </w:tr>
      <w:tr w:rsidR="00367E7B" w:rsidRPr="00B1104A" w:rsidTr="003509B7">
        <w:tc>
          <w:tcPr>
            <w:tcW w:w="2110" w:type="dxa"/>
            <w:gridSpan w:val="3"/>
            <w:vAlign w:val="center"/>
          </w:tcPr>
          <w:p w:rsidR="00367E7B" w:rsidRPr="00B1104A" w:rsidRDefault="00367E7B" w:rsidP="001601AE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Специјализација</w:t>
            </w:r>
          </w:p>
        </w:tc>
        <w:tc>
          <w:tcPr>
            <w:tcW w:w="1174" w:type="dxa"/>
            <w:vAlign w:val="center"/>
          </w:tcPr>
          <w:p w:rsidR="00367E7B" w:rsidRPr="00B1104A" w:rsidRDefault="00367E7B" w:rsidP="00E80E1A">
            <w:pPr>
              <w:rPr>
                <w:lang w:val="sr-Cyrl-CS"/>
              </w:rPr>
            </w:pPr>
          </w:p>
        </w:tc>
        <w:tc>
          <w:tcPr>
            <w:tcW w:w="4284" w:type="dxa"/>
            <w:gridSpan w:val="5"/>
            <w:shd w:val="clear" w:color="auto" w:fill="auto"/>
            <w:vAlign w:val="center"/>
          </w:tcPr>
          <w:p w:rsidR="00367E7B" w:rsidRPr="00B1104A" w:rsidRDefault="00367E7B" w:rsidP="001601AE">
            <w:pPr>
              <w:rPr>
                <w:lang w:val="sr-Cyrl-CS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67E7B" w:rsidRPr="00B1104A" w:rsidRDefault="00367E7B" w:rsidP="001601AE">
            <w:pPr>
              <w:rPr>
                <w:lang w:val="sr-Cyrl-CS"/>
              </w:rPr>
            </w:pPr>
          </w:p>
        </w:tc>
      </w:tr>
      <w:tr w:rsidR="00367E7B" w:rsidRPr="00B1104A" w:rsidTr="003509B7">
        <w:tc>
          <w:tcPr>
            <w:tcW w:w="2110" w:type="dxa"/>
            <w:gridSpan w:val="3"/>
            <w:vAlign w:val="center"/>
          </w:tcPr>
          <w:p w:rsidR="00367E7B" w:rsidRPr="00B1104A" w:rsidRDefault="00367E7B" w:rsidP="001601AE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Магистратура</w:t>
            </w:r>
          </w:p>
        </w:tc>
        <w:tc>
          <w:tcPr>
            <w:tcW w:w="1174" w:type="dxa"/>
            <w:vAlign w:val="center"/>
          </w:tcPr>
          <w:p w:rsidR="00367E7B" w:rsidRPr="00B1104A" w:rsidRDefault="00C05CC0" w:rsidP="00E80E1A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1981</w:t>
            </w:r>
          </w:p>
        </w:tc>
        <w:tc>
          <w:tcPr>
            <w:tcW w:w="4284" w:type="dxa"/>
            <w:gridSpan w:val="5"/>
            <w:shd w:val="clear" w:color="auto" w:fill="auto"/>
            <w:vAlign w:val="center"/>
          </w:tcPr>
          <w:p w:rsidR="00367E7B" w:rsidRPr="00B1104A" w:rsidRDefault="003F3D67" w:rsidP="003F3D67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 xml:space="preserve">Универзитет у Београду, </w:t>
            </w:r>
            <w:r w:rsidR="00C05CC0" w:rsidRPr="00B1104A">
              <w:rPr>
                <w:lang w:val="sr-Cyrl-CS"/>
              </w:rPr>
              <w:t>Грађевински факултет</w:t>
            </w:r>
          </w:p>
        </w:tc>
        <w:tc>
          <w:tcPr>
            <w:tcW w:w="2638" w:type="dxa"/>
            <w:gridSpan w:val="2"/>
            <w:vAlign w:val="center"/>
          </w:tcPr>
          <w:p w:rsidR="00367E7B" w:rsidRPr="00B1104A" w:rsidRDefault="00D14A8B" w:rsidP="001601AE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Грађевинско инжењерство</w:t>
            </w:r>
          </w:p>
        </w:tc>
      </w:tr>
      <w:tr w:rsidR="00367E7B" w:rsidRPr="00B1104A" w:rsidTr="003509B7">
        <w:tc>
          <w:tcPr>
            <w:tcW w:w="2110" w:type="dxa"/>
            <w:gridSpan w:val="3"/>
            <w:vAlign w:val="center"/>
          </w:tcPr>
          <w:p w:rsidR="00367E7B" w:rsidRPr="00B1104A" w:rsidRDefault="00367E7B" w:rsidP="001601AE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Диплома</w:t>
            </w:r>
          </w:p>
        </w:tc>
        <w:tc>
          <w:tcPr>
            <w:tcW w:w="1174" w:type="dxa"/>
            <w:vAlign w:val="center"/>
          </w:tcPr>
          <w:p w:rsidR="00367E7B" w:rsidRPr="00B1104A" w:rsidRDefault="00C05CC0" w:rsidP="00E80E1A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1970</w:t>
            </w:r>
          </w:p>
        </w:tc>
        <w:tc>
          <w:tcPr>
            <w:tcW w:w="4284" w:type="dxa"/>
            <w:gridSpan w:val="5"/>
            <w:shd w:val="clear" w:color="auto" w:fill="auto"/>
            <w:vAlign w:val="center"/>
          </w:tcPr>
          <w:p w:rsidR="00367E7B" w:rsidRPr="00B1104A" w:rsidRDefault="003F3D67" w:rsidP="003F3D67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 xml:space="preserve">Универзитет у Нишу, </w:t>
            </w:r>
            <w:r w:rsidR="00C05CC0" w:rsidRPr="00B1104A">
              <w:rPr>
                <w:lang w:val="sr-Cyrl-CS"/>
              </w:rPr>
              <w:t>Грађевински факултет</w:t>
            </w:r>
          </w:p>
        </w:tc>
        <w:tc>
          <w:tcPr>
            <w:tcW w:w="2638" w:type="dxa"/>
            <w:gridSpan w:val="2"/>
            <w:vAlign w:val="center"/>
          </w:tcPr>
          <w:p w:rsidR="00367E7B" w:rsidRPr="00B1104A" w:rsidRDefault="00D14A8B" w:rsidP="001601AE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Грађевинско инжењерство</w:t>
            </w:r>
          </w:p>
        </w:tc>
      </w:tr>
      <w:tr w:rsidR="00367E7B" w:rsidRPr="00B1104A" w:rsidTr="003509B7">
        <w:tc>
          <w:tcPr>
            <w:tcW w:w="10206" w:type="dxa"/>
            <w:gridSpan w:val="11"/>
          </w:tcPr>
          <w:p w:rsidR="00367E7B" w:rsidRPr="00B1104A" w:rsidRDefault="00367E7B" w:rsidP="00367E7B">
            <w:pPr>
              <w:rPr>
                <w:b/>
                <w:lang w:val="ru-RU"/>
              </w:rPr>
            </w:pPr>
            <w:r w:rsidRPr="00B1104A">
              <w:rPr>
                <w:b/>
                <w:lang w:val="sr-Cyrl-CS"/>
              </w:rPr>
              <w:t xml:space="preserve">Списак предмета које наставник држи </w:t>
            </w:r>
            <w:r w:rsidRPr="00B1104A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367E7B" w:rsidRPr="00B1104A" w:rsidTr="003509B7">
        <w:tc>
          <w:tcPr>
            <w:tcW w:w="638" w:type="dxa"/>
            <w:vAlign w:val="center"/>
          </w:tcPr>
          <w:p w:rsidR="00367E7B" w:rsidRPr="00B1104A" w:rsidRDefault="00367E7B" w:rsidP="001601AE">
            <w:pPr>
              <w:rPr>
                <w:lang w:val="sr-Cyrl-CS"/>
              </w:rPr>
            </w:pPr>
          </w:p>
        </w:tc>
        <w:tc>
          <w:tcPr>
            <w:tcW w:w="4450" w:type="dxa"/>
            <w:gridSpan w:val="6"/>
            <w:shd w:val="clear" w:color="auto" w:fill="auto"/>
            <w:vAlign w:val="center"/>
          </w:tcPr>
          <w:p w:rsidR="00367E7B" w:rsidRPr="00B1104A" w:rsidRDefault="001601AE" w:rsidP="001601AE">
            <w:pPr>
              <w:rPr>
                <w:iCs/>
                <w:lang w:val="en-US"/>
              </w:rPr>
            </w:pPr>
            <w:r w:rsidRPr="00B1104A">
              <w:rPr>
                <w:iCs/>
                <w:lang w:val="sr-Cyrl-CS"/>
              </w:rPr>
              <w:t>Н</w:t>
            </w:r>
            <w:r w:rsidR="00367E7B" w:rsidRPr="00B1104A">
              <w:rPr>
                <w:iCs/>
                <w:lang w:val="sr-Cyrl-CS"/>
              </w:rPr>
              <w:t xml:space="preserve">азив предмета   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367E7B" w:rsidRPr="00B1104A" w:rsidRDefault="00367E7B" w:rsidP="001601AE">
            <w:pPr>
              <w:rPr>
                <w:lang w:val="ru-RU"/>
              </w:rPr>
            </w:pPr>
            <w:r w:rsidRPr="00B1104A">
              <w:rPr>
                <w:iCs/>
                <w:lang w:val="sr-Cyrl-CS"/>
              </w:rPr>
              <w:t xml:space="preserve">Назив </w:t>
            </w:r>
            <w:r w:rsidRPr="00B1104A">
              <w:rPr>
                <w:iCs/>
                <w:lang w:val="ru-RU"/>
              </w:rPr>
              <w:t>студијског програма, врста студ</w:t>
            </w:r>
            <w:r w:rsidR="00E10107" w:rsidRPr="00B1104A">
              <w:rPr>
                <w:iCs/>
                <w:lang w:val="sr-Cyrl-CS"/>
              </w:rPr>
              <w:t>и</w:t>
            </w:r>
            <w:r w:rsidRPr="00B1104A">
              <w:rPr>
                <w:iCs/>
                <w:lang w:val="ru-RU"/>
              </w:rPr>
              <w:t xml:space="preserve">ја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67E7B" w:rsidRPr="00B1104A" w:rsidRDefault="00367E7B" w:rsidP="001601AE">
            <w:pPr>
              <w:rPr>
                <w:lang w:val="en-US"/>
              </w:rPr>
            </w:pPr>
            <w:proofErr w:type="spellStart"/>
            <w:r w:rsidRPr="00B1104A">
              <w:rPr>
                <w:lang w:val="en-US"/>
              </w:rPr>
              <w:t>Часова</w:t>
            </w:r>
            <w:proofErr w:type="spellEnd"/>
            <w:r w:rsidRPr="00B1104A">
              <w:rPr>
                <w:lang w:val="en-US"/>
              </w:rPr>
              <w:t xml:space="preserve"> </w:t>
            </w:r>
            <w:proofErr w:type="spellStart"/>
            <w:r w:rsidRPr="00B1104A">
              <w:rPr>
                <w:lang w:val="en-US"/>
              </w:rPr>
              <w:t>активне</w:t>
            </w:r>
            <w:proofErr w:type="spellEnd"/>
            <w:r w:rsidRPr="00B1104A">
              <w:rPr>
                <w:lang w:val="en-US"/>
              </w:rPr>
              <w:t xml:space="preserve"> </w:t>
            </w:r>
            <w:proofErr w:type="spellStart"/>
            <w:r w:rsidRPr="00B1104A">
              <w:rPr>
                <w:lang w:val="en-US"/>
              </w:rPr>
              <w:t>наставе</w:t>
            </w:r>
            <w:proofErr w:type="spellEnd"/>
            <w:r w:rsidRPr="00B1104A">
              <w:rPr>
                <w:lang w:val="en-US"/>
              </w:rPr>
              <w:t xml:space="preserve"> </w:t>
            </w:r>
          </w:p>
        </w:tc>
      </w:tr>
      <w:tr w:rsidR="009746EA" w:rsidRPr="00B1104A" w:rsidTr="003509B7">
        <w:tc>
          <w:tcPr>
            <w:tcW w:w="638" w:type="dxa"/>
            <w:vAlign w:val="center"/>
          </w:tcPr>
          <w:p w:rsidR="009746EA" w:rsidRPr="00B1104A" w:rsidRDefault="009746EA" w:rsidP="003F3D67">
            <w:pPr>
              <w:jc w:val="center"/>
              <w:rPr>
                <w:lang w:val="sr-Cyrl-CS"/>
              </w:rPr>
            </w:pPr>
            <w:r w:rsidRPr="00B1104A">
              <w:rPr>
                <w:lang w:val="sr-Cyrl-CS"/>
              </w:rPr>
              <w:t>1.</w:t>
            </w:r>
          </w:p>
        </w:tc>
        <w:tc>
          <w:tcPr>
            <w:tcW w:w="4450" w:type="dxa"/>
            <w:gridSpan w:val="6"/>
            <w:shd w:val="clear" w:color="auto" w:fill="auto"/>
          </w:tcPr>
          <w:p w:rsidR="009746EA" w:rsidRPr="008D7B69" w:rsidRDefault="009746EA" w:rsidP="009746EA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Конструкције у хидротехници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9746EA" w:rsidRPr="00B1104A" w:rsidRDefault="009746EA" w:rsidP="001601AE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1000" w:type="dxa"/>
            <w:shd w:val="clear" w:color="auto" w:fill="auto"/>
          </w:tcPr>
          <w:p w:rsidR="009746EA" w:rsidRPr="008D7B69" w:rsidRDefault="009746EA" w:rsidP="009746EA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9746EA" w:rsidRPr="00B1104A" w:rsidTr="003509B7">
        <w:tc>
          <w:tcPr>
            <w:tcW w:w="638" w:type="dxa"/>
            <w:vAlign w:val="center"/>
          </w:tcPr>
          <w:p w:rsidR="009746EA" w:rsidRPr="00B1104A" w:rsidRDefault="009746EA" w:rsidP="003F3D67">
            <w:pPr>
              <w:jc w:val="center"/>
              <w:rPr>
                <w:lang w:val="sr-Cyrl-CS"/>
              </w:rPr>
            </w:pPr>
            <w:r w:rsidRPr="00B1104A">
              <w:rPr>
                <w:lang w:val="sr-Cyrl-CS"/>
              </w:rPr>
              <w:t>2.</w:t>
            </w:r>
          </w:p>
        </w:tc>
        <w:tc>
          <w:tcPr>
            <w:tcW w:w="4450" w:type="dxa"/>
            <w:gridSpan w:val="6"/>
            <w:shd w:val="clear" w:color="auto" w:fill="auto"/>
          </w:tcPr>
          <w:p w:rsidR="009746EA" w:rsidRPr="008D7B69" w:rsidRDefault="009746EA" w:rsidP="009746EA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Конструкције у хидротехници I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9746EA" w:rsidRPr="00B1104A" w:rsidRDefault="009746EA" w:rsidP="001601AE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1000" w:type="dxa"/>
            <w:shd w:val="clear" w:color="auto" w:fill="auto"/>
          </w:tcPr>
          <w:p w:rsidR="009746EA" w:rsidRPr="008D7B69" w:rsidRDefault="009746EA" w:rsidP="009746EA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3</w:t>
            </w:r>
          </w:p>
        </w:tc>
      </w:tr>
      <w:tr w:rsidR="009746EA" w:rsidRPr="00B1104A" w:rsidTr="003509B7">
        <w:tc>
          <w:tcPr>
            <w:tcW w:w="638" w:type="dxa"/>
            <w:vAlign w:val="center"/>
          </w:tcPr>
          <w:p w:rsidR="009746EA" w:rsidRPr="00B1104A" w:rsidRDefault="009746EA" w:rsidP="003F3D67">
            <w:pPr>
              <w:jc w:val="center"/>
              <w:rPr>
                <w:lang w:val="sr-Cyrl-CS"/>
              </w:rPr>
            </w:pPr>
            <w:r w:rsidRPr="00B1104A">
              <w:rPr>
                <w:lang w:val="sr-Cyrl-CS"/>
              </w:rPr>
              <w:t>3.</w:t>
            </w:r>
          </w:p>
        </w:tc>
        <w:tc>
          <w:tcPr>
            <w:tcW w:w="4450" w:type="dxa"/>
            <w:gridSpan w:val="6"/>
            <w:shd w:val="clear" w:color="auto" w:fill="auto"/>
          </w:tcPr>
          <w:p w:rsidR="009746EA" w:rsidRPr="008D7B69" w:rsidRDefault="009746EA" w:rsidP="009746EA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Конструкције у хидротехници II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9746EA" w:rsidRPr="00B1104A" w:rsidRDefault="009746EA" w:rsidP="001601AE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1000" w:type="dxa"/>
            <w:shd w:val="clear" w:color="auto" w:fill="auto"/>
          </w:tcPr>
          <w:p w:rsidR="009746EA" w:rsidRPr="008D7B69" w:rsidRDefault="009746EA" w:rsidP="009746EA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3</w:t>
            </w:r>
          </w:p>
        </w:tc>
      </w:tr>
      <w:tr w:rsidR="009746EA" w:rsidRPr="00B1104A" w:rsidTr="003509B7">
        <w:tc>
          <w:tcPr>
            <w:tcW w:w="638" w:type="dxa"/>
            <w:vAlign w:val="center"/>
          </w:tcPr>
          <w:p w:rsidR="009746EA" w:rsidRPr="00B1104A" w:rsidRDefault="009746EA" w:rsidP="003F3D67">
            <w:pPr>
              <w:jc w:val="center"/>
              <w:rPr>
                <w:lang w:val="sr-Cyrl-CS"/>
              </w:rPr>
            </w:pPr>
            <w:r w:rsidRPr="00B1104A">
              <w:rPr>
                <w:lang w:val="sr-Cyrl-CS"/>
              </w:rPr>
              <w:t>4.</w:t>
            </w:r>
          </w:p>
        </w:tc>
        <w:tc>
          <w:tcPr>
            <w:tcW w:w="4450" w:type="dxa"/>
            <w:gridSpan w:val="6"/>
            <w:shd w:val="clear" w:color="auto" w:fill="auto"/>
          </w:tcPr>
          <w:p w:rsidR="009746EA" w:rsidRPr="008D7B69" w:rsidRDefault="009746EA" w:rsidP="009746EA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Симулациони модели у хидротехници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9746EA" w:rsidRPr="00B1104A" w:rsidRDefault="009746EA" w:rsidP="001601AE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1000" w:type="dxa"/>
            <w:shd w:val="clear" w:color="auto" w:fill="auto"/>
          </w:tcPr>
          <w:p w:rsidR="009746EA" w:rsidRPr="008D7B69" w:rsidRDefault="009746EA" w:rsidP="009746EA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0,6667</w:t>
            </w:r>
          </w:p>
        </w:tc>
      </w:tr>
      <w:tr w:rsidR="009746EA" w:rsidRPr="00B1104A" w:rsidTr="003509B7">
        <w:tc>
          <w:tcPr>
            <w:tcW w:w="638" w:type="dxa"/>
            <w:vAlign w:val="center"/>
          </w:tcPr>
          <w:p w:rsidR="009746EA" w:rsidRPr="00B1104A" w:rsidRDefault="009746EA" w:rsidP="003F3D67">
            <w:pPr>
              <w:jc w:val="center"/>
              <w:rPr>
                <w:lang w:val="sr-Cyrl-CS"/>
              </w:rPr>
            </w:pPr>
            <w:r w:rsidRPr="00B1104A">
              <w:rPr>
                <w:lang w:val="sr-Cyrl-CS"/>
              </w:rPr>
              <w:t>5.</w:t>
            </w:r>
          </w:p>
        </w:tc>
        <w:tc>
          <w:tcPr>
            <w:tcW w:w="4450" w:type="dxa"/>
            <w:gridSpan w:val="6"/>
            <w:shd w:val="clear" w:color="auto" w:fill="auto"/>
          </w:tcPr>
          <w:p w:rsidR="009746EA" w:rsidRPr="008D7B69" w:rsidRDefault="009746EA" w:rsidP="009746EA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Одржавање и санација хидротехничких објеката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9746EA" w:rsidRPr="00B1104A" w:rsidRDefault="009746EA" w:rsidP="001601AE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1000" w:type="dxa"/>
            <w:shd w:val="clear" w:color="auto" w:fill="auto"/>
          </w:tcPr>
          <w:p w:rsidR="009746EA" w:rsidRPr="008D7B69" w:rsidRDefault="009746EA" w:rsidP="009746EA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9746EA" w:rsidRPr="00B1104A" w:rsidTr="003509B7">
        <w:tc>
          <w:tcPr>
            <w:tcW w:w="638" w:type="dxa"/>
            <w:vAlign w:val="center"/>
          </w:tcPr>
          <w:p w:rsidR="009746EA" w:rsidRPr="00B1104A" w:rsidRDefault="009746EA" w:rsidP="003F3D67">
            <w:pPr>
              <w:jc w:val="center"/>
              <w:rPr>
                <w:lang w:val="sr-Cyrl-CS"/>
              </w:rPr>
            </w:pPr>
            <w:r w:rsidRPr="00B1104A">
              <w:rPr>
                <w:lang w:val="sr-Cyrl-CS"/>
              </w:rPr>
              <w:t>6.</w:t>
            </w:r>
          </w:p>
        </w:tc>
        <w:tc>
          <w:tcPr>
            <w:tcW w:w="4450" w:type="dxa"/>
            <w:gridSpan w:val="6"/>
            <w:shd w:val="clear" w:color="auto" w:fill="auto"/>
          </w:tcPr>
          <w:p w:rsidR="009746EA" w:rsidRPr="008D7B69" w:rsidRDefault="009746EA" w:rsidP="009746EA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Уставе и затварачи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9746EA" w:rsidRPr="00B1104A" w:rsidRDefault="009746EA" w:rsidP="001601AE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1000" w:type="dxa"/>
            <w:shd w:val="clear" w:color="auto" w:fill="auto"/>
          </w:tcPr>
          <w:p w:rsidR="009746EA" w:rsidRPr="008D7B69" w:rsidRDefault="009746EA" w:rsidP="009746EA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9746EA" w:rsidRPr="00B1104A" w:rsidTr="003509B7">
        <w:tc>
          <w:tcPr>
            <w:tcW w:w="10206" w:type="dxa"/>
            <w:gridSpan w:val="11"/>
          </w:tcPr>
          <w:p w:rsidR="009746EA" w:rsidRPr="00B1104A" w:rsidRDefault="009746EA" w:rsidP="00367E7B">
            <w:pPr>
              <w:rPr>
                <w:b/>
                <w:lang w:val="sr-Cyrl-CS"/>
              </w:rPr>
            </w:pPr>
            <w:r w:rsidRPr="00B1104A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9746EA" w:rsidRPr="00B1104A" w:rsidTr="003509B7">
        <w:tc>
          <w:tcPr>
            <w:tcW w:w="638" w:type="dxa"/>
            <w:vAlign w:val="center"/>
          </w:tcPr>
          <w:p w:rsidR="009746EA" w:rsidRPr="00B1104A" w:rsidRDefault="009746EA" w:rsidP="009B78D9">
            <w:pPr>
              <w:jc w:val="center"/>
              <w:rPr>
                <w:lang w:val="sr-Cyrl-CS"/>
              </w:rPr>
            </w:pPr>
            <w:r w:rsidRPr="00B1104A">
              <w:rPr>
                <w:lang w:val="sr-Cyrl-CS"/>
              </w:rPr>
              <w:t>1.</w:t>
            </w:r>
          </w:p>
        </w:tc>
        <w:tc>
          <w:tcPr>
            <w:tcW w:w="9568" w:type="dxa"/>
            <w:gridSpan w:val="10"/>
            <w:shd w:val="clear" w:color="auto" w:fill="auto"/>
            <w:vAlign w:val="center"/>
          </w:tcPr>
          <w:p w:rsidR="009746EA" w:rsidRPr="00B1104A" w:rsidRDefault="009746EA" w:rsidP="009B78D9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Три године рада у привреди</w:t>
            </w:r>
          </w:p>
        </w:tc>
      </w:tr>
      <w:tr w:rsidR="009746EA" w:rsidRPr="00B1104A" w:rsidTr="003509B7">
        <w:tc>
          <w:tcPr>
            <w:tcW w:w="638" w:type="dxa"/>
            <w:vAlign w:val="center"/>
          </w:tcPr>
          <w:p w:rsidR="009746EA" w:rsidRPr="00B1104A" w:rsidRDefault="009746EA" w:rsidP="009B78D9">
            <w:pPr>
              <w:jc w:val="center"/>
              <w:rPr>
                <w:lang w:val="sr-Cyrl-CS"/>
              </w:rPr>
            </w:pPr>
            <w:r w:rsidRPr="00B1104A">
              <w:rPr>
                <w:lang w:val="sr-Cyrl-CS"/>
              </w:rPr>
              <w:t>2.</w:t>
            </w:r>
          </w:p>
        </w:tc>
        <w:tc>
          <w:tcPr>
            <w:tcW w:w="9568" w:type="dxa"/>
            <w:gridSpan w:val="10"/>
            <w:shd w:val="clear" w:color="auto" w:fill="auto"/>
            <w:vAlign w:val="center"/>
          </w:tcPr>
          <w:p w:rsidR="009746EA" w:rsidRPr="00B1104A" w:rsidRDefault="009746EA" w:rsidP="009B78D9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Више од 50 пројеката објеката који су изведени</w:t>
            </w:r>
          </w:p>
        </w:tc>
      </w:tr>
      <w:tr w:rsidR="009746EA" w:rsidRPr="00B1104A" w:rsidTr="003509B7">
        <w:tc>
          <w:tcPr>
            <w:tcW w:w="638" w:type="dxa"/>
            <w:vAlign w:val="center"/>
          </w:tcPr>
          <w:p w:rsidR="009746EA" w:rsidRPr="00B1104A" w:rsidRDefault="009746EA" w:rsidP="009B78D9">
            <w:pPr>
              <w:jc w:val="center"/>
              <w:rPr>
                <w:lang w:val="sr-Cyrl-CS"/>
              </w:rPr>
            </w:pPr>
            <w:r w:rsidRPr="00B1104A">
              <w:rPr>
                <w:lang w:val="sr-Cyrl-CS"/>
              </w:rPr>
              <w:t>3.</w:t>
            </w:r>
          </w:p>
        </w:tc>
        <w:tc>
          <w:tcPr>
            <w:tcW w:w="9568" w:type="dxa"/>
            <w:gridSpan w:val="10"/>
            <w:shd w:val="clear" w:color="auto" w:fill="auto"/>
            <w:vAlign w:val="center"/>
          </w:tcPr>
          <w:p w:rsidR="009746EA" w:rsidRPr="00B1104A" w:rsidRDefault="009746EA" w:rsidP="009B78D9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„Могућности примене монтажних облога код хидротехничких тунела под притиском- М.Рад, 1981. године</w:t>
            </w:r>
          </w:p>
        </w:tc>
      </w:tr>
      <w:tr w:rsidR="009746EA" w:rsidRPr="00B1104A" w:rsidTr="003509B7">
        <w:tc>
          <w:tcPr>
            <w:tcW w:w="638" w:type="dxa"/>
            <w:vAlign w:val="center"/>
          </w:tcPr>
          <w:p w:rsidR="009746EA" w:rsidRPr="00B1104A" w:rsidRDefault="009746EA" w:rsidP="009B78D9">
            <w:pPr>
              <w:jc w:val="center"/>
              <w:rPr>
                <w:lang w:val="sr-Cyrl-CS"/>
              </w:rPr>
            </w:pPr>
            <w:r w:rsidRPr="00B1104A">
              <w:rPr>
                <w:lang w:val="sr-Cyrl-CS"/>
              </w:rPr>
              <w:t>4.</w:t>
            </w:r>
          </w:p>
        </w:tc>
        <w:tc>
          <w:tcPr>
            <w:tcW w:w="9568" w:type="dxa"/>
            <w:gridSpan w:val="10"/>
            <w:shd w:val="clear" w:color="auto" w:fill="auto"/>
            <w:vAlign w:val="center"/>
          </w:tcPr>
          <w:p w:rsidR="009746EA" w:rsidRPr="00B1104A" w:rsidRDefault="009746EA" w:rsidP="009B78D9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„Утицај чела ископа на стање напона и деформација монтажних облога хидротехничких тунела под притиском“, 1988. године</w:t>
            </w:r>
          </w:p>
        </w:tc>
      </w:tr>
      <w:tr w:rsidR="009746EA" w:rsidRPr="00B1104A" w:rsidTr="003509B7">
        <w:tc>
          <w:tcPr>
            <w:tcW w:w="638" w:type="dxa"/>
            <w:vAlign w:val="center"/>
          </w:tcPr>
          <w:p w:rsidR="009746EA" w:rsidRPr="00B1104A" w:rsidRDefault="009746EA" w:rsidP="009B78D9">
            <w:pPr>
              <w:jc w:val="center"/>
              <w:rPr>
                <w:lang w:val="sr-Cyrl-CS"/>
              </w:rPr>
            </w:pPr>
            <w:r w:rsidRPr="00B1104A">
              <w:rPr>
                <w:lang w:val="sr-Cyrl-CS"/>
              </w:rPr>
              <w:t>5.</w:t>
            </w:r>
          </w:p>
        </w:tc>
        <w:tc>
          <w:tcPr>
            <w:tcW w:w="9568" w:type="dxa"/>
            <w:gridSpan w:val="10"/>
            <w:shd w:val="clear" w:color="auto" w:fill="auto"/>
            <w:vAlign w:val="center"/>
          </w:tcPr>
          <w:p w:rsidR="009746EA" w:rsidRPr="00B1104A" w:rsidRDefault="009746EA" w:rsidP="009B78D9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„Монтажна облога хидротехничких тунела и деформабилност стенских маса“-Бриони, 1988. године</w:t>
            </w:r>
          </w:p>
        </w:tc>
      </w:tr>
      <w:tr w:rsidR="009746EA" w:rsidRPr="00B1104A" w:rsidTr="003509B7">
        <w:tc>
          <w:tcPr>
            <w:tcW w:w="638" w:type="dxa"/>
            <w:vAlign w:val="center"/>
          </w:tcPr>
          <w:p w:rsidR="009746EA" w:rsidRPr="00B1104A" w:rsidRDefault="009746EA" w:rsidP="009B78D9">
            <w:pPr>
              <w:jc w:val="center"/>
              <w:rPr>
                <w:lang w:val="sr-Cyrl-CS"/>
              </w:rPr>
            </w:pPr>
            <w:r w:rsidRPr="00B1104A">
              <w:rPr>
                <w:lang w:val="sr-Cyrl-CS"/>
              </w:rPr>
              <w:t>6.</w:t>
            </w:r>
          </w:p>
        </w:tc>
        <w:tc>
          <w:tcPr>
            <w:tcW w:w="9568" w:type="dxa"/>
            <w:gridSpan w:val="10"/>
            <w:shd w:val="clear" w:color="auto" w:fill="auto"/>
            <w:vAlign w:val="center"/>
          </w:tcPr>
          <w:p w:rsidR="009746EA" w:rsidRPr="00B1104A" w:rsidRDefault="009746EA" w:rsidP="009B78D9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Водозахват „Сињи Вир“, Нови Сад 1991</w:t>
            </w:r>
          </w:p>
        </w:tc>
      </w:tr>
      <w:tr w:rsidR="009746EA" w:rsidRPr="00B1104A" w:rsidTr="003509B7">
        <w:tc>
          <w:tcPr>
            <w:tcW w:w="638" w:type="dxa"/>
            <w:vAlign w:val="center"/>
          </w:tcPr>
          <w:p w:rsidR="009746EA" w:rsidRPr="00B1104A" w:rsidRDefault="009746EA" w:rsidP="009B78D9">
            <w:pPr>
              <w:jc w:val="center"/>
              <w:rPr>
                <w:lang w:val="sr-Cyrl-CS"/>
              </w:rPr>
            </w:pPr>
            <w:r w:rsidRPr="00B1104A">
              <w:rPr>
                <w:lang w:val="sr-Cyrl-CS"/>
              </w:rPr>
              <w:t>7.</w:t>
            </w:r>
          </w:p>
        </w:tc>
        <w:tc>
          <w:tcPr>
            <w:tcW w:w="9568" w:type="dxa"/>
            <w:gridSpan w:val="10"/>
            <w:shd w:val="clear" w:color="auto" w:fill="auto"/>
            <w:vAlign w:val="center"/>
          </w:tcPr>
          <w:p w:rsidR="009746EA" w:rsidRPr="00B1104A" w:rsidRDefault="009746EA" w:rsidP="009B78D9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Санација доњег строја моста преко Јужне Мораве код Суповца, 1991.године</w:t>
            </w:r>
          </w:p>
        </w:tc>
      </w:tr>
      <w:tr w:rsidR="009746EA" w:rsidRPr="00B1104A" w:rsidTr="003509B7">
        <w:tc>
          <w:tcPr>
            <w:tcW w:w="638" w:type="dxa"/>
            <w:vAlign w:val="center"/>
          </w:tcPr>
          <w:p w:rsidR="009746EA" w:rsidRPr="00B1104A" w:rsidRDefault="009746EA" w:rsidP="009B78D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1104A">
              <w:rPr>
                <w:lang w:val="en-US"/>
              </w:rPr>
              <w:t>8.</w:t>
            </w:r>
          </w:p>
        </w:tc>
        <w:tc>
          <w:tcPr>
            <w:tcW w:w="9568" w:type="dxa"/>
            <w:gridSpan w:val="10"/>
            <w:shd w:val="clear" w:color="auto" w:fill="auto"/>
            <w:vAlign w:val="center"/>
          </w:tcPr>
          <w:p w:rsidR="009746EA" w:rsidRPr="00B1104A" w:rsidRDefault="009746EA" w:rsidP="009B78D9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Заглављивање конструкције устава-изградња, 1996. године</w:t>
            </w:r>
          </w:p>
        </w:tc>
      </w:tr>
      <w:tr w:rsidR="009746EA" w:rsidRPr="00B1104A" w:rsidTr="003509B7">
        <w:tc>
          <w:tcPr>
            <w:tcW w:w="638" w:type="dxa"/>
            <w:vAlign w:val="center"/>
          </w:tcPr>
          <w:p w:rsidR="009746EA" w:rsidRPr="00B1104A" w:rsidRDefault="009746EA" w:rsidP="009B78D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1104A">
              <w:rPr>
                <w:lang w:val="en-US"/>
              </w:rPr>
              <w:t>9.</w:t>
            </w:r>
          </w:p>
        </w:tc>
        <w:tc>
          <w:tcPr>
            <w:tcW w:w="9568" w:type="dxa"/>
            <w:gridSpan w:val="10"/>
            <w:shd w:val="clear" w:color="auto" w:fill="auto"/>
            <w:vAlign w:val="center"/>
          </w:tcPr>
          <w:p w:rsidR="009746EA" w:rsidRPr="00B1104A" w:rsidRDefault="009746EA" w:rsidP="009B78D9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Санација прелива бране „Власина“ и пројекат уставе, Ниш 2005. године</w:t>
            </w:r>
          </w:p>
        </w:tc>
      </w:tr>
      <w:tr w:rsidR="009746EA" w:rsidRPr="00B1104A" w:rsidTr="003509B7">
        <w:tc>
          <w:tcPr>
            <w:tcW w:w="638" w:type="dxa"/>
            <w:vAlign w:val="center"/>
          </w:tcPr>
          <w:p w:rsidR="009746EA" w:rsidRPr="00B1104A" w:rsidRDefault="009746EA" w:rsidP="009B78D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1104A">
              <w:rPr>
                <w:lang w:val="en-US"/>
              </w:rPr>
              <w:t>10.</w:t>
            </w:r>
          </w:p>
        </w:tc>
        <w:tc>
          <w:tcPr>
            <w:tcW w:w="9568" w:type="dxa"/>
            <w:gridSpan w:val="10"/>
            <w:shd w:val="clear" w:color="auto" w:fill="auto"/>
            <w:vAlign w:val="center"/>
          </w:tcPr>
          <w:p w:rsidR="009746EA" w:rsidRPr="00B1104A" w:rsidRDefault="009746EA" w:rsidP="009B78D9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Санација 28 затварача на систему „Међудоток“ ХЕ Врла</w:t>
            </w:r>
          </w:p>
        </w:tc>
      </w:tr>
      <w:tr w:rsidR="009746EA" w:rsidRPr="00B1104A" w:rsidTr="003509B7">
        <w:tc>
          <w:tcPr>
            <w:tcW w:w="10206" w:type="dxa"/>
            <w:gridSpan w:val="11"/>
          </w:tcPr>
          <w:p w:rsidR="009746EA" w:rsidRPr="00B1104A" w:rsidRDefault="009746EA" w:rsidP="00367E7B">
            <w:pPr>
              <w:rPr>
                <w:b/>
                <w:lang w:val="sr-Cyrl-CS"/>
              </w:rPr>
            </w:pPr>
            <w:r w:rsidRPr="00B1104A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9746EA" w:rsidRPr="00B1104A" w:rsidTr="003509B7">
        <w:tc>
          <w:tcPr>
            <w:tcW w:w="4205" w:type="dxa"/>
            <w:gridSpan w:val="5"/>
          </w:tcPr>
          <w:p w:rsidR="009746EA" w:rsidRPr="00B1104A" w:rsidRDefault="009746EA" w:rsidP="00367E7B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Укупан број цитата</w:t>
            </w:r>
          </w:p>
        </w:tc>
        <w:tc>
          <w:tcPr>
            <w:tcW w:w="6001" w:type="dxa"/>
            <w:gridSpan w:val="6"/>
          </w:tcPr>
          <w:p w:rsidR="009746EA" w:rsidRPr="00B1104A" w:rsidRDefault="009746EA" w:rsidP="00367E7B">
            <w:pPr>
              <w:rPr>
                <w:lang w:val="sr-Cyrl-CS"/>
              </w:rPr>
            </w:pPr>
          </w:p>
        </w:tc>
      </w:tr>
      <w:tr w:rsidR="009746EA" w:rsidRPr="00B1104A" w:rsidTr="003509B7">
        <w:tc>
          <w:tcPr>
            <w:tcW w:w="4205" w:type="dxa"/>
            <w:gridSpan w:val="5"/>
          </w:tcPr>
          <w:p w:rsidR="009746EA" w:rsidRPr="00B1104A" w:rsidRDefault="009746EA" w:rsidP="00367E7B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 xml:space="preserve">Укупан број радова са </w:t>
            </w:r>
            <w:r w:rsidRPr="00B1104A">
              <w:rPr>
                <w:lang w:val="en-US"/>
              </w:rPr>
              <w:t>SCI</w:t>
            </w:r>
            <w:r w:rsidRPr="00B1104A">
              <w:rPr>
                <w:lang w:val="sr-Cyrl-CS"/>
              </w:rPr>
              <w:t xml:space="preserve"> (</w:t>
            </w:r>
            <w:r w:rsidRPr="00B1104A">
              <w:rPr>
                <w:lang w:val="en-US"/>
              </w:rPr>
              <w:t>SSCI</w:t>
            </w:r>
            <w:r w:rsidRPr="00B1104A">
              <w:rPr>
                <w:lang w:val="sr-Cyrl-CS"/>
              </w:rPr>
              <w:t>) листе</w:t>
            </w:r>
          </w:p>
        </w:tc>
        <w:tc>
          <w:tcPr>
            <w:tcW w:w="6001" w:type="dxa"/>
            <w:gridSpan w:val="6"/>
          </w:tcPr>
          <w:p w:rsidR="009746EA" w:rsidRPr="00B1104A" w:rsidRDefault="009746EA" w:rsidP="00367E7B">
            <w:pPr>
              <w:rPr>
                <w:lang w:val="sr-Cyrl-CS"/>
              </w:rPr>
            </w:pPr>
          </w:p>
        </w:tc>
      </w:tr>
      <w:tr w:rsidR="009746EA" w:rsidRPr="00B1104A" w:rsidTr="003509B7">
        <w:tc>
          <w:tcPr>
            <w:tcW w:w="4205" w:type="dxa"/>
            <w:gridSpan w:val="5"/>
          </w:tcPr>
          <w:p w:rsidR="009746EA" w:rsidRPr="00B1104A" w:rsidRDefault="009746EA" w:rsidP="00367E7B">
            <w:pPr>
              <w:rPr>
                <w:lang w:val="sr-Cyrl-CS"/>
              </w:rPr>
            </w:pPr>
            <w:r w:rsidRPr="00B1104A">
              <w:t>Тренутно у</w:t>
            </w:r>
            <w:r w:rsidRPr="00B1104A">
              <w:rPr>
                <w:lang w:val="sr-Cyrl-CS"/>
              </w:rPr>
              <w:t>чешће на пројектима</w:t>
            </w:r>
          </w:p>
        </w:tc>
        <w:tc>
          <w:tcPr>
            <w:tcW w:w="2116" w:type="dxa"/>
            <w:gridSpan w:val="3"/>
          </w:tcPr>
          <w:p w:rsidR="009746EA" w:rsidRPr="00B1104A" w:rsidRDefault="009746EA" w:rsidP="00367E7B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Домаћи</w:t>
            </w:r>
          </w:p>
        </w:tc>
        <w:tc>
          <w:tcPr>
            <w:tcW w:w="3885" w:type="dxa"/>
            <w:gridSpan w:val="3"/>
          </w:tcPr>
          <w:p w:rsidR="009746EA" w:rsidRPr="00B1104A" w:rsidRDefault="009746EA" w:rsidP="00367E7B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Међународни</w:t>
            </w:r>
          </w:p>
        </w:tc>
      </w:tr>
      <w:tr w:rsidR="009746EA" w:rsidRPr="00B1104A" w:rsidTr="003509B7">
        <w:tc>
          <w:tcPr>
            <w:tcW w:w="1943" w:type="dxa"/>
            <w:gridSpan w:val="2"/>
          </w:tcPr>
          <w:p w:rsidR="009746EA" w:rsidRPr="00B1104A" w:rsidRDefault="009746EA" w:rsidP="00367E7B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 xml:space="preserve">Усавршавања </w:t>
            </w:r>
          </w:p>
        </w:tc>
        <w:tc>
          <w:tcPr>
            <w:tcW w:w="8263" w:type="dxa"/>
            <w:gridSpan w:val="9"/>
          </w:tcPr>
          <w:p w:rsidR="009746EA" w:rsidRPr="00B1104A" w:rsidRDefault="009746EA" w:rsidP="003F3D67">
            <w:pPr>
              <w:spacing w:before="120" w:after="120"/>
              <w:rPr>
                <w:lang w:val="sr-Cyrl-CS"/>
              </w:rPr>
            </w:pPr>
            <w:r w:rsidRPr="00B1104A">
              <w:rPr>
                <w:lang w:val="sr-Cyrl-CS"/>
              </w:rPr>
              <w:t>Ф.ВОСНИМ, З. Немачка</w:t>
            </w:r>
          </w:p>
        </w:tc>
      </w:tr>
      <w:tr w:rsidR="009746EA" w:rsidRPr="00B1104A" w:rsidTr="003509B7">
        <w:tc>
          <w:tcPr>
            <w:tcW w:w="10206" w:type="dxa"/>
            <w:gridSpan w:val="11"/>
          </w:tcPr>
          <w:p w:rsidR="009746EA" w:rsidRPr="00B1104A" w:rsidRDefault="009746EA" w:rsidP="00367E7B">
            <w:pPr>
              <w:rPr>
                <w:lang w:val="sr-Cyrl-CS"/>
              </w:rPr>
            </w:pPr>
            <w:r w:rsidRPr="00B1104A">
              <w:rPr>
                <w:lang w:val="sr-Cyrl-CS"/>
              </w:rPr>
              <w:t>Други подаци које сматрате релевантним</w:t>
            </w:r>
          </w:p>
        </w:tc>
      </w:tr>
    </w:tbl>
    <w:p w:rsidR="00367E7B" w:rsidRPr="00BC4B55" w:rsidRDefault="00367E7B" w:rsidP="00367E7B">
      <w:pPr>
        <w:rPr>
          <w:lang w:val="sr-Cyrl-CS"/>
        </w:rPr>
      </w:pPr>
      <w:bookmarkStart w:id="0" w:name="_GoBack"/>
      <w:bookmarkEnd w:id="0"/>
    </w:p>
    <w:sectPr w:rsidR="00367E7B" w:rsidRPr="00BC4B55" w:rsidSect="003509B7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7B"/>
    <w:rsid w:val="000A42EF"/>
    <w:rsid w:val="001601AE"/>
    <w:rsid w:val="001652FD"/>
    <w:rsid w:val="001D3D99"/>
    <w:rsid w:val="002E6E74"/>
    <w:rsid w:val="00333CDD"/>
    <w:rsid w:val="003509B7"/>
    <w:rsid w:val="00367E7B"/>
    <w:rsid w:val="003C39FF"/>
    <w:rsid w:val="003F3D67"/>
    <w:rsid w:val="00490749"/>
    <w:rsid w:val="004B36C7"/>
    <w:rsid w:val="005070C0"/>
    <w:rsid w:val="005962C1"/>
    <w:rsid w:val="005A6413"/>
    <w:rsid w:val="005E45D1"/>
    <w:rsid w:val="00687B69"/>
    <w:rsid w:val="006C1633"/>
    <w:rsid w:val="0076046D"/>
    <w:rsid w:val="007E1612"/>
    <w:rsid w:val="008B3E8A"/>
    <w:rsid w:val="00957B7B"/>
    <w:rsid w:val="009746EA"/>
    <w:rsid w:val="009A65E7"/>
    <w:rsid w:val="009B78D9"/>
    <w:rsid w:val="00B1104A"/>
    <w:rsid w:val="00B15E86"/>
    <w:rsid w:val="00C05CC0"/>
    <w:rsid w:val="00C97B23"/>
    <w:rsid w:val="00D14A8B"/>
    <w:rsid w:val="00DF3CA6"/>
    <w:rsid w:val="00E10107"/>
    <w:rsid w:val="00E3738D"/>
    <w:rsid w:val="00E80E1A"/>
    <w:rsid w:val="00EF2C47"/>
    <w:rsid w:val="00E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Char Char Знак Char"/>
    <w:basedOn w:val="Normal"/>
    <w:rsid w:val="00EF71B3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Char Char Знак Char"/>
    <w:basedOn w:val="Normal"/>
    <w:rsid w:val="00EF71B3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FFH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Vera Dondur</dc:creator>
  <cp:lastModifiedBy>Ljiljana Jevremovic</cp:lastModifiedBy>
  <cp:revision>2</cp:revision>
  <cp:lastPrinted>2007-11-08T14:34:00Z</cp:lastPrinted>
  <dcterms:created xsi:type="dcterms:W3CDTF">2014-01-08T19:07:00Z</dcterms:created>
  <dcterms:modified xsi:type="dcterms:W3CDTF">2014-01-08T19:07:00Z</dcterms:modified>
</cp:coreProperties>
</file>