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7" w:rsidRDefault="00A45F97"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342"/>
        <w:gridCol w:w="173"/>
        <w:gridCol w:w="1211"/>
        <w:gridCol w:w="897"/>
        <w:gridCol w:w="309"/>
        <w:gridCol w:w="84"/>
        <w:gridCol w:w="2286"/>
        <w:gridCol w:w="130"/>
        <w:gridCol w:w="2210"/>
        <w:gridCol w:w="887"/>
      </w:tblGrid>
      <w:tr w:rsidR="00367E7B" w:rsidRPr="00DE735F" w:rsidTr="00E57E09">
        <w:tc>
          <w:tcPr>
            <w:tcW w:w="4620" w:type="dxa"/>
            <w:gridSpan w:val="6"/>
            <w:vAlign w:val="center"/>
          </w:tcPr>
          <w:p w:rsidR="00367E7B" w:rsidRPr="00DE735F" w:rsidRDefault="00367E7B" w:rsidP="009A5DAF">
            <w:pPr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586" w:type="dxa"/>
            <w:gridSpan w:val="5"/>
            <w:vAlign w:val="center"/>
          </w:tcPr>
          <w:p w:rsidR="00367E7B" w:rsidRPr="00DE735F" w:rsidRDefault="00B04334" w:rsidP="00DE735F">
            <w:pPr>
              <w:spacing w:before="60" w:after="60"/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>Јелена В</w:t>
            </w:r>
            <w:r w:rsidR="007F4539" w:rsidRPr="00DE735F">
              <w:rPr>
                <w:b/>
                <w:lang w:val="sr-Cyrl-CS"/>
              </w:rPr>
              <w:t>.</w:t>
            </w:r>
            <w:r w:rsidRPr="00DE735F">
              <w:rPr>
                <w:b/>
                <w:lang w:val="sr-Cyrl-CS"/>
              </w:rPr>
              <w:t xml:space="preserve"> Марковић - Бранковић</w:t>
            </w:r>
          </w:p>
        </w:tc>
      </w:tr>
      <w:tr w:rsidR="00367E7B" w:rsidRPr="00DE735F" w:rsidTr="00E57E09">
        <w:tc>
          <w:tcPr>
            <w:tcW w:w="4620" w:type="dxa"/>
            <w:gridSpan w:val="6"/>
            <w:vAlign w:val="center"/>
          </w:tcPr>
          <w:p w:rsidR="00367E7B" w:rsidRPr="00DE735F" w:rsidRDefault="00367E7B" w:rsidP="009A5DAF">
            <w:pPr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>Звање</w:t>
            </w:r>
          </w:p>
        </w:tc>
        <w:tc>
          <w:tcPr>
            <w:tcW w:w="5586" w:type="dxa"/>
            <w:gridSpan w:val="5"/>
            <w:vAlign w:val="center"/>
          </w:tcPr>
          <w:p w:rsidR="00367E7B" w:rsidRPr="00DE735F" w:rsidRDefault="00B04334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Доцент</w:t>
            </w:r>
          </w:p>
        </w:tc>
      </w:tr>
      <w:tr w:rsidR="00367E7B" w:rsidRPr="00DE735F" w:rsidTr="00E57E09">
        <w:tc>
          <w:tcPr>
            <w:tcW w:w="4620" w:type="dxa"/>
            <w:gridSpan w:val="6"/>
            <w:vAlign w:val="center"/>
          </w:tcPr>
          <w:p w:rsidR="00367E7B" w:rsidRPr="00DE735F" w:rsidRDefault="00367E7B" w:rsidP="009A5DAF">
            <w:pPr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586" w:type="dxa"/>
            <w:gridSpan w:val="5"/>
            <w:vAlign w:val="center"/>
          </w:tcPr>
          <w:p w:rsidR="00367E7B" w:rsidRPr="00DE735F" w:rsidRDefault="00DE735F" w:rsidP="00DE735F">
            <w:pPr>
              <w:rPr>
                <w:color w:val="FF0000"/>
                <w:lang w:val="sr-Cyrl-CS"/>
              </w:rPr>
            </w:pPr>
            <w:r w:rsidRPr="00DE735F">
              <w:rPr>
                <w:lang w:val="sr-Cyrl-CS"/>
              </w:rPr>
              <w:t xml:space="preserve">Универзитет у Нишу, </w:t>
            </w:r>
            <w:r w:rsidR="007E23C5" w:rsidRPr="00DE735F">
              <w:rPr>
                <w:lang w:val="sr-Cyrl-CS"/>
              </w:rPr>
              <w:t>Грађевинско-архитектонски факултет</w:t>
            </w:r>
            <w:r w:rsidRPr="00DE735F">
              <w:rPr>
                <w:lang w:val="sr-Cyrl-CS"/>
              </w:rPr>
              <w:t xml:space="preserve">, од </w:t>
            </w:r>
            <w:r w:rsidR="000F0C44">
              <w:rPr>
                <w:lang w:val="sr-Cyrl-CS"/>
              </w:rPr>
              <w:t>01.02.2000. године</w:t>
            </w:r>
          </w:p>
        </w:tc>
      </w:tr>
      <w:tr w:rsidR="00367E7B" w:rsidRPr="00DE735F" w:rsidTr="00E57E09">
        <w:tc>
          <w:tcPr>
            <w:tcW w:w="4620" w:type="dxa"/>
            <w:gridSpan w:val="6"/>
            <w:vAlign w:val="center"/>
          </w:tcPr>
          <w:p w:rsidR="00367E7B" w:rsidRPr="00DE735F" w:rsidRDefault="00367E7B" w:rsidP="009A5DAF">
            <w:pPr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586" w:type="dxa"/>
            <w:gridSpan w:val="5"/>
            <w:vAlign w:val="center"/>
          </w:tcPr>
          <w:p w:rsidR="00367E7B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Конструкције и к</w:t>
            </w:r>
            <w:r w:rsidR="009A1451" w:rsidRPr="00DE735F">
              <w:rPr>
                <w:lang w:val="sr-Cyrl-CS"/>
              </w:rPr>
              <w:t>онструкцијски</w:t>
            </w:r>
            <w:r w:rsidRPr="00DE735F">
              <w:rPr>
                <w:lang w:val="sr-Cyrl-CS"/>
              </w:rPr>
              <w:t xml:space="preserve"> системи хиротехничких објеката</w:t>
            </w:r>
          </w:p>
        </w:tc>
      </w:tr>
      <w:tr w:rsidR="00367E7B" w:rsidRPr="00DE735F" w:rsidTr="00E57E09">
        <w:tc>
          <w:tcPr>
            <w:tcW w:w="10206" w:type="dxa"/>
            <w:gridSpan w:val="11"/>
            <w:vAlign w:val="center"/>
          </w:tcPr>
          <w:p w:rsidR="00367E7B" w:rsidRPr="00DE735F" w:rsidRDefault="00367E7B" w:rsidP="009A5DAF">
            <w:pPr>
              <w:rPr>
                <w:b/>
                <w:lang w:val="sr-Cyrl-CS"/>
              </w:rPr>
            </w:pPr>
            <w:r w:rsidRPr="00DE735F">
              <w:rPr>
                <w:b/>
              </w:rPr>
              <w:t>Академска каријера</w:t>
            </w:r>
          </w:p>
        </w:tc>
      </w:tr>
      <w:tr w:rsidR="00367E7B" w:rsidRPr="00DE735F" w:rsidTr="00E57E09">
        <w:tc>
          <w:tcPr>
            <w:tcW w:w="2194" w:type="dxa"/>
            <w:gridSpan w:val="3"/>
            <w:vAlign w:val="center"/>
          </w:tcPr>
          <w:p w:rsidR="00367E7B" w:rsidRPr="00DE735F" w:rsidRDefault="00367E7B" w:rsidP="009A5DAF">
            <w:pPr>
              <w:rPr>
                <w:lang w:val="sr-Cyrl-CS"/>
              </w:rPr>
            </w:pPr>
          </w:p>
        </w:tc>
        <w:tc>
          <w:tcPr>
            <w:tcW w:w="1214" w:type="dxa"/>
            <w:vAlign w:val="center"/>
          </w:tcPr>
          <w:p w:rsidR="00367E7B" w:rsidRPr="00DE735F" w:rsidRDefault="00367E7B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Година 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367E7B" w:rsidRPr="00DE735F" w:rsidRDefault="00367E7B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Институција </w:t>
            </w:r>
          </w:p>
        </w:tc>
        <w:tc>
          <w:tcPr>
            <w:tcW w:w="3078" w:type="dxa"/>
            <w:gridSpan w:val="2"/>
            <w:vAlign w:val="center"/>
          </w:tcPr>
          <w:p w:rsidR="00367E7B" w:rsidRPr="00DE735F" w:rsidRDefault="00367E7B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Област </w:t>
            </w:r>
          </w:p>
        </w:tc>
      </w:tr>
      <w:tr w:rsidR="007E23C5" w:rsidRPr="00DE735F" w:rsidTr="00E57E09">
        <w:tc>
          <w:tcPr>
            <w:tcW w:w="2194" w:type="dxa"/>
            <w:gridSpan w:val="3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Избор у звање</w:t>
            </w:r>
          </w:p>
        </w:tc>
        <w:tc>
          <w:tcPr>
            <w:tcW w:w="1214" w:type="dxa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2007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7E23C5" w:rsidRPr="00DE735F" w:rsidRDefault="00DE735F" w:rsidP="00DE735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Универзитет у Нишу, </w:t>
            </w:r>
            <w:r w:rsidR="007E23C5" w:rsidRPr="00DE735F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078" w:type="dxa"/>
            <w:gridSpan w:val="2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Грађевинско инжењерство</w:t>
            </w:r>
          </w:p>
        </w:tc>
      </w:tr>
      <w:tr w:rsidR="007E23C5" w:rsidRPr="00DE735F" w:rsidTr="00E57E09">
        <w:tc>
          <w:tcPr>
            <w:tcW w:w="2194" w:type="dxa"/>
            <w:gridSpan w:val="3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Докторат</w:t>
            </w:r>
          </w:p>
        </w:tc>
        <w:tc>
          <w:tcPr>
            <w:tcW w:w="1214" w:type="dxa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2004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Технички универзитет у Бечу</w:t>
            </w:r>
          </w:p>
        </w:tc>
        <w:tc>
          <w:tcPr>
            <w:tcW w:w="3078" w:type="dxa"/>
            <w:gridSpan w:val="2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Грађевинско инжењерство</w:t>
            </w:r>
          </w:p>
        </w:tc>
      </w:tr>
      <w:tr w:rsidR="007E23C5" w:rsidRPr="00DE735F" w:rsidTr="00E57E09">
        <w:tc>
          <w:tcPr>
            <w:tcW w:w="2194" w:type="dxa"/>
            <w:gridSpan w:val="3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Специјализација</w:t>
            </w:r>
          </w:p>
        </w:tc>
        <w:tc>
          <w:tcPr>
            <w:tcW w:w="1214" w:type="dxa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</w:tr>
      <w:tr w:rsidR="007E23C5" w:rsidRPr="00DE735F" w:rsidTr="00E57E09">
        <w:tc>
          <w:tcPr>
            <w:tcW w:w="2194" w:type="dxa"/>
            <w:gridSpan w:val="3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Магистратура</w:t>
            </w:r>
          </w:p>
        </w:tc>
        <w:tc>
          <w:tcPr>
            <w:tcW w:w="1214" w:type="dxa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</w:tr>
      <w:tr w:rsidR="007E23C5" w:rsidRPr="00DE735F" w:rsidTr="00E57E09">
        <w:tc>
          <w:tcPr>
            <w:tcW w:w="2194" w:type="dxa"/>
            <w:gridSpan w:val="3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Диплома</w:t>
            </w:r>
          </w:p>
        </w:tc>
        <w:tc>
          <w:tcPr>
            <w:tcW w:w="1214" w:type="dxa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1999</w:t>
            </w:r>
          </w:p>
        </w:tc>
        <w:tc>
          <w:tcPr>
            <w:tcW w:w="3720" w:type="dxa"/>
            <w:gridSpan w:val="5"/>
            <w:shd w:val="clear" w:color="auto" w:fill="auto"/>
            <w:vAlign w:val="center"/>
          </w:tcPr>
          <w:p w:rsidR="007E23C5" w:rsidRPr="00DE735F" w:rsidRDefault="00DE735F" w:rsidP="00DE735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Универзитет у Нишу, </w:t>
            </w:r>
            <w:r w:rsidR="007E23C5" w:rsidRPr="00DE735F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3078" w:type="dxa"/>
            <w:gridSpan w:val="2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Грађевинско инжењерство</w:t>
            </w:r>
          </w:p>
        </w:tc>
      </w:tr>
      <w:tr w:rsidR="007E23C5" w:rsidRPr="00DE735F" w:rsidTr="00E57E09">
        <w:tc>
          <w:tcPr>
            <w:tcW w:w="10206" w:type="dxa"/>
            <w:gridSpan w:val="11"/>
          </w:tcPr>
          <w:p w:rsidR="007E23C5" w:rsidRPr="00DE735F" w:rsidRDefault="007E23C5" w:rsidP="00367E7B">
            <w:pPr>
              <w:rPr>
                <w:b/>
                <w:lang w:val="ru-RU"/>
              </w:rPr>
            </w:pPr>
            <w:r w:rsidRPr="00DE735F">
              <w:rPr>
                <w:b/>
                <w:lang w:val="sr-Cyrl-CS"/>
              </w:rPr>
              <w:t xml:space="preserve">Списак предмета које наставник држи </w:t>
            </w:r>
            <w:r w:rsidRPr="00DE735F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7E23C5" w:rsidRPr="00DE735F" w:rsidTr="00E57E09">
        <w:tc>
          <w:tcPr>
            <w:tcW w:w="675" w:type="dxa"/>
            <w:vAlign w:val="center"/>
          </w:tcPr>
          <w:p w:rsidR="007E23C5" w:rsidRPr="00DE735F" w:rsidRDefault="007E23C5" w:rsidP="009A5DAF">
            <w:pPr>
              <w:rPr>
                <w:lang w:val="sr-Cyrl-CS"/>
              </w:rPr>
            </w:pPr>
          </w:p>
        </w:tc>
        <w:tc>
          <w:tcPr>
            <w:tcW w:w="4029" w:type="dxa"/>
            <w:gridSpan w:val="6"/>
            <w:shd w:val="clear" w:color="auto" w:fill="auto"/>
            <w:vAlign w:val="center"/>
          </w:tcPr>
          <w:p w:rsidR="007E23C5" w:rsidRPr="00DE735F" w:rsidRDefault="009A5DAF" w:rsidP="009A5DAF">
            <w:pPr>
              <w:rPr>
                <w:iCs/>
                <w:lang w:val="sr-Cyrl-CS"/>
              </w:rPr>
            </w:pPr>
            <w:r w:rsidRPr="00DE735F">
              <w:rPr>
                <w:iCs/>
                <w:lang w:val="sr-Cyrl-CS"/>
              </w:rPr>
              <w:t>Н</w:t>
            </w:r>
            <w:r w:rsidR="007E23C5" w:rsidRPr="00DE735F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7E23C5" w:rsidRPr="00DE735F" w:rsidRDefault="007E23C5" w:rsidP="009A5DAF">
            <w:pPr>
              <w:rPr>
                <w:lang w:val="ru-RU"/>
              </w:rPr>
            </w:pPr>
            <w:r w:rsidRPr="00DE735F">
              <w:rPr>
                <w:iCs/>
                <w:lang w:val="sr-Cyrl-CS"/>
              </w:rPr>
              <w:t xml:space="preserve">Назив </w:t>
            </w:r>
            <w:r w:rsidRPr="00DE735F">
              <w:rPr>
                <w:iCs/>
                <w:lang w:val="ru-RU"/>
              </w:rPr>
              <w:t>студијског програма, врста студ</w:t>
            </w:r>
            <w:r w:rsidR="004E1D4B" w:rsidRPr="00DE735F">
              <w:rPr>
                <w:iCs/>
                <w:lang w:val="sr-Cyrl-CS"/>
              </w:rPr>
              <w:t>и</w:t>
            </w:r>
            <w:r w:rsidRPr="00DE735F">
              <w:rPr>
                <w:iCs/>
                <w:lang w:val="ru-RU"/>
              </w:rPr>
              <w:t xml:space="preserve">ја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E23C5" w:rsidRPr="00DE735F" w:rsidRDefault="007E23C5" w:rsidP="00DE735F">
            <w:pPr>
              <w:jc w:val="center"/>
              <w:rPr>
                <w:lang w:val="en-US"/>
              </w:rPr>
            </w:pPr>
            <w:proofErr w:type="spellStart"/>
            <w:r w:rsidRPr="00DE735F">
              <w:rPr>
                <w:lang w:val="en-US"/>
              </w:rPr>
              <w:t>Часова</w:t>
            </w:r>
            <w:proofErr w:type="spellEnd"/>
            <w:r w:rsidRPr="00DE735F">
              <w:rPr>
                <w:lang w:val="en-US"/>
              </w:rPr>
              <w:t xml:space="preserve"> </w:t>
            </w:r>
            <w:proofErr w:type="spellStart"/>
            <w:r w:rsidRPr="00DE735F">
              <w:rPr>
                <w:lang w:val="en-US"/>
              </w:rPr>
              <w:t>активне</w:t>
            </w:r>
            <w:proofErr w:type="spellEnd"/>
            <w:r w:rsidRPr="00DE735F">
              <w:rPr>
                <w:lang w:val="en-US"/>
              </w:rPr>
              <w:t xml:space="preserve"> </w:t>
            </w:r>
            <w:proofErr w:type="spellStart"/>
            <w:r w:rsidRPr="00DE735F">
              <w:rPr>
                <w:lang w:val="en-US"/>
              </w:rPr>
              <w:t>наставе</w:t>
            </w:r>
            <w:proofErr w:type="spellEnd"/>
          </w:p>
        </w:tc>
      </w:tr>
      <w:tr w:rsidR="000F0C44" w:rsidRPr="00DE735F" w:rsidTr="00E57E09">
        <w:tc>
          <w:tcPr>
            <w:tcW w:w="675" w:type="dxa"/>
            <w:vAlign w:val="center"/>
          </w:tcPr>
          <w:p w:rsidR="000F0C44" w:rsidRPr="00DE735F" w:rsidRDefault="000F0C44" w:rsidP="00DE735F">
            <w:pPr>
              <w:jc w:val="center"/>
              <w:rPr>
                <w:lang w:val="sr-Cyrl-CS"/>
              </w:rPr>
            </w:pPr>
            <w:r w:rsidRPr="00DE735F">
              <w:rPr>
                <w:lang w:val="sr-Cyrl-CS"/>
              </w:rPr>
              <w:t>1.</w:t>
            </w:r>
          </w:p>
        </w:tc>
        <w:tc>
          <w:tcPr>
            <w:tcW w:w="4029" w:type="dxa"/>
            <w:gridSpan w:val="6"/>
            <w:shd w:val="clear" w:color="auto" w:fill="auto"/>
          </w:tcPr>
          <w:p w:rsidR="000F0C44" w:rsidRPr="008D7B69" w:rsidRDefault="000F0C44" w:rsidP="000F0C4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Основе коришћења водних снага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0F0C44" w:rsidRPr="00DE735F" w:rsidRDefault="000F0C44" w:rsidP="009A5DAF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6" w:type="dxa"/>
            <w:shd w:val="clear" w:color="auto" w:fill="auto"/>
          </w:tcPr>
          <w:p w:rsidR="000F0C44" w:rsidRPr="008D7B69" w:rsidRDefault="000F0C44" w:rsidP="000F0C4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F0C44" w:rsidRPr="00DE735F" w:rsidTr="00E57E09">
        <w:tc>
          <w:tcPr>
            <w:tcW w:w="675" w:type="dxa"/>
            <w:vAlign w:val="center"/>
          </w:tcPr>
          <w:p w:rsidR="000F0C44" w:rsidRPr="00DE735F" w:rsidRDefault="000F0C44" w:rsidP="00DE735F">
            <w:pPr>
              <w:jc w:val="center"/>
              <w:rPr>
                <w:lang w:val="sr-Cyrl-CS"/>
              </w:rPr>
            </w:pPr>
            <w:r w:rsidRPr="00DE735F">
              <w:rPr>
                <w:lang w:val="sr-Cyrl-CS"/>
              </w:rPr>
              <w:t>2.</w:t>
            </w:r>
          </w:p>
        </w:tc>
        <w:tc>
          <w:tcPr>
            <w:tcW w:w="4029" w:type="dxa"/>
            <w:gridSpan w:val="6"/>
            <w:shd w:val="clear" w:color="auto" w:fill="auto"/>
          </w:tcPr>
          <w:p w:rsidR="000F0C44" w:rsidRPr="008D7B69" w:rsidRDefault="000F0C44" w:rsidP="000F0C4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Бране и акумулације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0F0C44" w:rsidRPr="00DE735F" w:rsidRDefault="000F0C44" w:rsidP="009A5DAF"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6" w:type="dxa"/>
            <w:shd w:val="clear" w:color="auto" w:fill="auto"/>
          </w:tcPr>
          <w:p w:rsidR="000F0C44" w:rsidRPr="008D7B69" w:rsidRDefault="000F0C44" w:rsidP="000F0C4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0F0C44" w:rsidRPr="00DE735F" w:rsidTr="00E57E09">
        <w:tc>
          <w:tcPr>
            <w:tcW w:w="675" w:type="dxa"/>
            <w:vAlign w:val="center"/>
          </w:tcPr>
          <w:p w:rsidR="000F0C44" w:rsidRPr="00DE735F" w:rsidRDefault="000F0C44" w:rsidP="00DE735F">
            <w:pPr>
              <w:jc w:val="center"/>
              <w:rPr>
                <w:lang w:val="sr-Cyrl-CS"/>
              </w:rPr>
            </w:pPr>
            <w:r w:rsidRPr="00DE735F">
              <w:rPr>
                <w:lang w:val="sr-Cyrl-CS"/>
              </w:rPr>
              <w:t>3.</w:t>
            </w:r>
          </w:p>
        </w:tc>
        <w:tc>
          <w:tcPr>
            <w:tcW w:w="4029" w:type="dxa"/>
            <w:gridSpan w:val="6"/>
            <w:shd w:val="clear" w:color="auto" w:fill="auto"/>
          </w:tcPr>
          <w:p w:rsidR="000F0C44" w:rsidRPr="008D7B69" w:rsidRDefault="000F0C44" w:rsidP="000F0C4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Основе хидротехнике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0F0C44" w:rsidRPr="00DE735F" w:rsidRDefault="000F0C44" w:rsidP="009A5DAF"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6" w:type="dxa"/>
            <w:shd w:val="clear" w:color="auto" w:fill="auto"/>
          </w:tcPr>
          <w:p w:rsidR="000F0C44" w:rsidRPr="008D7B69" w:rsidRDefault="000F0C44" w:rsidP="000F0C4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F0C44" w:rsidRPr="00DE735F" w:rsidTr="00E57E09">
        <w:tc>
          <w:tcPr>
            <w:tcW w:w="675" w:type="dxa"/>
            <w:vAlign w:val="center"/>
          </w:tcPr>
          <w:p w:rsidR="000F0C44" w:rsidRPr="00DE735F" w:rsidRDefault="000F0C44" w:rsidP="00DE735F">
            <w:pPr>
              <w:jc w:val="center"/>
              <w:rPr>
                <w:lang w:val="sr-Cyrl-CS"/>
              </w:rPr>
            </w:pPr>
            <w:r w:rsidRPr="00DE735F">
              <w:rPr>
                <w:lang w:val="sr-Cyrl-CS"/>
              </w:rPr>
              <w:t>4.</w:t>
            </w:r>
          </w:p>
        </w:tc>
        <w:tc>
          <w:tcPr>
            <w:tcW w:w="4029" w:type="dxa"/>
            <w:gridSpan w:val="6"/>
            <w:shd w:val="clear" w:color="auto" w:fill="auto"/>
          </w:tcPr>
          <w:p w:rsidR="000F0C44" w:rsidRPr="008D7B69" w:rsidRDefault="000F0C44" w:rsidP="000F0C44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Oбјекти хидроцентрала</w:t>
            </w:r>
          </w:p>
        </w:tc>
        <w:tc>
          <w:tcPr>
            <w:tcW w:w="4646" w:type="dxa"/>
            <w:gridSpan w:val="3"/>
            <w:shd w:val="clear" w:color="auto" w:fill="auto"/>
            <w:vAlign w:val="center"/>
          </w:tcPr>
          <w:p w:rsidR="000F0C44" w:rsidRPr="00DE735F" w:rsidRDefault="000F0C44" w:rsidP="009A5DAF"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6" w:type="dxa"/>
            <w:shd w:val="clear" w:color="auto" w:fill="auto"/>
          </w:tcPr>
          <w:p w:rsidR="000F0C44" w:rsidRPr="008D7B69" w:rsidRDefault="000F0C44" w:rsidP="000F0C44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263480" w:rsidRPr="00DE735F" w:rsidTr="00E57E09">
        <w:tc>
          <w:tcPr>
            <w:tcW w:w="10206" w:type="dxa"/>
            <w:gridSpan w:val="11"/>
          </w:tcPr>
          <w:p w:rsidR="00263480" w:rsidRPr="00DE735F" w:rsidRDefault="00263480" w:rsidP="00367E7B">
            <w:pPr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1.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r w:rsidRPr="00DE735F">
              <w:rPr>
                <w:rFonts w:cs="Arial"/>
                <w:b/>
                <w:lang w:val="en-US"/>
              </w:rPr>
              <w:t xml:space="preserve">J. </w:t>
            </w:r>
            <w:proofErr w:type="spellStart"/>
            <w:r w:rsidRPr="00DE735F">
              <w:rPr>
                <w:rFonts w:cs="Arial"/>
                <w:b/>
                <w:lang w:val="en-US"/>
              </w:rPr>
              <w:t>Markovic</w:t>
            </w:r>
            <w:proofErr w:type="spellEnd"/>
            <w:r w:rsidRPr="00DE735F">
              <w:rPr>
                <w:rFonts w:cs="Arial"/>
                <w:lang w:val="en-US"/>
              </w:rPr>
              <w:t xml:space="preserve">, R. </w:t>
            </w:r>
            <w:proofErr w:type="spellStart"/>
            <w:r w:rsidRPr="00DE735F">
              <w:rPr>
                <w:rFonts w:cs="Arial"/>
                <w:lang w:val="en-US"/>
              </w:rPr>
              <w:t>Prenner</w:t>
            </w:r>
            <w:proofErr w:type="spellEnd"/>
            <w:r w:rsidRPr="00DE735F">
              <w:rPr>
                <w:rFonts w:cs="Arial"/>
                <w:lang w:val="en-US"/>
              </w:rPr>
              <w:t xml:space="preserve">, H. </w:t>
            </w:r>
            <w:proofErr w:type="spellStart"/>
            <w:r w:rsidRPr="00DE735F">
              <w:rPr>
                <w:rFonts w:cs="Arial"/>
                <w:lang w:val="en-US"/>
              </w:rPr>
              <w:t>Drobir</w:t>
            </w:r>
            <w:proofErr w:type="spellEnd"/>
            <w:r w:rsidRPr="00DE735F">
              <w:rPr>
                <w:rFonts w:cs="Arial"/>
                <w:lang w:val="en-US"/>
              </w:rPr>
              <w:t xml:space="preserve">, V. </w:t>
            </w:r>
            <w:proofErr w:type="spellStart"/>
            <w:r w:rsidRPr="00DE735F">
              <w:rPr>
                <w:rFonts w:cs="Arial"/>
                <w:lang w:val="en-US"/>
              </w:rPr>
              <w:t>Kienberger</w:t>
            </w:r>
            <w:proofErr w:type="spellEnd"/>
            <w:r w:rsidRPr="00DE735F">
              <w:rPr>
                <w:rFonts w:cs="Arial"/>
                <w:lang w:val="en-US"/>
              </w:rPr>
              <w:t>: "</w:t>
            </w:r>
            <w:r w:rsidRPr="00DE735F">
              <w:rPr>
                <w:rFonts w:cs="Arial"/>
                <w:i/>
                <w:iCs/>
                <w:lang w:val="en-US"/>
              </w:rPr>
              <w:t>A High Head Gate Innovation - Numerical and Experimental Analysis of Hydrodynamic Forces.</w:t>
            </w:r>
            <w:r w:rsidRPr="00DE735F">
              <w:rPr>
                <w:rFonts w:cs="Arial"/>
                <w:lang w:val="en-US"/>
              </w:rPr>
              <w:t>";</w:t>
            </w:r>
            <w:r w:rsidRPr="00DE735F">
              <w:rPr>
                <w:rFonts w:cs="Arial"/>
                <w:lang w:val="sr-Cyrl-CS"/>
              </w:rPr>
              <w:t xml:space="preserve"> </w:t>
            </w:r>
            <w:proofErr w:type="spellStart"/>
            <w:r w:rsidRPr="00DE735F">
              <w:rPr>
                <w:rFonts w:cs="Arial"/>
                <w:u w:val="single"/>
                <w:lang w:val="en-US"/>
              </w:rPr>
              <w:t>Izlaganje</w:t>
            </w:r>
            <w:proofErr w:type="spellEnd"/>
            <w:r w:rsidRPr="00DE735F">
              <w:rPr>
                <w:rFonts w:cs="Arial"/>
                <w:lang w:val="en-US"/>
              </w:rPr>
              <w:t>: Hydro Conference, Porto, Portugal (</w:t>
            </w:r>
            <w:proofErr w:type="spellStart"/>
            <w:r w:rsidRPr="00DE735F">
              <w:rPr>
                <w:rFonts w:cs="Arial"/>
                <w:lang w:val="en-US"/>
              </w:rPr>
              <w:t>po</w:t>
            </w:r>
            <w:proofErr w:type="spellEnd"/>
            <w:r w:rsidRPr="00DE735F">
              <w:rPr>
                <w:rFonts w:cs="Arial"/>
                <w:lang w:val="en-US"/>
              </w:rPr>
              <w:t xml:space="preserve"> </w:t>
            </w:r>
            <w:proofErr w:type="spellStart"/>
            <w:r w:rsidRPr="00DE735F">
              <w:rPr>
                <w:rFonts w:cs="Arial"/>
                <w:lang w:val="en-US"/>
              </w:rPr>
              <w:t>pozivu</w:t>
            </w:r>
            <w:proofErr w:type="spellEnd"/>
            <w:r w:rsidRPr="00DE735F">
              <w:rPr>
                <w:rFonts w:cs="Arial"/>
                <w:lang w:val="en-US"/>
              </w:rPr>
              <w:t xml:space="preserve">); 18.10.2004 - 21.10.2004; </w:t>
            </w:r>
            <w:proofErr w:type="spellStart"/>
            <w:r w:rsidRPr="00DE735F">
              <w:rPr>
                <w:rFonts w:cs="Arial"/>
                <w:lang w:val="en-US"/>
              </w:rPr>
              <w:t>na</w:t>
            </w:r>
            <w:proofErr w:type="spellEnd"/>
            <w:r w:rsidRPr="00DE735F">
              <w:rPr>
                <w:rFonts w:cs="Arial"/>
                <w:lang w:val="en-US"/>
              </w:rPr>
              <w:t>: "</w:t>
            </w:r>
            <w:r w:rsidRPr="00DE735F">
              <w:rPr>
                <w:rFonts w:cs="Arial"/>
                <w:i/>
                <w:iCs/>
                <w:lang w:val="en-US"/>
              </w:rPr>
              <w:t>Hydro 2004 Conference</w:t>
            </w:r>
            <w:r w:rsidRPr="00DE735F">
              <w:rPr>
                <w:rFonts w:cs="Arial"/>
                <w:lang w:val="en-US"/>
              </w:rPr>
              <w:t xml:space="preserve">", </w:t>
            </w:r>
            <w:r w:rsidRPr="00DE735F">
              <w:rPr>
                <w:rFonts w:cs="Arial"/>
                <w:lang w:val="sr-Cyrl-CS"/>
              </w:rPr>
              <w:t>(</w:t>
            </w:r>
            <w:r w:rsidRPr="00DE735F">
              <w:rPr>
                <w:rFonts w:cs="Arial"/>
                <w:lang w:val="en-US"/>
              </w:rPr>
              <w:t>2004</w:t>
            </w:r>
            <w:r w:rsidRPr="00DE735F">
              <w:rPr>
                <w:rFonts w:cs="Arial"/>
                <w:lang w:val="sr-Cyrl-CS"/>
              </w:rPr>
              <w:t>)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2.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sr-Cyrl-CS"/>
              </w:rPr>
            </w:pPr>
            <w:r w:rsidRPr="00DE735F">
              <w:rPr>
                <w:rFonts w:cs="Arial"/>
                <w:b/>
                <w:lang w:val="en-GB"/>
              </w:rPr>
              <w:t>J</w:t>
            </w:r>
            <w:r w:rsidRPr="00DE735F">
              <w:rPr>
                <w:rFonts w:cs="Arial"/>
                <w:b/>
                <w:lang w:val="sr-Cyrl-CS"/>
              </w:rPr>
              <w:t xml:space="preserve">. </w:t>
            </w:r>
            <w:proofErr w:type="spellStart"/>
            <w:r w:rsidRPr="00DE735F">
              <w:rPr>
                <w:rFonts w:cs="Arial"/>
                <w:b/>
                <w:lang w:val="en-GB"/>
              </w:rPr>
              <w:t>Markovic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, </w:t>
            </w:r>
            <w:r w:rsidRPr="00DE735F">
              <w:rPr>
                <w:rFonts w:cs="Arial"/>
                <w:lang w:val="en-GB"/>
              </w:rPr>
              <w:t>R</w:t>
            </w:r>
            <w:r w:rsidRPr="00DE735F">
              <w:rPr>
                <w:rFonts w:cs="Arial"/>
                <w:lang w:val="sr-Cyrl-CS"/>
              </w:rPr>
              <w:t xml:space="preserve">. </w:t>
            </w:r>
            <w:proofErr w:type="spellStart"/>
            <w:r w:rsidRPr="00DE735F">
              <w:rPr>
                <w:rFonts w:cs="Arial"/>
                <w:lang w:val="en-GB"/>
              </w:rPr>
              <w:t>Prenner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, </w:t>
            </w:r>
            <w:proofErr w:type="gramStart"/>
            <w:r w:rsidRPr="00DE735F">
              <w:rPr>
                <w:rFonts w:cs="Arial"/>
                <w:lang w:val="en-GB"/>
              </w:rPr>
              <w:t>H</w:t>
            </w:r>
            <w:proofErr w:type="gramEnd"/>
            <w:r w:rsidRPr="00DE735F">
              <w:rPr>
                <w:rFonts w:cs="Arial"/>
                <w:lang w:val="sr-Cyrl-CS"/>
              </w:rPr>
              <w:t xml:space="preserve">. </w:t>
            </w:r>
            <w:proofErr w:type="spellStart"/>
            <w:r w:rsidRPr="00DE735F">
              <w:rPr>
                <w:rFonts w:cs="Arial"/>
                <w:lang w:val="en-GB"/>
              </w:rPr>
              <w:t>Drobir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, </w:t>
            </w:r>
            <w:r w:rsidRPr="00DE735F">
              <w:rPr>
                <w:rFonts w:cs="Arial"/>
                <w:lang w:val="en-GB"/>
              </w:rPr>
              <w:t>V</w:t>
            </w:r>
            <w:r w:rsidRPr="00DE735F">
              <w:rPr>
                <w:rFonts w:cs="Arial"/>
                <w:lang w:val="sr-Cyrl-CS"/>
              </w:rPr>
              <w:t xml:space="preserve">. </w:t>
            </w:r>
            <w:proofErr w:type="spellStart"/>
            <w:r w:rsidRPr="00DE735F">
              <w:rPr>
                <w:rFonts w:cs="Arial"/>
                <w:lang w:val="en-GB"/>
              </w:rPr>
              <w:t>Kienberger</w:t>
            </w:r>
            <w:proofErr w:type="spellEnd"/>
            <w:r w:rsidRPr="00DE735F">
              <w:rPr>
                <w:rFonts w:cs="Arial"/>
                <w:lang w:val="sr-Cyrl-CS"/>
              </w:rPr>
              <w:t>: "</w:t>
            </w:r>
            <w:r w:rsidRPr="00DE735F">
              <w:rPr>
                <w:rFonts w:cs="Arial"/>
                <w:i/>
                <w:iCs/>
                <w:lang w:val="en-GB"/>
              </w:rPr>
              <w:t>An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Innovative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High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Head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Gate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Type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to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Minimize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proofErr w:type="spellStart"/>
            <w:r w:rsidRPr="00DE735F">
              <w:rPr>
                <w:rFonts w:cs="Arial"/>
                <w:i/>
                <w:iCs/>
                <w:lang w:val="en-GB"/>
              </w:rPr>
              <w:t>Downpull</w:t>
            </w:r>
            <w:proofErr w:type="spellEnd"/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en-GB"/>
              </w:rPr>
              <w:t>Forces</w:t>
            </w:r>
            <w:r w:rsidRPr="00DE735F">
              <w:rPr>
                <w:rFonts w:cs="Arial"/>
                <w:lang w:val="sr-Cyrl-CS"/>
              </w:rPr>
              <w:t xml:space="preserve">"; </w:t>
            </w:r>
            <w:r w:rsidRPr="00DE735F">
              <w:rPr>
                <w:rFonts w:cs="Arial"/>
                <w:u w:val="single"/>
                <w:lang w:val="en-GB"/>
              </w:rPr>
              <w:t>I</w:t>
            </w:r>
            <w:proofErr w:type="spellStart"/>
            <w:r w:rsidRPr="00DE735F">
              <w:rPr>
                <w:rFonts w:cs="Arial"/>
                <w:u w:val="single"/>
                <w:lang w:val="en-US"/>
              </w:rPr>
              <w:t>zlaganje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: </w:t>
            </w:r>
            <w:proofErr w:type="spellStart"/>
            <w:r w:rsidRPr="00DE735F">
              <w:rPr>
                <w:rFonts w:cs="Arial"/>
                <w:lang w:val="en-GB"/>
              </w:rPr>
              <w:t>Internationales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 </w:t>
            </w:r>
            <w:r w:rsidRPr="00DE735F">
              <w:rPr>
                <w:rFonts w:cs="Arial"/>
                <w:lang w:val="en-GB"/>
              </w:rPr>
              <w:t>Seminar</w:t>
            </w:r>
            <w:r w:rsidRPr="00DE735F">
              <w:rPr>
                <w:rFonts w:cs="Arial"/>
                <w:lang w:val="sr-Cyrl-CS"/>
              </w:rPr>
              <w:t xml:space="preserve"> </w:t>
            </w:r>
            <w:proofErr w:type="spellStart"/>
            <w:r w:rsidRPr="00DE735F">
              <w:rPr>
                <w:rFonts w:cs="Arial"/>
                <w:lang w:val="en-GB"/>
              </w:rPr>
              <w:t>Wasserkraftanlagen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, </w:t>
            </w:r>
            <w:r w:rsidRPr="00DE735F">
              <w:rPr>
                <w:rFonts w:cs="Arial"/>
                <w:lang w:val="en-GB"/>
              </w:rPr>
              <w:t>TU</w:t>
            </w:r>
            <w:r w:rsidRPr="00DE735F">
              <w:rPr>
                <w:rFonts w:cs="Arial"/>
                <w:lang w:val="sr-Cyrl-CS"/>
              </w:rPr>
              <w:t xml:space="preserve"> </w:t>
            </w:r>
            <w:r w:rsidRPr="00DE735F">
              <w:rPr>
                <w:rFonts w:cs="Arial"/>
                <w:lang w:val="en-GB"/>
              </w:rPr>
              <w:t>Wien</w:t>
            </w:r>
            <w:r w:rsidRPr="00DE735F">
              <w:rPr>
                <w:rFonts w:cs="Arial"/>
                <w:lang w:val="sr-Cyrl-CS"/>
              </w:rPr>
              <w:t xml:space="preserve"> (</w:t>
            </w:r>
            <w:proofErr w:type="spellStart"/>
            <w:r w:rsidRPr="00DE735F">
              <w:rPr>
                <w:rFonts w:cs="Arial"/>
                <w:lang w:val="en-GB"/>
              </w:rPr>
              <w:t>po</w:t>
            </w:r>
            <w:proofErr w:type="spellEnd"/>
            <w:r w:rsidRPr="00DE735F">
              <w:rPr>
                <w:rFonts w:cs="Arial"/>
                <w:lang w:val="sr-Cyrl-CS"/>
              </w:rPr>
              <w:t xml:space="preserve"> </w:t>
            </w:r>
            <w:proofErr w:type="spellStart"/>
            <w:r w:rsidRPr="00DE735F">
              <w:rPr>
                <w:rFonts w:cs="Arial"/>
                <w:lang w:val="en-GB"/>
              </w:rPr>
              <w:t>pozivu</w:t>
            </w:r>
            <w:proofErr w:type="spellEnd"/>
            <w:r w:rsidRPr="00DE735F">
              <w:rPr>
                <w:rFonts w:cs="Arial"/>
                <w:lang w:val="sr-Cyrl-CS"/>
              </w:rPr>
              <w:t>); 24.11.2004 - 26.11.2004; "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13. </w:t>
            </w:r>
            <w:r w:rsidRPr="00DE735F">
              <w:rPr>
                <w:rFonts w:cs="Arial"/>
                <w:i/>
                <w:iCs/>
                <w:lang w:val="de-DE"/>
              </w:rPr>
              <w:t>Internationales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de-DE"/>
              </w:rPr>
              <w:t>Seminar</w:t>
            </w:r>
            <w:r w:rsidRPr="00DE735F">
              <w:rPr>
                <w:rFonts w:cs="Arial"/>
                <w:i/>
                <w:iCs/>
                <w:lang w:val="sr-Cyrl-CS"/>
              </w:rPr>
              <w:t xml:space="preserve"> </w:t>
            </w:r>
            <w:r w:rsidRPr="00DE735F">
              <w:rPr>
                <w:rFonts w:cs="Arial"/>
                <w:i/>
                <w:iCs/>
                <w:lang w:val="de-DE"/>
              </w:rPr>
              <w:t>Wasserkraftanlagen</w:t>
            </w:r>
            <w:r w:rsidRPr="00DE735F">
              <w:rPr>
                <w:rFonts w:cs="Arial"/>
                <w:lang w:val="sr-Cyrl-CS"/>
              </w:rPr>
              <w:t xml:space="preserve">", (2004),  3-9501937-0-7; </w:t>
            </w:r>
            <w:r w:rsidRPr="00DE735F">
              <w:rPr>
                <w:rFonts w:cs="Arial"/>
                <w:lang w:val="de-DE"/>
              </w:rPr>
              <w:t>S</w:t>
            </w:r>
            <w:r w:rsidRPr="00DE735F">
              <w:rPr>
                <w:rFonts w:cs="Arial"/>
                <w:lang w:val="sr-Cyrl-CS"/>
              </w:rPr>
              <w:t>. 161 - 168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3.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proofErr w:type="spellStart"/>
            <w:r w:rsidRPr="00DE735F">
              <w:rPr>
                <w:b/>
                <w:lang w:val="en-GB"/>
              </w:rPr>
              <w:t>Marković</w:t>
            </w:r>
            <w:proofErr w:type="spellEnd"/>
            <w:r w:rsidRPr="00DE735F">
              <w:rPr>
                <w:b/>
                <w:lang w:val="en-GB"/>
              </w:rPr>
              <w:t xml:space="preserve"> J</w:t>
            </w:r>
            <w:r w:rsidRPr="00DE735F">
              <w:rPr>
                <w:lang w:val="en-GB"/>
              </w:rPr>
              <w:t xml:space="preserve">., </w:t>
            </w:r>
            <w:proofErr w:type="spellStart"/>
            <w:r w:rsidRPr="00DE735F">
              <w:rPr>
                <w:lang w:val="en-GB"/>
              </w:rPr>
              <w:t>Prenner</w:t>
            </w:r>
            <w:proofErr w:type="spellEnd"/>
            <w:r w:rsidRPr="00DE735F">
              <w:rPr>
                <w:lang w:val="en-GB"/>
              </w:rPr>
              <w:t xml:space="preserve"> R., </w:t>
            </w:r>
            <w:proofErr w:type="spellStart"/>
            <w:r w:rsidRPr="00DE735F">
              <w:rPr>
                <w:lang w:val="en-GB"/>
              </w:rPr>
              <w:t>Drobir</w:t>
            </w:r>
            <w:proofErr w:type="spellEnd"/>
            <w:r w:rsidRPr="00DE735F">
              <w:rPr>
                <w:lang w:val="en-GB"/>
              </w:rPr>
              <w:t xml:space="preserve"> H., </w:t>
            </w:r>
            <w:proofErr w:type="spellStart"/>
            <w:r w:rsidRPr="00DE735F">
              <w:rPr>
                <w:rFonts w:cs="Arial"/>
                <w:lang w:val="en-GB"/>
              </w:rPr>
              <w:t>Kienberger</w:t>
            </w:r>
            <w:proofErr w:type="spellEnd"/>
            <w:r w:rsidRPr="00DE735F">
              <w:rPr>
                <w:rFonts w:cs="Arial"/>
                <w:lang w:val="en-GB"/>
              </w:rPr>
              <w:t xml:space="preserve"> V., </w:t>
            </w:r>
            <w:proofErr w:type="spellStart"/>
            <w:r w:rsidRPr="00DE735F">
              <w:rPr>
                <w:rFonts w:cs="Arial"/>
                <w:lang w:val="en-GB"/>
              </w:rPr>
              <w:t>Sambs</w:t>
            </w:r>
            <w:proofErr w:type="spellEnd"/>
            <w:r w:rsidRPr="00DE735F">
              <w:rPr>
                <w:rFonts w:cs="Arial"/>
                <w:lang w:val="en-GB"/>
              </w:rPr>
              <w:t xml:space="preserve"> W.;</w:t>
            </w:r>
            <w:r w:rsidRPr="00DE735F">
              <w:rPr>
                <w:rFonts w:cs="Arial"/>
                <w:lang w:val="en-US"/>
              </w:rPr>
              <w:t xml:space="preserve"> </w:t>
            </w:r>
            <w:bookmarkStart w:id="0" w:name="_top"/>
            <w:bookmarkEnd w:id="0"/>
            <w:r w:rsidRPr="00DE735F">
              <w:rPr>
                <w:rFonts w:cs="Arial"/>
                <w:lang w:val="en-GB"/>
              </w:rPr>
              <w:t>“</w:t>
            </w:r>
            <w:r w:rsidRPr="00DE735F">
              <w:rPr>
                <w:rFonts w:cs="Arial"/>
                <w:i/>
                <w:iCs/>
                <w:lang w:val="en-GB"/>
              </w:rPr>
              <w:t>A New Concept for Reducing Hydrodynamic Forces on High Head Gates</w:t>
            </w:r>
            <w:r w:rsidRPr="00DE735F">
              <w:rPr>
                <w:rFonts w:cs="Arial"/>
                <w:lang w:val="en-GB"/>
              </w:rPr>
              <w:t xml:space="preserve">”. </w:t>
            </w:r>
            <w:proofErr w:type="spellStart"/>
            <w:r w:rsidRPr="00DE735F">
              <w:rPr>
                <w:rFonts w:cs="Arial"/>
                <w:lang w:val="en-US"/>
              </w:rPr>
              <w:t>Izlaganje</w:t>
            </w:r>
            <w:proofErr w:type="spellEnd"/>
            <w:r w:rsidRPr="00DE735F">
              <w:rPr>
                <w:rFonts w:cs="Arial"/>
                <w:lang w:val="en-US"/>
              </w:rPr>
              <w:t xml:space="preserve">: </w:t>
            </w:r>
            <w:r w:rsidRPr="00DE735F">
              <w:rPr>
                <w:lang w:val="en-GB"/>
              </w:rPr>
              <w:t>Technical Papers - Hydro Vision 2004 (</w:t>
            </w:r>
            <w:proofErr w:type="spellStart"/>
            <w:r w:rsidRPr="00DE735F">
              <w:rPr>
                <w:lang w:val="en-GB"/>
              </w:rPr>
              <w:t>po</w:t>
            </w:r>
            <w:proofErr w:type="spellEnd"/>
            <w:r w:rsidRPr="00DE735F">
              <w:rPr>
                <w:lang w:val="en-GB"/>
              </w:rPr>
              <w:t xml:space="preserve"> </w:t>
            </w:r>
            <w:proofErr w:type="spellStart"/>
            <w:r w:rsidRPr="00DE735F">
              <w:rPr>
                <w:lang w:val="en-GB"/>
              </w:rPr>
              <w:t>pozivu</w:t>
            </w:r>
            <w:proofErr w:type="spellEnd"/>
            <w:r w:rsidRPr="00DE735F">
              <w:rPr>
                <w:lang w:val="en-GB"/>
              </w:rPr>
              <w:t>); August 2004, Montreal, Canada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4.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r w:rsidRPr="00DE735F">
              <w:rPr>
                <w:rFonts w:cs="Arial"/>
                <w:b/>
                <w:lang w:val="en-US"/>
              </w:rPr>
              <w:t xml:space="preserve">J. </w:t>
            </w:r>
            <w:proofErr w:type="spellStart"/>
            <w:r w:rsidRPr="00DE735F">
              <w:rPr>
                <w:rFonts w:cs="Arial"/>
                <w:b/>
                <w:lang w:val="en-US"/>
              </w:rPr>
              <w:t>Markovic</w:t>
            </w:r>
            <w:proofErr w:type="spellEnd"/>
            <w:r w:rsidRPr="00DE735F">
              <w:rPr>
                <w:rFonts w:cs="Arial"/>
                <w:lang w:val="en-US"/>
              </w:rPr>
              <w:t xml:space="preserve">, R. </w:t>
            </w:r>
            <w:proofErr w:type="spellStart"/>
            <w:r w:rsidRPr="00DE735F">
              <w:rPr>
                <w:rFonts w:cs="Arial"/>
                <w:lang w:val="en-US"/>
              </w:rPr>
              <w:t>Prenner</w:t>
            </w:r>
            <w:proofErr w:type="spellEnd"/>
            <w:r w:rsidRPr="00DE735F">
              <w:rPr>
                <w:rFonts w:cs="Arial"/>
                <w:lang w:val="en-US"/>
              </w:rPr>
              <w:t xml:space="preserve">, H. </w:t>
            </w:r>
            <w:proofErr w:type="spellStart"/>
            <w:r w:rsidRPr="00DE735F">
              <w:rPr>
                <w:rFonts w:cs="Arial"/>
                <w:lang w:val="en-US"/>
              </w:rPr>
              <w:t>Drobir</w:t>
            </w:r>
            <w:proofErr w:type="spellEnd"/>
            <w:r w:rsidRPr="00DE735F">
              <w:rPr>
                <w:rFonts w:cs="Arial"/>
                <w:lang w:val="en-US"/>
              </w:rPr>
              <w:t>:  "</w:t>
            </w:r>
            <w:r w:rsidRPr="00DE735F">
              <w:rPr>
                <w:rFonts w:cs="Arial"/>
                <w:i/>
                <w:iCs/>
                <w:lang w:val="en-US"/>
              </w:rPr>
              <w:t xml:space="preserve">Reduction on </w:t>
            </w:r>
            <w:proofErr w:type="spellStart"/>
            <w:r w:rsidRPr="00DE735F">
              <w:rPr>
                <w:rFonts w:cs="Arial"/>
                <w:i/>
                <w:iCs/>
                <w:lang w:val="en-US"/>
              </w:rPr>
              <w:t>Downpull</w:t>
            </w:r>
            <w:proofErr w:type="spellEnd"/>
            <w:r w:rsidRPr="00DE735F">
              <w:rPr>
                <w:rFonts w:cs="Arial"/>
                <w:i/>
                <w:iCs/>
                <w:lang w:val="en-US"/>
              </w:rPr>
              <w:t xml:space="preserve"> Forces on High Head Gates</w:t>
            </w:r>
            <w:r w:rsidRPr="00DE735F">
              <w:rPr>
                <w:rFonts w:cs="Arial"/>
                <w:lang w:val="en-US"/>
              </w:rPr>
              <w:t xml:space="preserve">"; </w:t>
            </w:r>
            <w:proofErr w:type="spellStart"/>
            <w:r w:rsidRPr="00DE735F">
              <w:rPr>
                <w:rFonts w:cs="Arial"/>
                <w:u w:val="single"/>
                <w:lang w:val="en-US"/>
              </w:rPr>
              <w:t>Izlaganje</w:t>
            </w:r>
            <w:proofErr w:type="spellEnd"/>
            <w:r w:rsidRPr="00DE735F">
              <w:rPr>
                <w:rFonts w:cs="Arial"/>
                <w:lang w:val="en-US"/>
              </w:rPr>
              <w:t>: XXX IAHR Congress, Thessaloniki, Greece (</w:t>
            </w:r>
            <w:proofErr w:type="spellStart"/>
            <w:r w:rsidRPr="00DE735F">
              <w:rPr>
                <w:rFonts w:cs="Arial"/>
                <w:lang w:val="en-US"/>
              </w:rPr>
              <w:t>po</w:t>
            </w:r>
            <w:proofErr w:type="spellEnd"/>
            <w:r w:rsidRPr="00DE735F">
              <w:rPr>
                <w:rFonts w:cs="Arial"/>
                <w:lang w:val="en-US"/>
              </w:rPr>
              <w:t xml:space="preserve"> </w:t>
            </w:r>
            <w:proofErr w:type="spellStart"/>
            <w:r w:rsidRPr="00DE735F">
              <w:rPr>
                <w:rFonts w:cs="Arial"/>
                <w:lang w:val="en-US"/>
              </w:rPr>
              <w:t>pozivu</w:t>
            </w:r>
            <w:proofErr w:type="spellEnd"/>
            <w:r w:rsidRPr="00DE735F">
              <w:rPr>
                <w:rFonts w:cs="Arial"/>
                <w:lang w:val="en-US"/>
              </w:rPr>
              <w:t>); 22.08.2003 - 03.09.2003</w:t>
            </w:r>
            <w:proofErr w:type="gramStart"/>
            <w:r w:rsidRPr="00DE735F">
              <w:rPr>
                <w:rFonts w:cs="Arial"/>
                <w:lang w:val="en-US"/>
              </w:rPr>
              <w:t xml:space="preserve">;  </w:t>
            </w:r>
            <w:proofErr w:type="gramEnd"/>
            <w:r w:rsidRPr="00DE735F">
              <w:rPr>
                <w:rFonts w:cs="Arial"/>
                <w:lang w:val="en-GB"/>
              </w:rPr>
              <w:br/>
            </w:r>
            <w:r w:rsidRPr="00DE735F">
              <w:rPr>
                <w:rFonts w:cs="Arial"/>
                <w:lang w:val="en-US"/>
              </w:rPr>
              <w:t>"</w:t>
            </w:r>
            <w:r w:rsidRPr="00DE735F">
              <w:rPr>
                <w:rFonts w:cs="Arial"/>
                <w:i/>
                <w:iCs/>
                <w:lang w:val="en-US"/>
              </w:rPr>
              <w:t xml:space="preserve">XXX IAHR Congress Proceedings, </w:t>
            </w:r>
            <w:proofErr w:type="spellStart"/>
            <w:r w:rsidRPr="00DE735F">
              <w:rPr>
                <w:rFonts w:cs="Arial"/>
                <w:i/>
                <w:iCs/>
                <w:lang w:val="en-US"/>
              </w:rPr>
              <w:t>Hydroinformatics</w:t>
            </w:r>
            <w:proofErr w:type="spellEnd"/>
            <w:r w:rsidRPr="00DE735F">
              <w:rPr>
                <w:rFonts w:cs="Arial"/>
                <w:i/>
                <w:iCs/>
                <w:lang w:val="en-US"/>
              </w:rPr>
              <w:t xml:space="preserve"> and Advanced Data Technology in </w:t>
            </w:r>
            <w:proofErr w:type="spellStart"/>
            <w:r w:rsidRPr="00DE735F">
              <w:rPr>
                <w:rFonts w:cs="Arial"/>
                <w:i/>
                <w:iCs/>
                <w:lang w:val="en-US"/>
              </w:rPr>
              <w:t>Engeneering</w:t>
            </w:r>
            <w:proofErr w:type="spellEnd"/>
            <w:r w:rsidRPr="00DE735F">
              <w:rPr>
                <w:rFonts w:cs="Arial"/>
                <w:i/>
                <w:iCs/>
                <w:lang w:val="en-US"/>
              </w:rPr>
              <w:t xml:space="preserve"> Practice, Theme D</w:t>
            </w:r>
            <w:r w:rsidRPr="00DE735F">
              <w:rPr>
                <w:rFonts w:cs="Arial"/>
                <w:lang w:val="en-US"/>
              </w:rPr>
              <w:t>", .</w:t>
            </w:r>
            <w:r w:rsidRPr="00DE735F">
              <w:rPr>
                <w:rFonts w:cs="Arial"/>
                <w:lang w:val="en-GB"/>
              </w:rPr>
              <w:t xml:space="preserve"> Thessaloniki, Greece (2003), </w:t>
            </w:r>
            <w:r w:rsidRPr="00DE735F">
              <w:rPr>
                <w:rFonts w:cs="Arial"/>
                <w:lang w:val="sr-Cyrl-CS"/>
              </w:rPr>
              <w:t xml:space="preserve"> </w:t>
            </w:r>
            <w:r w:rsidRPr="00DE735F">
              <w:rPr>
                <w:rFonts w:cs="Arial"/>
                <w:lang w:val="en-GB"/>
              </w:rPr>
              <w:t>ISBN 960-243-598-4; S. 535 – 542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5.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proofErr w:type="spellStart"/>
            <w:r w:rsidRPr="00DE735F">
              <w:rPr>
                <w:b/>
                <w:bCs/>
                <w:lang w:val="en-GB"/>
              </w:rPr>
              <w:t>Marković</w:t>
            </w:r>
            <w:proofErr w:type="spellEnd"/>
            <w:r w:rsidRPr="00DE735F">
              <w:rPr>
                <w:b/>
                <w:bCs/>
                <w:lang w:val="en-GB"/>
              </w:rPr>
              <w:t xml:space="preserve"> J</w:t>
            </w:r>
            <w:r w:rsidRPr="00DE735F">
              <w:rPr>
                <w:lang w:val="en-GB"/>
              </w:rPr>
              <w:t xml:space="preserve">., </w:t>
            </w:r>
            <w:proofErr w:type="spellStart"/>
            <w:r w:rsidRPr="00DE735F">
              <w:rPr>
                <w:lang w:val="en-GB"/>
              </w:rPr>
              <w:t>Drobir</w:t>
            </w:r>
            <w:proofErr w:type="spellEnd"/>
            <w:r w:rsidRPr="00DE735F">
              <w:rPr>
                <w:lang w:val="en-GB"/>
              </w:rPr>
              <w:t xml:space="preserve"> H., “</w:t>
            </w:r>
            <w:r w:rsidRPr="00DE735F">
              <w:rPr>
                <w:i/>
                <w:iCs/>
                <w:lang w:val="en-GB"/>
              </w:rPr>
              <w:t>Hydrodynamic forces on high head gates</w:t>
            </w:r>
            <w:r w:rsidRPr="00DE735F">
              <w:rPr>
                <w:lang w:val="en-GB"/>
              </w:rPr>
              <w:t xml:space="preserve">”, XIII Symposium of Yugoslav Hydraulic Researcher, </w:t>
            </w:r>
            <w:proofErr w:type="spellStart"/>
            <w:r w:rsidRPr="00DE735F">
              <w:rPr>
                <w:lang w:val="en-GB"/>
              </w:rPr>
              <w:t>Sokobanja</w:t>
            </w:r>
            <w:proofErr w:type="spellEnd"/>
            <w:r w:rsidRPr="00DE735F">
              <w:rPr>
                <w:lang w:val="en-GB"/>
              </w:rPr>
              <w:t xml:space="preserve"> (2002) Serbia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6.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proofErr w:type="spellStart"/>
            <w:r w:rsidRPr="00DE735F">
              <w:rPr>
                <w:lang w:val="en-GB"/>
              </w:rPr>
              <w:t>Marković</w:t>
            </w:r>
            <w:proofErr w:type="spellEnd"/>
            <w:r w:rsidRPr="00DE735F">
              <w:rPr>
                <w:lang w:val="en-GB"/>
              </w:rPr>
              <w:t xml:space="preserve"> V., </w:t>
            </w:r>
            <w:proofErr w:type="spellStart"/>
            <w:r w:rsidRPr="00DE735F">
              <w:rPr>
                <w:lang w:val="en-GB"/>
              </w:rPr>
              <w:t>Zivković</w:t>
            </w:r>
            <w:proofErr w:type="spellEnd"/>
            <w:r w:rsidRPr="00DE735F">
              <w:rPr>
                <w:lang w:val="en-GB"/>
              </w:rPr>
              <w:t xml:space="preserve"> S., </w:t>
            </w:r>
            <w:proofErr w:type="spellStart"/>
            <w:r w:rsidRPr="00DE735F">
              <w:rPr>
                <w:b/>
                <w:bCs/>
                <w:lang w:val="en-GB"/>
              </w:rPr>
              <w:t>Marković</w:t>
            </w:r>
            <w:proofErr w:type="spellEnd"/>
            <w:r w:rsidRPr="00DE735F">
              <w:rPr>
                <w:b/>
                <w:bCs/>
                <w:lang w:val="en-GB"/>
              </w:rPr>
              <w:t xml:space="preserve"> J.</w:t>
            </w:r>
            <w:r w:rsidRPr="00DE735F">
              <w:rPr>
                <w:lang w:val="en-GB"/>
              </w:rPr>
              <w:t>, “</w:t>
            </w:r>
            <w:r w:rsidRPr="00DE735F">
              <w:rPr>
                <w:i/>
                <w:iCs/>
                <w:lang w:val="en-GB"/>
              </w:rPr>
              <w:t xml:space="preserve">Global elastic modulus usage for diagnosing the </w:t>
            </w:r>
            <w:proofErr w:type="spellStart"/>
            <w:r w:rsidRPr="00DE735F">
              <w:rPr>
                <w:i/>
                <w:iCs/>
                <w:lang w:val="en-GB"/>
              </w:rPr>
              <w:t>Mratinje</w:t>
            </w:r>
            <w:proofErr w:type="spellEnd"/>
            <w:r w:rsidRPr="00DE735F">
              <w:rPr>
                <w:i/>
                <w:iCs/>
                <w:lang w:val="en-GB"/>
              </w:rPr>
              <w:t xml:space="preserve"> Dam behaviour</w:t>
            </w:r>
            <w:r w:rsidRPr="00DE735F">
              <w:rPr>
                <w:lang w:val="en-GB"/>
              </w:rPr>
              <w:t xml:space="preserve">”, the fifth Yugoslav symposium on nonlinear mechanics. Nonlinear sciences at the threshold of the third millennium, </w:t>
            </w:r>
            <w:proofErr w:type="spellStart"/>
            <w:r w:rsidRPr="00DE735F">
              <w:rPr>
                <w:lang w:val="en-GB"/>
              </w:rPr>
              <w:t>Niš</w:t>
            </w:r>
            <w:proofErr w:type="spellEnd"/>
            <w:r w:rsidRPr="00DE735F">
              <w:rPr>
                <w:lang w:val="en-GB"/>
              </w:rPr>
              <w:t xml:space="preserve"> (2000)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7.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proofErr w:type="spellStart"/>
            <w:r w:rsidRPr="00DE735F">
              <w:rPr>
                <w:lang w:val="en-GB"/>
              </w:rPr>
              <w:t>Marković</w:t>
            </w:r>
            <w:proofErr w:type="spellEnd"/>
            <w:r w:rsidRPr="00DE735F">
              <w:rPr>
                <w:lang w:val="en-GB"/>
              </w:rPr>
              <w:t xml:space="preserve"> V., </w:t>
            </w:r>
            <w:proofErr w:type="spellStart"/>
            <w:r w:rsidRPr="00DE735F">
              <w:rPr>
                <w:lang w:val="en-GB"/>
              </w:rPr>
              <w:t>Zivković</w:t>
            </w:r>
            <w:proofErr w:type="spellEnd"/>
            <w:r w:rsidRPr="00DE735F">
              <w:rPr>
                <w:lang w:val="en-GB"/>
              </w:rPr>
              <w:t xml:space="preserve"> S., </w:t>
            </w:r>
            <w:proofErr w:type="spellStart"/>
            <w:r w:rsidRPr="00DE735F">
              <w:rPr>
                <w:b/>
                <w:bCs/>
                <w:lang w:val="en-GB"/>
              </w:rPr>
              <w:t>Marković</w:t>
            </w:r>
            <w:proofErr w:type="spellEnd"/>
            <w:r w:rsidRPr="00DE735F">
              <w:rPr>
                <w:b/>
                <w:bCs/>
                <w:lang w:val="en-GB"/>
              </w:rPr>
              <w:t xml:space="preserve"> J.</w:t>
            </w:r>
            <w:r w:rsidRPr="00DE735F">
              <w:rPr>
                <w:lang w:val="en-GB"/>
              </w:rPr>
              <w:t>, “</w:t>
            </w:r>
            <w:r w:rsidRPr="00DE735F">
              <w:rPr>
                <w:i/>
                <w:iCs/>
                <w:lang w:val="en-GB"/>
              </w:rPr>
              <w:t>Linear and non-linear analysis of state of stress in arch dams</w:t>
            </w:r>
            <w:r w:rsidRPr="00DE735F">
              <w:rPr>
                <w:lang w:val="en-GB"/>
              </w:rPr>
              <w:t xml:space="preserve">”, The fifth Yugoslav symposium on nonlinear mechanics. Nonlinear sciences at the threshold of the third millennium, </w:t>
            </w:r>
            <w:proofErr w:type="spellStart"/>
            <w:r w:rsidRPr="00DE735F">
              <w:rPr>
                <w:lang w:val="en-GB"/>
              </w:rPr>
              <w:t>Niš</w:t>
            </w:r>
            <w:proofErr w:type="spellEnd"/>
            <w:r w:rsidRPr="00DE735F">
              <w:rPr>
                <w:lang w:val="en-GB"/>
              </w:rPr>
              <w:t xml:space="preserve"> (2000)</w:t>
            </w:r>
          </w:p>
        </w:tc>
      </w:tr>
      <w:tr w:rsidR="00263480" w:rsidRPr="00DE735F" w:rsidTr="00E57E09">
        <w:tc>
          <w:tcPr>
            <w:tcW w:w="675" w:type="dxa"/>
          </w:tcPr>
          <w:p w:rsidR="00263480" w:rsidRPr="00DE735F" w:rsidRDefault="009A5DAF" w:rsidP="00DE735F">
            <w:pPr>
              <w:widowControl/>
              <w:autoSpaceDE/>
              <w:autoSpaceDN/>
              <w:adjustRightInd/>
              <w:rPr>
                <w:lang w:val="sr-Cyrl-CS"/>
              </w:rPr>
            </w:pPr>
            <w:r w:rsidRPr="00DE735F">
              <w:rPr>
                <w:lang w:val="sr-Cyrl-CS"/>
              </w:rPr>
              <w:t>8.</w:t>
            </w:r>
          </w:p>
        </w:tc>
        <w:tc>
          <w:tcPr>
            <w:tcW w:w="9531" w:type="dxa"/>
            <w:gridSpan w:val="10"/>
            <w:shd w:val="clear" w:color="auto" w:fill="auto"/>
          </w:tcPr>
          <w:p w:rsidR="00263480" w:rsidRPr="00DE735F" w:rsidRDefault="00263480" w:rsidP="00DE735F">
            <w:pPr>
              <w:jc w:val="both"/>
              <w:rPr>
                <w:lang w:val="en-US"/>
              </w:rPr>
            </w:pPr>
            <w:proofErr w:type="spellStart"/>
            <w:r w:rsidRPr="00DE735F">
              <w:rPr>
                <w:lang w:val="en-GB"/>
              </w:rPr>
              <w:t>Marković</w:t>
            </w:r>
            <w:proofErr w:type="spellEnd"/>
            <w:r w:rsidRPr="00DE735F">
              <w:rPr>
                <w:lang w:val="en-GB"/>
              </w:rPr>
              <w:t xml:space="preserve"> V., </w:t>
            </w:r>
            <w:proofErr w:type="spellStart"/>
            <w:r w:rsidRPr="00DE735F">
              <w:rPr>
                <w:lang w:val="en-GB"/>
              </w:rPr>
              <w:t>Cirić</w:t>
            </w:r>
            <w:proofErr w:type="spellEnd"/>
            <w:r w:rsidRPr="00DE735F">
              <w:rPr>
                <w:lang w:val="en-GB"/>
              </w:rPr>
              <w:t xml:space="preserve"> M., </w:t>
            </w:r>
            <w:proofErr w:type="spellStart"/>
            <w:r w:rsidRPr="00DE735F">
              <w:rPr>
                <w:b/>
                <w:bCs/>
                <w:lang w:val="en-GB"/>
              </w:rPr>
              <w:t>Marković</w:t>
            </w:r>
            <w:proofErr w:type="spellEnd"/>
            <w:r w:rsidRPr="00DE735F">
              <w:rPr>
                <w:b/>
                <w:bCs/>
                <w:lang w:val="en-GB"/>
              </w:rPr>
              <w:t xml:space="preserve"> J.</w:t>
            </w:r>
            <w:r w:rsidRPr="00DE735F">
              <w:rPr>
                <w:lang w:val="en-GB"/>
              </w:rPr>
              <w:t>, “</w:t>
            </w:r>
            <w:r w:rsidRPr="00DE735F">
              <w:rPr>
                <w:i/>
                <w:iCs/>
                <w:lang w:val="en-GB"/>
              </w:rPr>
              <w:t xml:space="preserve">Safety provisions against piping for </w:t>
            </w:r>
            <w:proofErr w:type="spellStart"/>
            <w:r w:rsidRPr="00DE735F">
              <w:rPr>
                <w:i/>
                <w:iCs/>
                <w:lang w:val="en-GB"/>
              </w:rPr>
              <w:t>Selova</w:t>
            </w:r>
            <w:proofErr w:type="spellEnd"/>
            <w:r w:rsidRPr="00DE735F">
              <w:rPr>
                <w:i/>
                <w:iCs/>
                <w:lang w:val="en-GB"/>
              </w:rPr>
              <w:t xml:space="preserve"> Dam</w:t>
            </w:r>
            <w:r w:rsidRPr="00DE735F">
              <w:rPr>
                <w:lang w:val="en-GB"/>
              </w:rPr>
              <w:t xml:space="preserve">”, University of Nis, </w:t>
            </w:r>
            <w:proofErr w:type="spellStart"/>
            <w:r w:rsidRPr="00DE735F">
              <w:rPr>
                <w:lang w:val="en-GB"/>
              </w:rPr>
              <w:t>Facta</w:t>
            </w:r>
            <w:proofErr w:type="spellEnd"/>
            <w:r w:rsidRPr="00DE735F">
              <w:rPr>
                <w:lang w:val="en-GB"/>
              </w:rPr>
              <w:t xml:space="preserve"> </w:t>
            </w:r>
            <w:proofErr w:type="spellStart"/>
            <w:r w:rsidRPr="00DE735F">
              <w:rPr>
                <w:lang w:val="en-GB"/>
              </w:rPr>
              <w:t>Universitatis</w:t>
            </w:r>
            <w:proofErr w:type="spellEnd"/>
            <w:r w:rsidRPr="00DE735F">
              <w:rPr>
                <w:lang w:val="en-GB"/>
              </w:rPr>
              <w:t>, series Architecture and civil engineering, Vol.1, No 5, 1998</w:t>
            </w:r>
          </w:p>
        </w:tc>
      </w:tr>
      <w:tr w:rsidR="00263480" w:rsidRPr="00DE735F" w:rsidTr="00E57E09">
        <w:tc>
          <w:tcPr>
            <w:tcW w:w="10206" w:type="dxa"/>
            <w:gridSpan w:val="11"/>
          </w:tcPr>
          <w:p w:rsidR="00263480" w:rsidRPr="00DE735F" w:rsidRDefault="00263480" w:rsidP="00367E7B">
            <w:pPr>
              <w:rPr>
                <w:b/>
                <w:lang w:val="sr-Cyrl-CS"/>
              </w:rPr>
            </w:pPr>
            <w:r w:rsidRPr="00DE735F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63480" w:rsidRPr="00DE735F" w:rsidTr="00E57E09">
        <w:tc>
          <w:tcPr>
            <w:tcW w:w="4310" w:type="dxa"/>
            <w:gridSpan w:val="5"/>
          </w:tcPr>
          <w:p w:rsidR="00263480" w:rsidRPr="00DE735F" w:rsidRDefault="00263480" w:rsidP="00367E7B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Укупан број цитата</w:t>
            </w:r>
          </w:p>
        </w:tc>
        <w:tc>
          <w:tcPr>
            <w:tcW w:w="5896" w:type="dxa"/>
            <w:gridSpan w:val="6"/>
          </w:tcPr>
          <w:p w:rsidR="00263480" w:rsidRPr="00DE735F" w:rsidRDefault="00263480" w:rsidP="00367E7B">
            <w:pPr>
              <w:rPr>
                <w:lang w:val="sr-Cyrl-CS"/>
              </w:rPr>
            </w:pPr>
          </w:p>
        </w:tc>
      </w:tr>
      <w:tr w:rsidR="00263480" w:rsidRPr="00DE735F" w:rsidTr="00E57E09">
        <w:tc>
          <w:tcPr>
            <w:tcW w:w="4310" w:type="dxa"/>
            <w:gridSpan w:val="5"/>
          </w:tcPr>
          <w:p w:rsidR="00263480" w:rsidRPr="00DE735F" w:rsidRDefault="00263480" w:rsidP="00367E7B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Укупан број радова са </w:t>
            </w:r>
            <w:r w:rsidRPr="00DE735F">
              <w:rPr>
                <w:lang w:val="en-US"/>
              </w:rPr>
              <w:t>SCI</w:t>
            </w:r>
            <w:r w:rsidRPr="00DE735F">
              <w:rPr>
                <w:lang w:val="sr-Cyrl-CS"/>
              </w:rPr>
              <w:t xml:space="preserve"> (</w:t>
            </w:r>
            <w:r w:rsidRPr="00DE735F">
              <w:rPr>
                <w:lang w:val="en-US"/>
              </w:rPr>
              <w:t>SSCI</w:t>
            </w:r>
            <w:r w:rsidRPr="00DE735F">
              <w:rPr>
                <w:lang w:val="sr-Cyrl-CS"/>
              </w:rPr>
              <w:t>) листе</w:t>
            </w:r>
          </w:p>
        </w:tc>
        <w:tc>
          <w:tcPr>
            <w:tcW w:w="5896" w:type="dxa"/>
            <w:gridSpan w:val="6"/>
          </w:tcPr>
          <w:p w:rsidR="00263480" w:rsidRPr="00DE735F" w:rsidRDefault="00263480" w:rsidP="00367E7B">
            <w:pPr>
              <w:rPr>
                <w:lang w:val="sr-Cyrl-CS"/>
              </w:rPr>
            </w:pPr>
          </w:p>
        </w:tc>
      </w:tr>
      <w:tr w:rsidR="00263480" w:rsidRPr="00DE735F" w:rsidTr="00E57E09">
        <w:tc>
          <w:tcPr>
            <w:tcW w:w="4310" w:type="dxa"/>
            <w:gridSpan w:val="5"/>
          </w:tcPr>
          <w:p w:rsidR="00263480" w:rsidRPr="00DE735F" w:rsidRDefault="00263480" w:rsidP="00367E7B">
            <w:pPr>
              <w:rPr>
                <w:lang w:val="sr-Cyrl-CS"/>
              </w:rPr>
            </w:pPr>
            <w:r w:rsidRPr="00DE735F">
              <w:t>Тренутно у</w:t>
            </w:r>
            <w:r w:rsidRPr="00DE735F">
              <w:rPr>
                <w:lang w:val="sr-Cyrl-CS"/>
              </w:rPr>
              <w:t>чешће на пројектима</w:t>
            </w:r>
          </w:p>
        </w:tc>
        <w:tc>
          <w:tcPr>
            <w:tcW w:w="2688" w:type="dxa"/>
            <w:gridSpan w:val="3"/>
          </w:tcPr>
          <w:p w:rsidR="00263480" w:rsidRPr="00DE735F" w:rsidRDefault="00263480" w:rsidP="00DE735F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Домаћи</w:t>
            </w:r>
            <w:r w:rsidRPr="00DE735F">
              <w:t xml:space="preserve">  1</w:t>
            </w:r>
            <w:r w:rsidRPr="00DE735F">
              <w:rPr>
                <w:lang w:val="sr-Cyrl-CS"/>
              </w:rPr>
              <w:t xml:space="preserve">     </w:t>
            </w:r>
          </w:p>
        </w:tc>
        <w:tc>
          <w:tcPr>
            <w:tcW w:w="3208" w:type="dxa"/>
            <w:gridSpan w:val="3"/>
          </w:tcPr>
          <w:p w:rsidR="00263480" w:rsidRPr="00DE735F" w:rsidRDefault="00263480" w:rsidP="00367E7B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Међународни</w:t>
            </w:r>
          </w:p>
        </w:tc>
      </w:tr>
      <w:tr w:rsidR="00263480" w:rsidRPr="00DE735F" w:rsidTr="00E57E09">
        <w:tc>
          <w:tcPr>
            <w:tcW w:w="2021" w:type="dxa"/>
            <w:gridSpan w:val="2"/>
          </w:tcPr>
          <w:p w:rsidR="00263480" w:rsidRPr="00DE735F" w:rsidRDefault="00263480" w:rsidP="00367E7B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 xml:space="preserve">Усавршавања </w:t>
            </w:r>
          </w:p>
        </w:tc>
        <w:tc>
          <w:tcPr>
            <w:tcW w:w="8185" w:type="dxa"/>
            <w:gridSpan w:val="9"/>
          </w:tcPr>
          <w:p w:rsidR="00263480" w:rsidRPr="00DE735F" w:rsidRDefault="00263480" w:rsidP="00367E7B">
            <w:pPr>
              <w:rPr>
                <w:lang w:val="sr-Cyrl-CS"/>
              </w:rPr>
            </w:pPr>
          </w:p>
        </w:tc>
      </w:tr>
      <w:tr w:rsidR="00263480" w:rsidRPr="00DE735F" w:rsidTr="00E57E09">
        <w:tc>
          <w:tcPr>
            <w:tcW w:w="10206" w:type="dxa"/>
            <w:gridSpan w:val="11"/>
          </w:tcPr>
          <w:p w:rsidR="00263480" w:rsidRPr="00DE735F" w:rsidRDefault="00263480" w:rsidP="00367E7B">
            <w:pPr>
              <w:rPr>
                <w:lang w:val="sr-Cyrl-CS"/>
              </w:rPr>
            </w:pPr>
            <w:r w:rsidRPr="00DE735F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67E7B" w:rsidRPr="00BC4B55" w:rsidRDefault="00367E7B" w:rsidP="00367E7B">
      <w:pPr>
        <w:rPr>
          <w:lang w:val="sr-Cyrl-CS"/>
        </w:rPr>
      </w:pPr>
      <w:bookmarkStart w:id="1" w:name="_GoBack"/>
      <w:bookmarkEnd w:id="1"/>
    </w:p>
    <w:sectPr w:rsidR="00367E7B" w:rsidRPr="00BC4B55" w:rsidSect="00E57E09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F0C44"/>
    <w:rsid w:val="00263480"/>
    <w:rsid w:val="002768AB"/>
    <w:rsid w:val="002E7911"/>
    <w:rsid w:val="00367E7B"/>
    <w:rsid w:val="004E1D4B"/>
    <w:rsid w:val="005A6413"/>
    <w:rsid w:val="00620CAC"/>
    <w:rsid w:val="006A6A6B"/>
    <w:rsid w:val="0070153F"/>
    <w:rsid w:val="007E1612"/>
    <w:rsid w:val="007E23C5"/>
    <w:rsid w:val="007F4539"/>
    <w:rsid w:val="008A1149"/>
    <w:rsid w:val="009A1451"/>
    <w:rsid w:val="009A5DAF"/>
    <w:rsid w:val="00A304F9"/>
    <w:rsid w:val="00A45F97"/>
    <w:rsid w:val="00A75908"/>
    <w:rsid w:val="00B04334"/>
    <w:rsid w:val="00B06063"/>
    <w:rsid w:val="00BB71D7"/>
    <w:rsid w:val="00D46ADE"/>
    <w:rsid w:val="00DA403D"/>
    <w:rsid w:val="00DE735F"/>
    <w:rsid w:val="00E20165"/>
    <w:rsid w:val="00E51BFB"/>
    <w:rsid w:val="00E57E09"/>
    <w:rsid w:val="00F7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A45F9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A45F9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73DD-EDC5-42D4-9413-ACFD90DC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2008-05-16T08:47:00Z</cp:lastPrinted>
  <dcterms:created xsi:type="dcterms:W3CDTF">2014-01-08T19:38:00Z</dcterms:created>
  <dcterms:modified xsi:type="dcterms:W3CDTF">2014-01-08T19:38:00Z</dcterms:modified>
</cp:coreProperties>
</file>