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1A7" w:rsidRDefault="00D701A7" w:rsidP="00A96C99">
      <w:pPr>
        <w:rPr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29"/>
        <w:gridCol w:w="1064"/>
        <w:gridCol w:w="152"/>
        <w:gridCol w:w="1216"/>
        <w:gridCol w:w="999"/>
        <w:gridCol w:w="337"/>
        <w:gridCol w:w="931"/>
        <w:gridCol w:w="938"/>
        <w:gridCol w:w="692"/>
        <w:gridCol w:w="2264"/>
        <w:gridCol w:w="888"/>
      </w:tblGrid>
      <w:tr w:rsidR="00D701A7" w:rsidRPr="00A91686" w:rsidTr="00991FBD">
        <w:tc>
          <w:tcPr>
            <w:tcW w:w="4494" w:type="dxa"/>
            <w:gridSpan w:val="7"/>
          </w:tcPr>
          <w:p w:rsidR="00D701A7" w:rsidRPr="00A91686" w:rsidRDefault="00D701A7">
            <w:pPr>
              <w:rPr>
                <w:b/>
                <w:bCs/>
                <w:lang w:val="sr-Cyrl-CS"/>
              </w:rPr>
            </w:pPr>
            <w:r w:rsidRPr="00A91686">
              <w:rPr>
                <w:b/>
                <w:bCs/>
                <w:lang w:val="sr-Cyrl-CS"/>
              </w:rPr>
              <w:t>Име, средње слово, презиме</w:t>
            </w:r>
          </w:p>
        </w:tc>
        <w:tc>
          <w:tcPr>
            <w:tcW w:w="5713" w:type="dxa"/>
            <w:gridSpan w:val="5"/>
          </w:tcPr>
          <w:p w:rsidR="00D701A7" w:rsidRPr="00A91686" w:rsidRDefault="00D701A7">
            <w:pPr>
              <w:rPr>
                <w:b/>
                <w:lang w:val="sr-Cyrl-CS"/>
              </w:rPr>
            </w:pPr>
            <w:r w:rsidRPr="00A91686">
              <w:rPr>
                <w:b/>
                <w:lang w:val="sr-Cyrl-CS"/>
              </w:rPr>
              <w:t>Слободан С. Миленковић</w:t>
            </w:r>
          </w:p>
        </w:tc>
      </w:tr>
      <w:tr w:rsidR="00D701A7" w:rsidRPr="00A91686" w:rsidTr="00991FBD">
        <w:tc>
          <w:tcPr>
            <w:tcW w:w="4494" w:type="dxa"/>
            <w:gridSpan w:val="7"/>
          </w:tcPr>
          <w:p w:rsidR="00D701A7" w:rsidRPr="00A91686" w:rsidRDefault="00D701A7">
            <w:pPr>
              <w:rPr>
                <w:b/>
                <w:bCs/>
                <w:lang w:val="sr-Cyrl-CS"/>
              </w:rPr>
            </w:pPr>
            <w:r w:rsidRPr="00A91686">
              <w:rPr>
                <w:b/>
                <w:bCs/>
                <w:lang w:val="sr-Cyrl-CS"/>
              </w:rPr>
              <w:t>Звање</w:t>
            </w:r>
          </w:p>
        </w:tc>
        <w:tc>
          <w:tcPr>
            <w:tcW w:w="5713" w:type="dxa"/>
            <w:gridSpan w:val="5"/>
          </w:tcPr>
          <w:p w:rsidR="00D701A7" w:rsidRPr="00A91686" w:rsidRDefault="00D701A7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>Редовни професор</w:t>
            </w:r>
          </w:p>
        </w:tc>
      </w:tr>
      <w:tr w:rsidR="00D701A7" w:rsidRPr="00A91686" w:rsidTr="00991FBD">
        <w:tc>
          <w:tcPr>
            <w:tcW w:w="4494" w:type="dxa"/>
            <w:gridSpan w:val="7"/>
          </w:tcPr>
          <w:p w:rsidR="00D701A7" w:rsidRPr="00A91686" w:rsidRDefault="00D701A7">
            <w:pPr>
              <w:rPr>
                <w:b/>
                <w:bCs/>
                <w:lang w:val="sr-Cyrl-CS"/>
              </w:rPr>
            </w:pPr>
            <w:r w:rsidRPr="00A91686">
              <w:rPr>
                <w:b/>
                <w:bCs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713" w:type="dxa"/>
            <w:gridSpan w:val="5"/>
          </w:tcPr>
          <w:p w:rsidR="00D701A7" w:rsidRPr="00A91686" w:rsidRDefault="00A91686" w:rsidP="00D551A7">
            <w:pPr>
              <w:jc w:val="both"/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D701A7" w:rsidRPr="00A91686">
              <w:rPr>
                <w:lang w:val="sr-Cyrl-CS"/>
              </w:rPr>
              <w:t>Грађев</w:t>
            </w:r>
            <w:r>
              <w:rPr>
                <w:lang w:val="sr-Cyrl-CS"/>
              </w:rPr>
              <w:t xml:space="preserve">инско-архитектонски факултет, од </w:t>
            </w:r>
            <w:r w:rsidR="00D551A7">
              <w:rPr>
                <w:lang w:val="sr-Cyrl-CS"/>
              </w:rPr>
              <w:t>01.06.</w:t>
            </w:r>
            <w:r w:rsidR="00D701A7" w:rsidRPr="00A91686">
              <w:rPr>
                <w:lang w:val="sr-Cyrl-CS"/>
              </w:rPr>
              <w:t>19</w:t>
            </w:r>
            <w:r w:rsidR="00D551A7">
              <w:rPr>
                <w:lang w:val="sr-Cyrl-CS"/>
              </w:rPr>
              <w:t>71</w:t>
            </w:r>
            <w:r>
              <w:rPr>
                <w:lang w:val="sr-Cyrl-CS"/>
              </w:rPr>
              <w:t>.</w:t>
            </w:r>
            <w:r w:rsidR="00D551A7">
              <w:rPr>
                <w:lang w:val="sr-Cyrl-CS"/>
              </w:rPr>
              <w:t xml:space="preserve"> године</w:t>
            </w:r>
          </w:p>
        </w:tc>
      </w:tr>
      <w:tr w:rsidR="00D701A7" w:rsidRPr="00A91686" w:rsidTr="00991FBD">
        <w:tc>
          <w:tcPr>
            <w:tcW w:w="4494" w:type="dxa"/>
            <w:gridSpan w:val="7"/>
          </w:tcPr>
          <w:p w:rsidR="00D701A7" w:rsidRPr="00A91686" w:rsidRDefault="00D701A7">
            <w:pPr>
              <w:rPr>
                <w:b/>
                <w:bCs/>
                <w:lang w:val="sr-Cyrl-CS"/>
              </w:rPr>
            </w:pPr>
            <w:r w:rsidRPr="00A91686">
              <w:rPr>
                <w:b/>
                <w:bCs/>
                <w:lang w:val="sr-Cyrl-CS"/>
              </w:rPr>
              <w:t>Ужа научна односно уметничка област</w:t>
            </w:r>
          </w:p>
        </w:tc>
        <w:tc>
          <w:tcPr>
            <w:tcW w:w="5713" w:type="dxa"/>
            <w:gridSpan w:val="5"/>
          </w:tcPr>
          <w:p w:rsidR="00D701A7" w:rsidRPr="00A91686" w:rsidRDefault="00D701A7">
            <w:pPr>
              <w:rPr>
                <w:lang w:val="sr-Cyrl-CS"/>
              </w:rPr>
            </w:pPr>
            <w:r w:rsidRPr="00A91686">
              <w:t>Комунална и санитарна хидротехника</w:t>
            </w:r>
          </w:p>
        </w:tc>
      </w:tr>
      <w:tr w:rsidR="00D701A7" w:rsidRPr="00A91686" w:rsidTr="00991FBD">
        <w:tc>
          <w:tcPr>
            <w:tcW w:w="10207" w:type="dxa"/>
            <w:gridSpan w:val="12"/>
          </w:tcPr>
          <w:p w:rsidR="00D701A7" w:rsidRPr="00A91686" w:rsidRDefault="00D701A7">
            <w:pPr>
              <w:rPr>
                <w:b/>
                <w:bCs/>
                <w:lang w:val="sr-Cyrl-CS"/>
              </w:rPr>
            </w:pPr>
            <w:r w:rsidRPr="00A91686">
              <w:rPr>
                <w:b/>
                <w:bCs/>
              </w:rPr>
              <w:t>Академска каријера</w:t>
            </w:r>
          </w:p>
        </w:tc>
      </w:tr>
      <w:tr w:rsidR="00D701A7" w:rsidRPr="00A91686" w:rsidTr="00991FBD">
        <w:tc>
          <w:tcPr>
            <w:tcW w:w="1942" w:type="dxa"/>
            <w:gridSpan w:val="4"/>
          </w:tcPr>
          <w:p w:rsidR="00D701A7" w:rsidRPr="00A91686" w:rsidRDefault="00D701A7">
            <w:pPr>
              <w:rPr>
                <w:lang w:val="sr-Cyrl-CS"/>
              </w:rPr>
            </w:pPr>
          </w:p>
        </w:tc>
        <w:tc>
          <w:tcPr>
            <w:tcW w:w="1216" w:type="dxa"/>
          </w:tcPr>
          <w:p w:rsidR="00D701A7" w:rsidRPr="00A91686" w:rsidRDefault="00D701A7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 xml:space="preserve">Година </w:t>
            </w:r>
          </w:p>
        </w:tc>
        <w:tc>
          <w:tcPr>
            <w:tcW w:w="3897" w:type="dxa"/>
            <w:gridSpan w:val="5"/>
          </w:tcPr>
          <w:p w:rsidR="00D701A7" w:rsidRPr="00A91686" w:rsidRDefault="00D701A7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 xml:space="preserve">Институција </w:t>
            </w:r>
          </w:p>
        </w:tc>
        <w:tc>
          <w:tcPr>
            <w:tcW w:w="3152" w:type="dxa"/>
            <w:gridSpan w:val="2"/>
          </w:tcPr>
          <w:p w:rsidR="00D701A7" w:rsidRPr="00A91686" w:rsidRDefault="00D701A7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 xml:space="preserve">Област </w:t>
            </w:r>
          </w:p>
        </w:tc>
      </w:tr>
      <w:tr w:rsidR="00D701A7" w:rsidRPr="00A91686" w:rsidTr="00991FBD">
        <w:tc>
          <w:tcPr>
            <w:tcW w:w="1942" w:type="dxa"/>
            <w:gridSpan w:val="4"/>
          </w:tcPr>
          <w:p w:rsidR="00D701A7" w:rsidRPr="00A91686" w:rsidRDefault="00D701A7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>Избор у звање</w:t>
            </w:r>
          </w:p>
        </w:tc>
        <w:tc>
          <w:tcPr>
            <w:tcW w:w="1216" w:type="dxa"/>
          </w:tcPr>
          <w:p w:rsidR="00D701A7" w:rsidRPr="00A91686" w:rsidRDefault="00D701A7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>1994.</w:t>
            </w:r>
          </w:p>
        </w:tc>
        <w:tc>
          <w:tcPr>
            <w:tcW w:w="3897" w:type="dxa"/>
            <w:gridSpan w:val="5"/>
          </w:tcPr>
          <w:p w:rsidR="00D701A7" w:rsidRPr="00A91686" w:rsidRDefault="00A91686" w:rsidP="00A91686">
            <w:pPr>
              <w:jc w:val="both"/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D701A7" w:rsidRPr="00A91686">
              <w:t xml:space="preserve">Грађевинско-архитектонски факултет </w:t>
            </w:r>
          </w:p>
        </w:tc>
        <w:tc>
          <w:tcPr>
            <w:tcW w:w="3152" w:type="dxa"/>
            <w:gridSpan w:val="2"/>
          </w:tcPr>
          <w:p w:rsidR="00D701A7" w:rsidRPr="00FE1917" w:rsidRDefault="00FE1917" w:rsidP="00291B98">
            <w:pPr>
              <w:rPr>
                <w:lang w:val="sr-Cyrl-CS"/>
              </w:rPr>
            </w:pPr>
            <w:r w:rsidRPr="00FE1917">
              <w:t>Грађевинско инжењерство</w:t>
            </w:r>
          </w:p>
        </w:tc>
      </w:tr>
      <w:tr w:rsidR="00D701A7" w:rsidRPr="00A91686" w:rsidTr="00991FBD">
        <w:tc>
          <w:tcPr>
            <w:tcW w:w="1942" w:type="dxa"/>
            <w:gridSpan w:val="4"/>
          </w:tcPr>
          <w:p w:rsidR="00D701A7" w:rsidRPr="00A91686" w:rsidRDefault="00D701A7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>Докторат</w:t>
            </w:r>
          </w:p>
        </w:tc>
        <w:tc>
          <w:tcPr>
            <w:tcW w:w="1216" w:type="dxa"/>
          </w:tcPr>
          <w:p w:rsidR="00D701A7" w:rsidRPr="00A91686" w:rsidRDefault="00D701A7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>1983.</w:t>
            </w:r>
          </w:p>
        </w:tc>
        <w:tc>
          <w:tcPr>
            <w:tcW w:w="3897" w:type="dxa"/>
            <w:gridSpan w:val="5"/>
          </w:tcPr>
          <w:p w:rsidR="00D701A7" w:rsidRPr="00A91686" w:rsidRDefault="00A91686" w:rsidP="00A91686">
            <w:pPr>
              <w:jc w:val="both"/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D701A7" w:rsidRPr="00A91686">
              <w:t xml:space="preserve">Грађевинско-архитектонски факултет </w:t>
            </w:r>
          </w:p>
        </w:tc>
        <w:tc>
          <w:tcPr>
            <w:tcW w:w="3152" w:type="dxa"/>
            <w:gridSpan w:val="2"/>
          </w:tcPr>
          <w:p w:rsidR="00D701A7" w:rsidRPr="00A91686" w:rsidRDefault="00FE1917" w:rsidP="00291B98">
            <w:pPr>
              <w:rPr>
                <w:lang w:val="sr-Cyrl-CS"/>
              </w:rPr>
            </w:pPr>
            <w:r w:rsidRPr="00FE1917">
              <w:t>Грађевинско инжењерство</w:t>
            </w:r>
          </w:p>
        </w:tc>
      </w:tr>
      <w:tr w:rsidR="00D701A7" w:rsidRPr="00A91686" w:rsidTr="00991FBD">
        <w:tc>
          <w:tcPr>
            <w:tcW w:w="1942" w:type="dxa"/>
            <w:gridSpan w:val="4"/>
          </w:tcPr>
          <w:p w:rsidR="00D701A7" w:rsidRPr="00A91686" w:rsidRDefault="00D701A7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>Специјализација</w:t>
            </w:r>
          </w:p>
        </w:tc>
        <w:tc>
          <w:tcPr>
            <w:tcW w:w="1216" w:type="dxa"/>
          </w:tcPr>
          <w:p w:rsidR="00D701A7" w:rsidRPr="00A91686" w:rsidRDefault="00D701A7">
            <w:pPr>
              <w:rPr>
                <w:lang w:val="sr-Cyrl-CS"/>
              </w:rPr>
            </w:pPr>
          </w:p>
        </w:tc>
        <w:tc>
          <w:tcPr>
            <w:tcW w:w="3897" w:type="dxa"/>
            <w:gridSpan w:val="5"/>
          </w:tcPr>
          <w:p w:rsidR="00D701A7" w:rsidRPr="00A91686" w:rsidRDefault="00D701A7" w:rsidP="00A91686">
            <w:pPr>
              <w:jc w:val="both"/>
              <w:rPr>
                <w:lang w:val="sr-Cyrl-CS"/>
              </w:rPr>
            </w:pPr>
          </w:p>
        </w:tc>
        <w:tc>
          <w:tcPr>
            <w:tcW w:w="3152" w:type="dxa"/>
            <w:gridSpan w:val="2"/>
          </w:tcPr>
          <w:p w:rsidR="00D701A7" w:rsidRPr="00A91686" w:rsidRDefault="00D701A7">
            <w:pPr>
              <w:rPr>
                <w:lang w:val="sr-Cyrl-CS"/>
              </w:rPr>
            </w:pPr>
          </w:p>
        </w:tc>
      </w:tr>
      <w:tr w:rsidR="00D701A7" w:rsidRPr="00A91686" w:rsidTr="00991FBD">
        <w:tc>
          <w:tcPr>
            <w:tcW w:w="1942" w:type="dxa"/>
            <w:gridSpan w:val="4"/>
          </w:tcPr>
          <w:p w:rsidR="00D701A7" w:rsidRPr="00A91686" w:rsidRDefault="00D701A7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>Магистратура</w:t>
            </w:r>
          </w:p>
        </w:tc>
        <w:tc>
          <w:tcPr>
            <w:tcW w:w="1216" w:type="dxa"/>
          </w:tcPr>
          <w:p w:rsidR="00D701A7" w:rsidRPr="00A91686" w:rsidRDefault="00D701A7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>1980.</w:t>
            </w:r>
          </w:p>
        </w:tc>
        <w:tc>
          <w:tcPr>
            <w:tcW w:w="3897" w:type="dxa"/>
            <w:gridSpan w:val="5"/>
          </w:tcPr>
          <w:p w:rsidR="00D701A7" w:rsidRPr="00A91686" w:rsidRDefault="00A91686" w:rsidP="00A91686">
            <w:pPr>
              <w:jc w:val="both"/>
            </w:pPr>
            <w:r w:rsidRPr="00C15AC6">
              <w:rPr>
                <w:lang w:val="sr-Cyrl-CS"/>
              </w:rPr>
              <w:t xml:space="preserve">Универзитет у </w:t>
            </w:r>
            <w:r w:rsidRPr="00A91686">
              <w:rPr>
                <w:lang w:val="sr-Cyrl-CS"/>
              </w:rPr>
              <w:t>Београду</w:t>
            </w:r>
            <w:r w:rsidRPr="00C15AC6">
              <w:rPr>
                <w:lang w:val="sr-Cyrl-CS"/>
              </w:rPr>
              <w:t xml:space="preserve">, </w:t>
            </w:r>
            <w:r w:rsidR="00D701A7" w:rsidRPr="00A91686">
              <w:t xml:space="preserve">Грађевински факултет </w:t>
            </w:r>
          </w:p>
        </w:tc>
        <w:tc>
          <w:tcPr>
            <w:tcW w:w="3152" w:type="dxa"/>
            <w:gridSpan w:val="2"/>
          </w:tcPr>
          <w:p w:rsidR="00D701A7" w:rsidRPr="00A91686" w:rsidRDefault="00FE1917" w:rsidP="00291B98">
            <w:pPr>
              <w:rPr>
                <w:lang w:val="sr-Cyrl-CS"/>
              </w:rPr>
            </w:pPr>
            <w:r w:rsidRPr="00FE1917">
              <w:t>Грађевинско инжењерство</w:t>
            </w:r>
          </w:p>
        </w:tc>
      </w:tr>
      <w:tr w:rsidR="00D701A7" w:rsidRPr="00A91686" w:rsidTr="00991FBD">
        <w:tc>
          <w:tcPr>
            <w:tcW w:w="1942" w:type="dxa"/>
            <w:gridSpan w:val="4"/>
          </w:tcPr>
          <w:p w:rsidR="00D701A7" w:rsidRPr="00A91686" w:rsidRDefault="00D701A7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>Диплома</w:t>
            </w:r>
          </w:p>
        </w:tc>
        <w:tc>
          <w:tcPr>
            <w:tcW w:w="1216" w:type="dxa"/>
          </w:tcPr>
          <w:p w:rsidR="00D701A7" w:rsidRPr="00A91686" w:rsidRDefault="00D701A7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>1969.</w:t>
            </w:r>
          </w:p>
        </w:tc>
        <w:tc>
          <w:tcPr>
            <w:tcW w:w="3897" w:type="dxa"/>
            <w:gridSpan w:val="5"/>
          </w:tcPr>
          <w:p w:rsidR="00D701A7" w:rsidRPr="00A91686" w:rsidRDefault="00A91686" w:rsidP="00A91686">
            <w:pPr>
              <w:jc w:val="both"/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D701A7" w:rsidRPr="00A91686">
              <w:t xml:space="preserve">Грађевински факултет </w:t>
            </w:r>
          </w:p>
        </w:tc>
        <w:tc>
          <w:tcPr>
            <w:tcW w:w="3152" w:type="dxa"/>
            <w:gridSpan w:val="2"/>
          </w:tcPr>
          <w:p w:rsidR="00D701A7" w:rsidRPr="00A91686" w:rsidRDefault="00FE1917">
            <w:r w:rsidRPr="00FE1917">
              <w:t>Грађевинско инжењерство</w:t>
            </w:r>
          </w:p>
        </w:tc>
      </w:tr>
      <w:tr w:rsidR="00D701A7" w:rsidRPr="00A91686" w:rsidTr="00991FBD">
        <w:tc>
          <w:tcPr>
            <w:tcW w:w="10207" w:type="dxa"/>
            <w:gridSpan w:val="12"/>
          </w:tcPr>
          <w:p w:rsidR="00D701A7" w:rsidRPr="00A91686" w:rsidRDefault="00D701A7">
            <w:pPr>
              <w:rPr>
                <w:b/>
                <w:bCs/>
                <w:lang w:val="ru-RU"/>
              </w:rPr>
            </w:pPr>
            <w:r w:rsidRPr="00A91686">
              <w:rPr>
                <w:b/>
                <w:bCs/>
                <w:lang w:val="sr-Cyrl-CS"/>
              </w:rPr>
              <w:t xml:space="preserve">Списак предмета које наставник држи </w:t>
            </w:r>
            <w:r w:rsidRPr="00A91686">
              <w:rPr>
                <w:b/>
                <w:bCs/>
                <w:lang w:val="ru-RU"/>
              </w:rPr>
              <w:t>на студијама првог и другог нивоа</w:t>
            </w:r>
          </w:p>
        </w:tc>
      </w:tr>
      <w:tr w:rsidR="00D701A7" w:rsidRPr="00A91686" w:rsidTr="00991FBD">
        <w:tc>
          <w:tcPr>
            <w:tcW w:w="597" w:type="dxa"/>
          </w:tcPr>
          <w:p w:rsidR="00D701A7" w:rsidRPr="00A91686" w:rsidRDefault="00D701A7">
            <w:pPr>
              <w:rPr>
                <w:lang w:val="sr-Cyrl-CS"/>
              </w:rPr>
            </w:pPr>
          </w:p>
        </w:tc>
        <w:tc>
          <w:tcPr>
            <w:tcW w:w="4828" w:type="dxa"/>
            <w:gridSpan w:val="7"/>
          </w:tcPr>
          <w:p w:rsidR="00D701A7" w:rsidRPr="00A91686" w:rsidRDefault="00D701A7">
            <w:pPr>
              <w:rPr>
                <w:lang w:val="en-US"/>
              </w:rPr>
            </w:pPr>
            <w:r w:rsidRPr="00A91686">
              <w:rPr>
                <w:lang w:val="sr-Cyrl-CS"/>
              </w:rPr>
              <w:t xml:space="preserve">Назив предмета   </w:t>
            </w:r>
          </w:p>
          <w:p w:rsidR="00D701A7" w:rsidRPr="00A91686" w:rsidRDefault="00D701A7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 xml:space="preserve">  </w:t>
            </w:r>
          </w:p>
        </w:tc>
        <w:tc>
          <w:tcPr>
            <w:tcW w:w="3894" w:type="dxa"/>
            <w:gridSpan w:val="3"/>
          </w:tcPr>
          <w:p w:rsidR="00D701A7" w:rsidRPr="00A91686" w:rsidRDefault="00D701A7">
            <w:pPr>
              <w:rPr>
                <w:lang w:val="ru-RU"/>
              </w:rPr>
            </w:pPr>
            <w:r w:rsidRPr="00A91686">
              <w:rPr>
                <w:lang w:val="sr-Cyrl-CS"/>
              </w:rPr>
              <w:t xml:space="preserve">Назив </w:t>
            </w:r>
            <w:r w:rsidRPr="00A91686">
              <w:rPr>
                <w:lang w:val="ru-RU"/>
              </w:rPr>
              <w:t xml:space="preserve">студијског програма, врста студија </w:t>
            </w:r>
          </w:p>
        </w:tc>
        <w:tc>
          <w:tcPr>
            <w:tcW w:w="888" w:type="dxa"/>
          </w:tcPr>
          <w:p w:rsidR="00D701A7" w:rsidRPr="00A91686" w:rsidRDefault="00D701A7" w:rsidP="00BC7A08">
            <w:pPr>
              <w:rPr>
                <w:lang w:val="ru-RU"/>
              </w:rPr>
            </w:pPr>
            <w:r w:rsidRPr="00A91686">
              <w:rPr>
                <w:lang w:val="ru-RU"/>
              </w:rPr>
              <w:t>Час</w:t>
            </w:r>
            <w:r w:rsidR="00BC7A08">
              <w:rPr>
                <w:lang w:val="ru-RU"/>
              </w:rPr>
              <w:t>ова</w:t>
            </w:r>
            <w:r w:rsidRPr="00A91686">
              <w:rPr>
                <w:lang w:val="sr-Cyrl-CS"/>
              </w:rPr>
              <w:t xml:space="preserve"> а</w:t>
            </w:r>
            <w:r w:rsidRPr="00A91686">
              <w:rPr>
                <w:lang w:val="ru-RU"/>
              </w:rPr>
              <w:t>кт</w:t>
            </w:r>
            <w:r w:rsidR="00BC7A08">
              <w:rPr>
                <w:lang w:val="sr-Cyrl-CS"/>
              </w:rPr>
              <w:t>ивне</w:t>
            </w:r>
            <w:r w:rsidRPr="00A91686">
              <w:rPr>
                <w:lang w:val="ru-RU"/>
              </w:rPr>
              <w:t xml:space="preserve"> наст</w:t>
            </w:r>
            <w:r w:rsidR="00BC7A08">
              <w:rPr>
                <w:lang w:val="sr-Cyrl-CS"/>
              </w:rPr>
              <w:t>аве</w:t>
            </w:r>
          </w:p>
        </w:tc>
      </w:tr>
      <w:tr w:rsidR="00BC7A08" w:rsidRPr="00A91686" w:rsidTr="00991FBD">
        <w:tc>
          <w:tcPr>
            <w:tcW w:w="597" w:type="dxa"/>
          </w:tcPr>
          <w:p w:rsidR="00BC7A08" w:rsidRPr="00A91686" w:rsidRDefault="00BC7A08" w:rsidP="004D52C6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>1.</w:t>
            </w:r>
          </w:p>
        </w:tc>
        <w:tc>
          <w:tcPr>
            <w:tcW w:w="4828" w:type="dxa"/>
            <w:gridSpan w:val="7"/>
          </w:tcPr>
          <w:p w:rsidR="00BC7A08" w:rsidRPr="008D7B69" w:rsidRDefault="00BC7A08" w:rsidP="00875F9C">
            <w:r w:rsidRPr="008D7B69">
              <w:t>Водовод и канализација зграда</w:t>
            </w:r>
          </w:p>
        </w:tc>
        <w:tc>
          <w:tcPr>
            <w:tcW w:w="3894" w:type="dxa"/>
            <w:gridSpan w:val="3"/>
          </w:tcPr>
          <w:p w:rsidR="00BC7A08" w:rsidRPr="00A91686" w:rsidRDefault="00BC7A08" w:rsidP="004D52C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88" w:type="dxa"/>
          </w:tcPr>
          <w:p w:rsidR="00BC7A08" w:rsidRPr="008D7B69" w:rsidRDefault="00BC7A08" w:rsidP="00875F9C">
            <w:pPr>
              <w:jc w:val="center"/>
            </w:pPr>
            <w:r w:rsidRPr="008D7B69">
              <w:t>2</w:t>
            </w:r>
          </w:p>
        </w:tc>
      </w:tr>
      <w:tr w:rsidR="00BC7A08" w:rsidRPr="00A91686" w:rsidTr="00991FBD">
        <w:tc>
          <w:tcPr>
            <w:tcW w:w="597" w:type="dxa"/>
          </w:tcPr>
          <w:p w:rsidR="00BC7A08" w:rsidRPr="00A91686" w:rsidRDefault="00BC7A08" w:rsidP="004D52C6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>2.</w:t>
            </w:r>
          </w:p>
        </w:tc>
        <w:tc>
          <w:tcPr>
            <w:tcW w:w="4828" w:type="dxa"/>
            <w:gridSpan w:val="7"/>
          </w:tcPr>
          <w:p w:rsidR="00BC7A08" w:rsidRPr="008D7B69" w:rsidRDefault="00BC7A08" w:rsidP="00875F9C">
            <w:r w:rsidRPr="008D7B69">
              <w:t>Снабдевање насеља водом и каналисање I</w:t>
            </w:r>
          </w:p>
        </w:tc>
        <w:tc>
          <w:tcPr>
            <w:tcW w:w="3894" w:type="dxa"/>
            <w:gridSpan w:val="3"/>
          </w:tcPr>
          <w:p w:rsidR="00BC7A08" w:rsidRPr="00A91686" w:rsidRDefault="00BC7A08" w:rsidP="004D52C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88" w:type="dxa"/>
          </w:tcPr>
          <w:p w:rsidR="00BC7A08" w:rsidRPr="008D7B69" w:rsidRDefault="00BC7A08" w:rsidP="00875F9C">
            <w:pPr>
              <w:jc w:val="center"/>
            </w:pPr>
            <w:r w:rsidRPr="008D7B69">
              <w:t>3</w:t>
            </w:r>
          </w:p>
        </w:tc>
      </w:tr>
      <w:tr w:rsidR="00BC7A08" w:rsidRPr="00A91686" w:rsidTr="00991FBD">
        <w:tc>
          <w:tcPr>
            <w:tcW w:w="597" w:type="dxa"/>
          </w:tcPr>
          <w:p w:rsidR="00BC7A08" w:rsidRPr="00A91686" w:rsidRDefault="00BC7A08" w:rsidP="004D52C6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>3.</w:t>
            </w:r>
          </w:p>
        </w:tc>
        <w:tc>
          <w:tcPr>
            <w:tcW w:w="4828" w:type="dxa"/>
            <w:gridSpan w:val="7"/>
          </w:tcPr>
          <w:p w:rsidR="00BC7A08" w:rsidRPr="008D7B69" w:rsidRDefault="00BC7A08" w:rsidP="00875F9C">
            <w:r w:rsidRPr="008D7B69">
              <w:t>Снабдевање насеља и каналисање II</w:t>
            </w:r>
          </w:p>
        </w:tc>
        <w:tc>
          <w:tcPr>
            <w:tcW w:w="3894" w:type="dxa"/>
            <w:gridSpan w:val="3"/>
          </w:tcPr>
          <w:p w:rsidR="00BC7A08" w:rsidRPr="00A91686" w:rsidRDefault="00BC7A08" w:rsidP="004D52C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88" w:type="dxa"/>
          </w:tcPr>
          <w:p w:rsidR="00BC7A08" w:rsidRPr="008D7B69" w:rsidRDefault="00BC7A08" w:rsidP="00875F9C">
            <w:pPr>
              <w:jc w:val="center"/>
            </w:pPr>
            <w:r w:rsidRPr="008D7B69">
              <w:t>3</w:t>
            </w:r>
          </w:p>
        </w:tc>
      </w:tr>
      <w:tr w:rsidR="00BC7A08" w:rsidRPr="00A91686" w:rsidTr="00991FBD">
        <w:tc>
          <w:tcPr>
            <w:tcW w:w="597" w:type="dxa"/>
          </w:tcPr>
          <w:p w:rsidR="00BC7A08" w:rsidRPr="00A91686" w:rsidRDefault="00BC7A08" w:rsidP="004D52C6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>4.</w:t>
            </w:r>
          </w:p>
        </w:tc>
        <w:tc>
          <w:tcPr>
            <w:tcW w:w="4828" w:type="dxa"/>
            <w:gridSpan w:val="7"/>
          </w:tcPr>
          <w:p w:rsidR="00BC7A08" w:rsidRPr="008D7B69" w:rsidRDefault="00BC7A08" w:rsidP="00875F9C">
            <w:r w:rsidRPr="008D7B69">
              <w:t>Комунална хидротехника</w:t>
            </w:r>
          </w:p>
        </w:tc>
        <w:tc>
          <w:tcPr>
            <w:tcW w:w="3894" w:type="dxa"/>
            <w:gridSpan w:val="3"/>
          </w:tcPr>
          <w:p w:rsidR="00BC7A08" w:rsidRPr="00A91686" w:rsidRDefault="00BC7A08" w:rsidP="004D52C6">
            <w:pPr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888" w:type="dxa"/>
          </w:tcPr>
          <w:p w:rsidR="00BC7A08" w:rsidRPr="008D7B69" w:rsidRDefault="00BC7A08" w:rsidP="00875F9C">
            <w:pPr>
              <w:jc w:val="center"/>
            </w:pPr>
            <w:r w:rsidRPr="008D7B69">
              <w:t>2</w:t>
            </w:r>
          </w:p>
        </w:tc>
      </w:tr>
      <w:tr w:rsidR="00BC7A08" w:rsidRPr="00A91686" w:rsidTr="00991FBD">
        <w:tc>
          <w:tcPr>
            <w:tcW w:w="597" w:type="dxa"/>
          </w:tcPr>
          <w:p w:rsidR="00BC7A08" w:rsidRPr="00A91686" w:rsidRDefault="00BC7A08" w:rsidP="004D52C6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>5.</w:t>
            </w:r>
          </w:p>
        </w:tc>
        <w:tc>
          <w:tcPr>
            <w:tcW w:w="4828" w:type="dxa"/>
            <w:gridSpan w:val="7"/>
          </w:tcPr>
          <w:p w:rsidR="00BC7A08" w:rsidRPr="008D7B69" w:rsidRDefault="00BC7A08" w:rsidP="00875F9C">
            <w:r w:rsidRPr="008D7B69">
              <w:t>Контрола и управљање постројењима за пречишћавање вода</w:t>
            </w:r>
          </w:p>
        </w:tc>
        <w:tc>
          <w:tcPr>
            <w:tcW w:w="3894" w:type="dxa"/>
            <w:gridSpan w:val="3"/>
          </w:tcPr>
          <w:p w:rsidR="00BC7A08" w:rsidRPr="00A91686" w:rsidRDefault="00BC7A08" w:rsidP="004D52C6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888" w:type="dxa"/>
          </w:tcPr>
          <w:p w:rsidR="00BC7A08" w:rsidRPr="008D7B69" w:rsidRDefault="00BC7A08" w:rsidP="00875F9C">
            <w:pPr>
              <w:jc w:val="center"/>
            </w:pPr>
            <w:r w:rsidRPr="008D7B69">
              <w:t>2</w:t>
            </w:r>
          </w:p>
        </w:tc>
      </w:tr>
      <w:tr w:rsidR="00BC7A08" w:rsidRPr="00A91686" w:rsidTr="00991FBD">
        <w:tc>
          <w:tcPr>
            <w:tcW w:w="597" w:type="dxa"/>
          </w:tcPr>
          <w:p w:rsidR="00BC7A08" w:rsidRPr="00A91686" w:rsidRDefault="00BC7A08" w:rsidP="004D52C6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>6.</w:t>
            </w:r>
          </w:p>
        </w:tc>
        <w:tc>
          <w:tcPr>
            <w:tcW w:w="4828" w:type="dxa"/>
            <w:gridSpan w:val="7"/>
          </w:tcPr>
          <w:p w:rsidR="00BC7A08" w:rsidRPr="008D7B69" w:rsidRDefault="00BC7A08" w:rsidP="00875F9C">
            <w:r w:rsidRPr="008D7B69">
              <w:t>Пречишћавање воде за пиће</w:t>
            </w:r>
          </w:p>
        </w:tc>
        <w:tc>
          <w:tcPr>
            <w:tcW w:w="3894" w:type="dxa"/>
            <w:gridSpan w:val="3"/>
          </w:tcPr>
          <w:p w:rsidR="00BC7A08" w:rsidRPr="00A91686" w:rsidRDefault="00BC7A08" w:rsidP="004D52C6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888" w:type="dxa"/>
          </w:tcPr>
          <w:p w:rsidR="00BC7A08" w:rsidRPr="008D7B69" w:rsidRDefault="00BC7A08" w:rsidP="00875F9C">
            <w:pPr>
              <w:jc w:val="center"/>
            </w:pPr>
            <w:r w:rsidRPr="008D7B69">
              <w:t>2</w:t>
            </w:r>
          </w:p>
        </w:tc>
      </w:tr>
      <w:tr w:rsidR="00BC7A08" w:rsidRPr="00A91686" w:rsidTr="00991FBD">
        <w:tc>
          <w:tcPr>
            <w:tcW w:w="597" w:type="dxa"/>
          </w:tcPr>
          <w:p w:rsidR="00BC7A08" w:rsidRPr="00A91686" w:rsidRDefault="00BC7A08" w:rsidP="004D52C6">
            <w:pPr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4828" w:type="dxa"/>
            <w:gridSpan w:val="7"/>
          </w:tcPr>
          <w:p w:rsidR="00BC7A08" w:rsidRPr="008D7B69" w:rsidRDefault="00BC7A08" w:rsidP="00875F9C">
            <w:r w:rsidRPr="008D7B69">
              <w:t>Пречишћавање отпадних вода</w:t>
            </w:r>
          </w:p>
        </w:tc>
        <w:tc>
          <w:tcPr>
            <w:tcW w:w="3894" w:type="dxa"/>
            <w:gridSpan w:val="3"/>
          </w:tcPr>
          <w:p w:rsidR="00BC7A08" w:rsidRDefault="00BC7A08" w:rsidP="004D52C6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888" w:type="dxa"/>
          </w:tcPr>
          <w:p w:rsidR="00BC7A08" w:rsidRPr="008D7B69" w:rsidRDefault="00BC7A08" w:rsidP="00875F9C">
            <w:pPr>
              <w:jc w:val="center"/>
            </w:pPr>
            <w:r w:rsidRPr="008D7B69">
              <w:t>2</w:t>
            </w:r>
          </w:p>
        </w:tc>
      </w:tr>
      <w:tr w:rsidR="00BC7A08" w:rsidRPr="00A91686" w:rsidTr="00991FBD">
        <w:tc>
          <w:tcPr>
            <w:tcW w:w="10207" w:type="dxa"/>
            <w:gridSpan w:val="12"/>
          </w:tcPr>
          <w:p w:rsidR="00BC7A08" w:rsidRPr="00A91686" w:rsidRDefault="00BC7A08" w:rsidP="004D52C6">
            <w:pPr>
              <w:rPr>
                <w:lang w:val="sr-Cyrl-CS"/>
              </w:rPr>
            </w:pPr>
            <w:r w:rsidRPr="0033606A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BC7A08" w:rsidRPr="00A91686" w:rsidTr="00991FBD">
        <w:tc>
          <w:tcPr>
            <w:tcW w:w="726" w:type="dxa"/>
            <w:gridSpan w:val="2"/>
          </w:tcPr>
          <w:p w:rsidR="00BC7A08" w:rsidRPr="00A91686" w:rsidRDefault="00BC7A08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81" w:type="dxa"/>
            <w:gridSpan w:val="10"/>
            <w:vAlign w:val="center"/>
          </w:tcPr>
          <w:p w:rsidR="00BC7A08" w:rsidRPr="00A91686" w:rsidRDefault="00BC7A08" w:rsidP="00A91686">
            <w:pPr>
              <w:jc w:val="both"/>
              <w:rPr>
                <w:rStyle w:val="summarydata"/>
              </w:rPr>
            </w:pPr>
            <w:r w:rsidRPr="00A91686">
              <w:t xml:space="preserve">Nikolić V., Milićević D., Milenković S.: </w:t>
            </w:r>
            <w:r w:rsidRPr="00A91686">
              <w:rPr>
                <w:i/>
                <w:iCs/>
              </w:rPr>
              <w:t>Wetlands, Contructed Wetlands And Their's Role In Wastewater Treatment With Principles And Examples Of Using It In Serbia</w:t>
            </w:r>
            <w:r w:rsidRPr="00A91686">
              <w:t>, Facta Universitatis, Series: Architecture and Civil Engineering, Vol. 7, No 1, 2009</w:t>
            </w:r>
            <w:r w:rsidRPr="00A91686">
              <w:rPr>
                <w:lang w:val="sr-Cyrl-CS"/>
              </w:rPr>
              <w:t>,</w:t>
            </w:r>
            <w:r w:rsidRPr="00A91686">
              <w:t xml:space="preserve"> pp. 65 – 82, ISSN 0354-4605, DOI: 10.2298/FUACE0901065N, UDC 628.315+828.35(497.11)(045), http://scindeks.nb.rs/article.aspx?artid=0354-46050901065N</w:t>
            </w:r>
          </w:p>
        </w:tc>
      </w:tr>
      <w:tr w:rsidR="00BC7A08" w:rsidRPr="00A91686" w:rsidTr="00991FBD">
        <w:tc>
          <w:tcPr>
            <w:tcW w:w="726" w:type="dxa"/>
            <w:gridSpan w:val="2"/>
          </w:tcPr>
          <w:p w:rsidR="00BC7A08" w:rsidRPr="00A91686" w:rsidRDefault="00BC7A08" w:rsidP="00EA3339">
            <w:pPr>
              <w:widowControl/>
              <w:autoSpaceDE/>
              <w:autoSpaceDN/>
              <w:adjustRightInd/>
              <w:ind w:left="360"/>
              <w:rPr>
                <w:lang w:val="sr-Cyrl-CS"/>
              </w:rPr>
            </w:pPr>
            <w:r w:rsidRPr="00A91686">
              <w:rPr>
                <w:lang w:val="sr-Cyrl-CS"/>
              </w:rPr>
              <w:t xml:space="preserve">2. </w:t>
            </w:r>
          </w:p>
        </w:tc>
        <w:tc>
          <w:tcPr>
            <w:tcW w:w="9481" w:type="dxa"/>
            <w:gridSpan w:val="10"/>
            <w:vAlign w:val="center"/>
          </w:tcPr>
          <w:p w:rsidR="00BC7A08" w:rsidRPr="00A91686" w:rsidRDefault="00BC7A08" w:rsidP="00A91686">
            <w:pPr>
              <w:jc w:val="both"/>
            </w:pPr>
            <w:r w:rsidRPr="00A91686">
              <w:t xml:space="preserve">Milićević D., Milenković S., Potić O.: </w:t>
            </w:r>
            <w:r w:rsidRPr="00A91686">
              <w:rPr>
                <w:i/>
                <w:iCs/>
              </w:rPr>
              <w:t>Water quality modeling role in mplementation of the water framework directive</w:t>
            </w:r>
            <w:r w:rsidRPr="00A91686">
              <w:t>, Facta Universitatis, Series: Architecture and Civil Engineering, Vol. 8, No 2, 2010, pp. 247-260, UDC 556.11:519.711(094.1)(045)=111,DOI:</w:t>
            </w:r>
            <w:r w:rsidRPr="00A91686">
              <w:rPr>
                <w:spacing w:val="-2"/>
              </w:rPr>
              <w:t>10.2298/FUACE1002247M, http://facta.junis.ni.ac.rs/aace/aace201002/aace201002-13.html</w:t>
            </w:r>
          </w:p>
        </w:tc>
      </w:tr>
      <w:tr w:rsidR="00BC7A08" w:rsidRPr="00A91686" w:rsidTr="00991FBD">
        <w:tc>
          <w:tcPr>
            <w:tcW w:w="726" w:type="dxa"/>
            <w:gridSpan w:val="2"/>
          </w:tcPr>
          <w:p w:rsidR="00BC7A08" w:rsidRPr="00A91686" w:rsidRDefault="00BC7A08" w:rsidP="00EA3339">
            <w:pPr>
              <w:widowControl/>
              <w:autoSpaceDE/>
              <w:adjustRightInd/>
              <w:ind w:left="360"/>
              <w:rPr>
                <w:lang w:val="sr-Cyrl-CS"/>
              </w:rPr>
            </w:pPr>
            <w:r w:rsidRPr="00A91686">
              <w:rPr>
                <w:lang w:val="sr-Cyrl-CS"/>
              </w:rPr>
              <w:t>3.</w:t>
            </w:r>
          </w:p>
        </w:tc>
        <w:tc>
          <w:tcPr>
            <w:tcW w:w="9481" w:type="dxa"/>
            <w:gridSpan w:val="10"/>
          </w:tcPr>
          <w:p w:rsidR="00BC7A08" w:rsidRPr="00A91686" w:rsidRDefault="00BC7A08" w:rsidP="00A91686">
            <w:pPr>
              <w:jc w:val="both"/>
              <w:rPr>
                <w:lang w:val="sr-Cyrl-CS"/>
              </w:rPr>
            </w:pPr>
            <w:r w:rsidRPr="00A91686">
              <w:t xml:space="preserve">Nikolic V., Milicevic D., Milenkovic S., Milivojevic A., </w:t>
            </w:r>
            <w:r w:rsidRPr="00A91686">
              <w:rPr>
                <w:i/>
                <w:iCs/>
              </w:rPr>
              <w:t>Constructed wetland application in waste water treatment processes in Serbia</w:t>
            </w:r>
            <w:r w:rsidRPr="00A91686">
              <w:t xml:space="preserve">, International Conference on Water Observation And Information System For Decision Support - </w:t>
            </w:r>
            <w:r w:rsidRPr="00A91686">
              <w:rPr>
                <w:spacing w:val="-2"/>
              </w:rPr>
              <w:t xml:space="preserve">BALWOIS 2010, </w:t>
            </w:r>
            <w:r w:rsidRPr="00A91686">
              <w:t xml:space="preserve">Topic 5: Ecohydrology/Hydrobiology, </w:t>
            </w:r>
            <w:r w:rsidRPr="00A91686">
              <w:rPr>
                <w:spacing w:val="-2"/>
              </w:rPr>
              <w:t>http://balwois.com/balwois/administration/full_paper/ffp-1994.pdf,</w:t>
            </w:r>
            <w:r w:rsidRPr="00A91686">
              <w:t xml:space="preserve"> Ohrid, Macedonia, 25-29 May 2010., pp. </w:t>
            </w:r>
            <w:r w:rsidRPr="00A91686">
              <w:rPr>
                <w:spacing w:val="-2"/>
              </w:rPr>
              <w:t xml:space="preserve">ffp-1994: </w:t>
            </w:r>
            <w:r w:rsidRPr="00A91686">
              <w:t>1-9</w:t>
            </w:r>
          </w:p>
        </w:tc>
      </w:tr>
      <w:tr w:rsidR="00BC7A08" w:rsidRPr="00A91686" w:rsidTr="00991FBD">
        <w:tc>
          <w:tcPr>
            <w:tcW w:w="726" w:type="dxa"/>
            <w:gridSpan w:val="2"/>
          </w:tcPr>
          <w:p w:rsidR="00BC7A08" w:rsidRPr="00A91686" w:rsidRDefault="00BC7A08" w:rsidP="00EA3339">
            <w:pPr>
              <w:widowControl/>
              <w:autoSpaceDE/>
              <w:adjustRightInd/>
              <w:ind w:left="360"/>
              <w:rPr>
                <w:lang w:val="sr-Cyrl-CS"/>
              </w:rPr>
            </w:pPr>
            <w:r w:rsidRPr="00A91686">
              <w:rPr>
                <w:lang w:val="sr-Cyrl-CS"/>
              </w:rPr>
              <w:t>4.</w:t>
            </w:r>
          </w:p>
        </w:tc>
        <w:tc>
          <w:tcPr>
            <w:tcW w:w="9481" w:type="dxa"/>
            <w:gridSpan w:val="10"/>
          </w:tcPr>
          <w:p w:rsidR="00BC7A08" w:rsidRPr="00A91686" w:rsidRDefault="00BC7A08" w:rsidP="00A91686">
            <w:pPr>
              <w:jc w:val="both"/>
              <w:rPr>
                <w:lang w:val="sr-Cyrl-CS"/>
              </w:rPr>
            </w:pPr>
            <w:r w:rsidRPr="00A91686">
              <w:rPr>
                <w:lang w:val="sr-Cyrl-CS"/>
              </w:rPr>
              <w:t>Kolaković S., Stefanović D., Milićević D., Trajković S., Milenković S., Kolaković S., Anđelković Lj.: Effects of reactive filters based on modified zeolite in dairy industry wastewater treatment process, Chemical Industry and Chemical Engineering Quarterly, 2012 OnLine-First Issue 00: Pages 92-92 (1-25), DOI:10.2298/CICEQ120629092K, http://www.doiserbia.nb.rs/Article.aspx?id=1451-93721200092K</w:t>
            </w:r>
          </w:p>
        </w:tc>
      </w:tr>
      <w:tr w:rsidR="00BC7A08" w:rsidRPr="00A91686" w:rsidTr="00991FBD">
        <w:tc>
          <w:tcPr>
            <w:tcW w:w="726" w:type="dxa"/>
            <w:gridSpan w:val="2"/>
          </w:tcPr>
          <w:p w:rsidR="00BC7A08" w:rsidRPr="00A91686" w:rsidRDefault="00BC7A08" w:rsidP="00EA3339">
            <w:pPr>
              <w:widowControl/>
              <w:autoSpaceDE/>
              <w:adjustRightInd/>
              <w:ind w:left="360"/>
              <w:rPr>
                <w:lang w:val="sr-Cyrl-CS"/>
              </w:rPr>
            </w:pPr>
            <w:r w:rsidRPr="00A91686">
              <w:rPr>
                <w:lang w:val="sr-Cyrl-CS"/>
              </w:rPr>
              <w:t>5.</w:t>
            </w:r>
          </w:p>
        </w:tc>
        <w:tc>
          <w:tcPr>
            <w:tcW w:w="9481" w:type="dxa"/>
            <w:gridSpan w:val="10"/>
          </w:tcPr>
          <w:p w:rsidR="00BC7A08" w:rsidRPr="00A91686" w:rsidRDefault="00BC7A08" w:rsidP="00A91686">
            <w:pPr>
              <w:jc w:val="both"/>
              <w:rPr>
                <w:lang w:val="sr-Cyrl-CS"/>
              </w:rPr>
            </w:pPr>
            <w:r w:rsidRPr="00A91686">
              <w:rPr>
                <w:lang w:val="sr-Cyrl-CS"/>
              </w:rPr>
              <w:t>Kolaković S., Stefanović D., Lemić J., Milićević D., Tomović S., Trajković S., Milenković S.: Forming a filter media from zeolite modified with SDBAC for wastewater treatment process, Chemical Industry and Chemical Engineering Quarterly 2013 OnLine-First Issue 00, Pages: 18-18, doi:10.2298/CICEQ121218018K, http://www.doiserbia.nb.rs/Article.aspx?id=1451-93721300018K</w:t>
            </w:r>
          </w:p>
        </w:tc>
      </w:tr>
      <w:tr w:rsidR="00BC7A08" w:rsidRPr="00A91686" w:rsidTr="00991FBD">
        <w:tc>
          <w:tcPr>
            <w:tcW w:w="726" w:type="dxa"/>
            <w:gridSpan w:val="2"/>
          </w:tcPr>
          <w:p w:rsidR="00BC7A08" w:rsidRPr="00A91686" w:rsidRDefault="00BC7A08" w:rsidP="00EA3339">
            <w:pPr>
              <w:widowControl/>
              <w:autoSpaceDE/>
              <w:adjustRightInd/>
              <w:ind w:left="360"/>
              <w:rPr>
                <w:lang w:val="sr-Cyrl-CS"/>
              </w:rPr>
            </w:pPr>
            <w:r w:rsidRPr="00A91686">
              <w:rPr>
                <w:lang w:val="sr-Cyrl-CS"/>
              </w:rPr>
              <w:t>6.</w:t>
            </w:r>
          </w:p>
        </w:tc>
        <w:tc>
          <w:tcPr>
            <w:tcW w:w="9481" w:type="dxa"/>
            <w:gridSpan w:val="10"/>
          </w:tcPr>
          <w:p w:rsidR="00BC7A08" w:rsidRPr="00A91686" w:rsidRDefault="00BC7A08" w:rsidP="00A91686">
            <w:pPr>
              <w:jc w:val="both"/>
              <w:rPr>
                <w:lang w:val="sr-Cyrl-CS"/>
              </w:rPr>
            </w:pPr>
            <w:r w:rsidRPr="00A91686">
              <w:t xml:space="preserve">Milićević D., Tomović S., Milenković S.: </w:t>
            </w:r>
            <w:r w:rsidRPr="00A91686">
              <w:rPr>
                <w:i/>
                <w:iCs/>
              </w:rPr>
              <w:t>Prikupljanje i priprema podataka za modeliranje kvaliteta vode u vodotocima na slivu u realnom vremenu</w:t>
            </w:r>
            <w:r w:rsidRPr="00A91686">
              <w:t>, Voda i sanitarna tehnika. - ISSN 0350-5049., vol. 38, br. 4 (2008), str. 15-24, http://scindeks.nb.rs/article.aspx?artid=0350-50490804015M</w:t>
            </w:r>
          </w:p>
        </w:tc>
      </w:tr>
      <w:tr w:rsidR="00BC7A08" w:rsidRPr="00A91686" w:rsidTr="00991FBD">
        <w:tc>
          <w:tcPr>
            <w:tcW w:w="10207" w:type="dxa"/>
            <w:gridSpan w:val="12"/>
          </w:tcPr>
          <w:p w:rsidR="00BC7A08" w:rsidRPr="00A91686" w:rsidRDefault="00BC7A08">
            <w:pPr>
              <w:rPr>
                <w:b/>
                <w:bCs/>
                <w:lang w:val="sr-Cyrl-CS"/>
              </w:rPr>
            </w:pPr>
            <w:r w:rsidRPr="00A91686">
              <w:rPr>
                <w:b/>
                <w:bCs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BC7A08" w:rsidRPr="00A91686" w:rsidTr="00991FBD">
        <w:tc>
          <w:tcPr>
            <w:tcW w:w="4157" w:type="dxa"/>
            <w:gridSpan w:val="6"/>
          </w:tcPr>
          <w:p w:rsidR="00BC7A08" w:rsidRPr="00A91686" w:rsidRDefault="00BC7A08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>Укупан број цитата</w:t>
            </w:r>
          </w:p>
        </w:tc>
        <w:tc>
          <w:tcPr>
            <w:tcW w:w="6050" w:type="dxa"/>
            <w:gridSpan w:val="6"/>
          </w:tcPr>
          <w:p w:rsidR="00BC7A08" w:rsidRPr="00A91686" w:rsidRDefault="00BC7A08">
            <w:pPr>
              <w:rPr>
                <w:lang w:val="sr-Cyrl-CS"/>
              </w:rPr>
            </w:pPr>
          </w:p>
        </w:tc>
      </w:tr>
      <w:tr w:rsidR="00BC7A08" w:rsidRPr="00A91686" w:rsidTr="00991FBD">
        <w:tc>
          <w:tcPr>
            <w:tcW w:w="4157" w:type="dxa"/>
            <w:gridSpan w:val="6"/>
          </w:tcPr>
          <w:p w:rsidR="00BC7A08" w:rsidRPr="00A91686" w:rsidRDefault="00BC7A08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 xml:space="preserve">Укупан број радова са </w:t>
            </w:r>
            <w:r w:rsidRPr="00A91686">
              <w:t>SCI</w:t>
            </w:r>
            <w:r w:rsidRPr="00A91686">
              <w:rPr>
                <w:lang w:val="sr-Cyrl-CS"/>
              </w:rPr>
              <w:t xml:space="preserve"> (</w:t>
            </w:r>
            <w:r w:rsidRPr="00A91686">
              <w:t>SSCI</w:t>
            </w:r>
            <w:r w:rsidRPr="00A91686">
              <w:rPr>
                <w:lang w:val="sr-Cyrl-CS"/>
              </w:rPr>
              <w:t>) листе</w:t>
            </w:r>
          </w:p>
        </w:tc>
        <w:tc>
          <w:tcPr>
            <w:tcW w:w="6050" w:type="dxa"/>
            <w:gridSpan w:val="6"/>
          </w:tcPr>
          <w:p w:rsidR="00BC7A08" w:rsidRPr="00A91686" w:rsidRDefault="00BC7A08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>2</w:t>
            </w:r>
          </w:p>
        </w:tc>
      </w:tr>
      <w:tr w:rsidR="00BC7A08" w:rsidRPr="00A91686" w:rsidTr="00991FBD">
        <w:tc>
          <w:tcPr>
            <w:tcW w:w="4157" w:type="dxa"/>
            <w:gridSpan w:val="6"/>
          </w:tcPr>
          <w:p w:rsidR="00BC7A08" w:rsidRPr="00A91686" w:rsidRDefault="00BC7A08">
            <w:pPr>
              <w:rPr>
                <w:lang w:val="sr-Cyrl-CS"/>
              </w:rPr>
            </w:pPr>
            <w:r w:rsidRPr="00A91686">
              <w:t>Тренутно у</w:t>
            </w:r>
            <w:r w:rsidRPr="00A91686">
              <w:rPr>
                <w:lang w:val="sr-Cyrl-CS"/>
              </w:rPr>
              <w:t>чешће на пројектима</w:t>
            </w:r>
          </w:p>
        </w:tc>
        <w:tc>
          <w:tcPr>
            <w:tcW w:w="2206" w:type="dxa"/>
            <w:gridSpan w:val="3"/>
          </w:tcPr>
          <w:p w:rsidR="00BC7A08" w:rsidRPr="00A91686" w:rsidRDefault="00BC7A08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>Домаћи       1</w:t>
            </w:r>
          </w:p>
        </w:tc>
        <w:tc>
          <w:tcPr>
            <w:tcW w:w="3844" w:type="dxa"/>
            <w:gridSpan w:val="3"/>
          </w:tcPr>
          <w:p w:rsidR="00BC7A08" w:rsidRPr="00A91686" w:rsidRDefault="00BC7A08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 xml:space="preserve">Међународни         </w:t>
            </w:r>
          </w:p>
        </w:tc>
      </w:tr>
      <w:tr w:rsidR="00BC7A08" w:rsidRPr="00A91686" w:rsidTr="00991FBD">
        <w:tc>
          <w:tcPr>
            <w:tcW w:w="1790" w:type="dxa"/>
            <w:gridSpan w:val="3"/>
          </w:tcPr>
          <w:p w:rsidR="00BC7A08" w:rsidRPr="00A91686" w:rsidRDefault="00BC7A08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 xml:space="preserve">Усавршавања </w:t>
            </w:r>
          </w:p>
        </w:tc>
        <w:tc>
          <w:tcPr>
            <w:tcW w:w="8417" w:type="dxa"/>
            <w:gridSpan w:val="9"/>
          </w:tcPr>
          <w:p w:rsidR="00BC7A08" w:rsidRPr="00A91686" w:rsidRDefault="00BC7A08">
            <w:pPr>
              <w:rPr>
                <w:lang w:val="sr-Cyrl-CS"/>
              </w:rPr>
            </w:pPr>
          </w:p>
        </w:tc>
      </w:tr>
      <w:tr w:rsidR="00BC7A08" w:rsidRPr="00A91686" w:rsidTr="00991FBD">
        <w:tc>
          <w:tcPr>
            <w:tcW w:w="10207" w:type="dxa"/>
            <w:gridSpan w:val="12"/>
          </w:tcPr>
          <w:p w:rsidR="00BC7A08" w:rsidRPr="00A91686" w:rsidRDefault="00BC7A08">
            <w:pPr>
              <w:rPr>
                <w:lang w:val="sr-Cyrl-CS"/>
              </w:rPr>
            </w:pPr>
            <w:r w:rsidRPr="00A91686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:rsidR="00D701A7" w:rsidRPr="001A3E2F" w:rsidRDefault="00D701A7" w:rsidP="001A3E2F">
      <w:pPr>
        <w:rPr>
          <w:lang w:val="sr-Cyrl-CS"/>
        </w:rPr>
      </w:pPr>
      <w:bookmarkStart w:id="0" w:name="_GoBack"/>
      <w:bookmarkEnd w:id="0"/>
    </w:p>
    <w:sectPr w:rsidR="00D701A7" w:rsidRPr="001A3E2F" w:rsidSect="00991FBD">
      <w:pgSz w:w="11907" w:h="16840" w:code="9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E841E3"/>
    <w:multiLevelType w:val="hybridMultilevel"/>
    <w:tmpl w:val="3BA81B8E"/>
    <w:lvl w:ilvl="0" w:tplc="B83A0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155F95"/>
    <w:rsid w:val="00172FF3"/>
    <w:rsid w:val="001A3E2F"/>
    <w:rsid w:val="001F0970"/>
    <w:rsid w:val="00203516"/>
    <w:rsid w:val="00291B98"/>
    <w:rsid w:val="002F4650"/>
    <w:rsid w:val="00380670"/>
    <w:rsid w:val="00393B84"/>
    <w:rsid w:val="00497B9C"/>
    <w:rsid w:val="004D52C6"/>
    <w:rsid w:val="00560F1A"/>
    <w:rsid w:val="007557B3"/>
    <w:rsid w:val="007A7CAF"/>
    <w:rsid w:val="007A7F7A"/>
    <w:rsid w:val="007D59E0"/>
    <w:rsid w:val="008E544F"/>
    <w:rsid w:val="00991FBD"/>
    <w:rsid w:val="00A134BA"/>
    <w:rsid w:val="00A91686"/>
    <w:rsid w:val="00A96C99"/>
    <w:rsid w:val="00B079AC"/>
    <w:rsid w:val="00BC32F7"/>
    <w:rsid w:val="00BC7A08"/>
    <w:rsid w:val="00BF79F1"/>
    <w:rsid w:val="00C132D7"/>
    <w:rsid w:val="00C273F8"/>
    <w:rsid w:val="00CB47B8"/>
    <w:rsid w:val="00CE5B71"/>
    <w:rsid w:val="00D5487F"/>
    <w:rsid w:val="00D551A7"/>
    <w:rsid w:val="00D701A7"/>
    <w:rsid w:val="00D75073"/>
    <w:rsid w:val="00DB26B7"/>
    <w:rsid w:val="00DC6558"/>
    <w:rsid w:val="00E655CF"/>
    <w:rsid w:val="00EA3339"/>
    <w:rsid w:val="00F35886"/>
    <w:rsid w:val="00F824B2"/>
    <w:rsid w:val="00FD6BC2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mmarydata">
    <w:name w:val="summary_data"/>
    <w:basedOn w:val="DefaultParagraphFont"/>
    <w:uiPriority w:val="99"/>
    <w:rsid w:val="00EA3339"/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EA3339"/>
    <w:pPr>
      <w:widowControl/>
      <w:tabs>
        <w:tab w:val="left" w:pos="709"/>
      </w:tabs>
      <w:autoSpaceDE/>
      <w:autoSpaceDN/>
      <w:adjustRightInd/>
    </w:pPr>
    <w:rPr>
      <w:rFonts w:ascii="Tahoma" w:eastAsia="Calibri" w:hAnsi="Tahoma" w:cs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mmarydata">
    <w:name w:val="summary_data"/>
    <w:basedOn w:val="DefaultParagraphFont"/>
    <w:uiPriority w:val="99"/>
    <w:rsid w:val="00EA3339"/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EA3339"/>
    <w:pPr>
      <w:widowControl/>
      <w:tabs>
        <w:tab w:val="left" w:pos="709"/>
      </w:tabs>
      <w:autoSpaceDE/>
      <w:autoSpaceDN/>
      <w:adjustRightInd/>
    </w:pPr>
    <w:rPr>
      <w:rFonts w:ascii="Tahoma" w:eastAsia="Calibri" w:hAnsi="Tahoma" w:cs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2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2258E-38CC-403D-B6B7-021903D5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GAF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GAF NI</dc:creator>
  <cp:lastModifiedBy>Ljiljana Jevremovic</cp:lastModifiedBy>
  <cp:revision>2</cp:revision>
  <dcterms:created xsi:type="dcterms:W3CDTF">2014-01-08T19:26:00Z</dcterms:created>
  <dcterms:modified xsi:type="dcterms:W3CDTF">2014-01-08T19:26:00Z</dcterms:modified>
</cp:coreProperties>
</file>