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bookmarkStart w:id="0" w:name="_GoBack"/>
      <w:bookmarkEnd w:id="0"/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36"/>
        <w:gridCol w:w="1081"/>
        <w:gridCol w:w="155"/>
        <w:gridCol w:w="1091"/>
        <w:gridCol w:w="1023"/>
        <w:gridCol w:w="345"/>
        <w:gridCol w:w="948"/>
        <w:gridCol w:w="956"/>
        <w:gridCol w:w="1352"/>
        <w:gridCol w:w="1658"/>
        <w:gridCol w:w="887"/>
      </w:tblGrid>
      <w:tr w:rsidR="00A96C99" w:rsidRPr="00EB3CAD" w:rsidTr="008B6021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b/>
                <w:lang w:val="sr-Cyrl-CS"/>
              </w:rPr>
            </w:pPr>
            <w:r w:rsidRPr="00EB3CAD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43F79">
            <w:pPr>
              <w:rPr>
                <w:b/>
                <w:lang w:val="sr-Cyrl-RS"/>
              </w:rPr>
            </w:pPr>
            <w:r w:rsidRPr="00EB3CAD">
              <w:rPr>
                <w:b/>
                <w:lang w:val="sr-Cyrl-RS"/>
              </w:rPr>
              <w:t>Даница Б.</w:t>
            </w:r>
            <w:r w:rsidR="004D6F53">
              <w:rPr>
                <w:b/>
                <w:lang w:val="sr-Cyrl-RS"/>
              </w:rPr>
              <w:t xml:space="preserve"> </w:t>
            </w:r>
            <w:r w:rsidRPr="00EB3CAD">
              <w:rPr>
                <w:b/>
                <w:lang w:val="sr-Cyrl-RS"/>
              </w:rPr>
              <w:t>Станковић</w:t>
            </w:r>
          </w:p>
        </w:tc>
      </w:tr>
      <w:tr w:rsidR="00A96C99" w:rsidRPr="00EB3CAD" w:rsidTr="008B6021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b/>
                <w:lang w:val="sr-Cyrl-CS"/>
              </w:rPr>
            </w:pPr>
            <w:r w:rsidRPr="00EB3CAD">
              <w:rPr>
                <w:b/>
                <w:lang w:val="sr-Cyrl-CS"/>
              </w:rPr>
              <w:t>Звање</w:t>
            </w:r>
          </w:p>
        </w:tc>
        <w:tc>
          <w:tcPr>
            <w:tcW w:w="5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B3CAD">
            <w:p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E43F79" w:rsidRPr="00EB3CAD">
              <w:rPr>
                <w:lang w:val="sr-Cyrl-CS"/>
              </w:rPr>
              <w:t>оцент</w:t>
            </w:r>
          </w:p>
        </w:tc>
      </w:tr>
      <w:tr w:rsidR="00A96C99" w:rsidRPr="00EB3CAD" w:rsidTr="008B6021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b/>
                <w:lang w:val="sr-Cyrl-CS"/>
              </w:rPr>
            </w:pPr>
            <w:r w:rsidRPr="00EB3CAD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B3CA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E43F79" w:rsidRPr="00EB3CAD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>, од</w:t>
            </w:r>
            <w:r w:rsidR="00E43F79" w:rsidRPr="00EB3CAD">
              <w:rPr>
                <w:lang w:val="sr-Cyrl-CS"/>
              </w:rPr>
              <w:t xml:space="preserve"> </w:t>
            </w:r>
          </w:p>
          <w:p w:rsidR="00E43F79" w:rsidRPr="00EB3CAD" w:rsidRDefault="00E43F79">
            <w:pPr>
              <w:rPr>
                <w:color w:val="FF0000"/>
                <w:lang w:val="sr-Cyrl-CS"/>
              </w:rPr>
            </w:pPr>
            <w:r w:rsidRPr="00EB3CAD">
              <w:rPr>
                <w:lang w:val="sr-Cyrl-CS"/>
              </w:rPr>
              <w:t>01.09.1989.</w:t>
            </w:r>
            <w:r w:rsidR="00EB3CAD">
              <w:rPr>
                <w:lang w:val="sr-Cyrl-CS"/>
              </w:rPr>
              <w:t xml:space="preserve"> године</w:t>
            </w:r>
          </w:p>
        </w:tc>
      </w:tr>
      <w:tr w:rsidR="00A96C99" w:rsidRPr="00EB3CAD" w:rsidTr="008B6021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b/>
                <w:lang w:val="sr-Cyrl-CS"/>
              </w:rPr>
            </w:pPr>
            <w:r w:rsidRPr="00EB3CAD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B3546D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Јавне зграде</w:t>
            </w:r>
          </w:p>
        </w:tc>
      </w:tr>
      <w:tr w:rsidR="00A96C99" w:rsidRPr="00EB3CAD" w:rsidTr="008B6021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b/>
                <w:lang w:val="sr-Cyrl-CS"/>
              </w:rPr>
            </w:pPr>
            <w:r w:rsidRPr="00EB3CAD">
              <w:rPr>
                <w:b/>
              </w:rPr>
              <w:t>Академска каријера</w:t>
            </w:r>
          </w:p>
        </w:tc>
      </w:tr>
      <w:tr w:rsidR="00A96C99" w:rsidRPr="00EB3CAD" w:rsidTr="008B6021"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A96C99">
            <w:pPr>
              <w:rPr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 xml:space="preserve">Година 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 xml:space="preserve">Институција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 xml:space="preserve">Област </w:t>
            </w:r>
          </w:p>
        </w:tc>
      </w:tr>
      <w:tr w:rsidR="00A96C99" w:rsidRPr="00EB3CAD" w:rsidTr="008B6021"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Избор у звање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43F7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2010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B3CAD" w:rsidP="00EB3CA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E43F79" w:rsidRPr="00EB3CAD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C966AA" w:rsidP="003C24DD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Архитектура</w:t>
            </w:r>
          </w:p>
        </w:tc>
      </w:tr>
      <w:tr w:rsidR="00A96C99" w:rsidRPr="00EB3CAD" w:rsidTr="008B6021"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Докторат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43F7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2009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B3CAD" w:rsidP="00EB3CA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EB3CAD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E43F79" w:rsidRPr="00EB3CAD">
              <w:rPr>
                <w:lang w:val="sr-Cyrl-CS"/>
              </w:rPr>
              <w:t xml:space="preserve">Архитектонски факултет 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C966AA" w:rsidP="003C24DD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 xml:space="preserve">Архитектура </w:t>
            </w:r>
          </w:p>
        </w:tc>
      </w:tr>
      <w:tr w:rsidR="00A96C99" w:rsidRPr="00EB3CAD" w:rsidTr="008B6021"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Специјализација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C966AA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199</w:t>
            </w:r>
            <w:r w:rsidR="005B6178" w:rsidRPr="00EB3CAD">
              <w:rPr>
                <w:lang w:val="sr-Cyrl-CS"/>
              </w:rPr>
              <w:t>5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B3CAD" w:rsidP="00EB3CA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EB3CAD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E43F79" w:rsidRPr="00EB3CAD">
              <w:rPr>
                <w:lang w:val="sr-Cyrl-CS"/>
              </w:rPr>
              <w:t xml:space="preserve">Архитектонски факултет 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C966AA" w:rsidP="003C24DD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Архитектура</w:t>
            </w:r>
            <w:r w:rsidR="00567188" w:rsidRPr="00EB3CAD">
              <w:rPr>
                <w:lang w:val="sr-Cyrl-CS"/>
              </w:rPr>
              <w:t xml:space="preserve"> </w:t>
            </w:r>
          </w:p>
        </w:tc>
      </w:tr>
      <w:tr w:rsidR="00A96C99" w:rsidRPr="00EB3CAD" w:rsidTr="008B6021"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Магистратура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C966AA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1998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B3CAD" w:rsidP="00EB3CA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EB3CAD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E43F79" w:rsidRPr="00EB3CAD">
              <w:rPr>
                <w:lang w:val="sr-Cyrl-CS"/>
              </w:rPr>
              <w:t xml:space="preserve">Архитектонски факултет 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C966AA" w:rsidP="003C24DD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 xml:space="preserve">Архитектура </w:t>
            </w:r>
          </w:p>
        </w:tc>
      </w:tr>
      <w:tr w:rsidR="00A96C99" w:rsidRPr="00EB3CAD" w:rsidTr="008B6021"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Диплома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43F7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1984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B3CAD" w:rsidP="00EB3CA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EB3CAD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E43F79" w:rsidRPr="00EB3CAD">
              <w:rPr>
                <w:lang w:val="sr-Cyrl-CS"/>
              </w:rPr>
              <w:t xml:space="preserve">Архитектонски факултет 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C966AA" w:rsidP="003C24DD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Архитектура</w:t>
            </w:r>
            <w:r w:rsidR="00567188" w:rsidRPr="00EB3CAD">
              <w:rPr>
                <w:lang w:val="sr-Cyrl-CS"/>
              </w:rPr>
              <w:t xml:space="preserve"> </w:t>
            </w:r>
          </w:p>
        </w:tc>
      </w:tr>
      <w:tr w:rsidR="00A96C99" w:rsidRPr="00EB3CAD" w:rsidTr="008B6021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b/>
                <w:lang w:val="ru-RU"/>
              </w:rPr>
            </w:pPr>
            <w:r w:rsidRPr="00EB3CAD">
              <w:rPr>
                <w:b/>
                <w:lang w:val="sr-Cyrl-CS"/>
              </w:rPr>
              <w:t xml:space="preserve">Списак предмета које наставник држи </w:t>
            </w:r>
            <w:r w:rsidRPr="00EB3CAD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EB3CAD" w:rsidTr="008B602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A96C99">
            <w:pPr>
              <w:rPr>
                <w:lang w:val="sr-Cyrl-CS"/>
              </w:rPr>
            </w:pP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BC32F7">
            <w:pPr>
              <w:rPr>
                <w:iCs/>
                <w:lang w:val="en-US"/>
              </w:rPr>
            </w:pPr>
            <w:r w:rsidRPr="00EB3CAD">
              <w:rPr>
                <w:iCs/>
                <w:lang w:val="sr-Cyrl-CS"/>
              </w:rPr>
              <w:t>Н</w:t>
            </w:r>
            <w:r w:rsidR="00A96C99" w:rsidRPr="00EB3CAD">
              <w:rPr>
                <w:iCs/>
                <w:lang w:val="sr-Cyrl-CS"/>
              </w:rPr>
              <w:t xml:space="preserve">азив предмета   </w:t>
            </w:r>
          </w:p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iCs/>
                <w:lang w:val="sr-Cyrl-CS"/>
              </w:rPr>
              <w:t xml:space="preserve">  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ru-RU"/>
              </w:rPr>
            </w:pPr>
            <w:r w:rsidRPr="00EB3CAD">
              <w:rPr>
                <w:iCs/>
                <w:lang w:val="sr-Cyrl-CS"/>
              </w:rPr>
              <w:t xml:space="preserve">Назив </w:t>
            </w:r>
            <w:r w:rsidRPr="00EB3CAD">
              <w:rPr>
                <w:iCs/>
                <w:lang w:val="ru-RU"/>
              </w:rPr>
              <w:t>студијског програма, врста студ</w:t>
            </w:r>
            <w:r w:rsidR="00EB3CAD">
              <w:rPr>
                <w:iCs/>
                <w:lang w:val="ru-RU"/>
              </w:rPr>
              <w:t>и</w:t>
            </w:r>
            <w:r w:rsidRPr="00EB3CAD">
              <w:rPr>
                <w:iCs/>
                <w:lang w:val="ru-RU"/>
              </w:rPr>
              <w:t xml:space="preserve">ја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EB3CAD">
            <w:pPr>
              <w:rPr>
                <w:lang w:val="sr-Cyrl-RS"/>
              </w:rPr>
            </w:pPr>
            <w:proofErr w:type="spellStart"/>
            <w:r w:rsidRPr="00C15AC6">
              <w:rPr>
                <w:lang w:val="en-US"/>
              </w:rPr>
              <w:t>Часова</w:t>
            </w:r>
            <w:proofErr w:type="spellEnd"/>
            <w:r w:rsidRPr="00C15AC6">
              <w:rPr>
                <w:lang w:val="en-US"/>
              </w:rPr>
              <w:t xml:space="preserve"> </w:t>
            </w:r>
            <w:proofErr w:type="spellStart"/>
            <w:r w:rsidRPr="00C15AC6">
              <w:rPr>
                <w:lang w:val="en-US"/>
              </w:rPr>
              <w:t>активне</w:t>
            </w:r>
            <w:proofErr w:type="spellEnd"/>
            <w:r w:rsidRPr="00C15AC6">
              <w:rPr>
                <w:lang w:val="en-US"/>
              </w:rPr>
              <w:t xml:space="preserve"> </w:t>
            </w:r>
            <w:proofErr w:type="spellStart"/>
            <w:r w:rsidRPr="00C15AC6">
              <w:rPr>
                <w:lang w:val="en-US"/>
              </w:rPr>
              <w:t>наставе</w:t>
            </w:r>
            <w:proofErr w:type="spellEnd"/>
          </w:p>
        </w:tc>
      </w:tr>
      <w:tr w:rsidR="00A55DBA" w:rsidRPr="00EB3CAD" w:rsidTr="008B602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BA" w:rsidRPr="00EB3CAD" w:rsidRDefault="00A55DBA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1.</w:t>
            </w: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Методологија пројектовања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Default="00A55DBA">
            <w:r w:rsidRPr="008310B0">
              <w:rPr>
                <w:lang w:val="sr-Cyrl-CS"/>
              </w:rPr>
              <w:t>ИАС АРХИТЕКТУРА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5</w:t>
            </w:r>
          </w:p>
        </w:tc>
      </w:tr>
      <w:tr w:rsidR="00A55DBA" w:rsidRPr="00EB3CAD" w:rsidTr="008B602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BA" w:rsidRPr="00EB3CAD" w:rsidRDefault="00A55DBA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2.</w:t>
            </w: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Ревитализација и конверзија у архитектури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Default="00A55DBA">
            <w:r w:rsidRPr="008310B0">
              <w:rPr>
                <w:lang w:val="sr-Cyrl-CS"/>
              </w:rPr>
              <w:t>ИАС АРХИТЕКТУРА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A55DBA" w:rsidRPr="00EB3CAD" w:rsidTr="008B602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BA" w:rsidRPr="00EB3CAD" w:rsidRDefault="00A55DBA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3.</w:t>
            </w: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Теорија архитектонског пројектовања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Default="00A55DBA">
            <w:r w:rsidRPr="008310B0">
              <w:rPr>
                <w:lang w:val="sr-Cyrl-CS"/>
              </w:rPr>
              <w:t>ИАС АРХИТЕКТУРА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A55DBA" w:rsidRPr="00EB3CAD" w:rsidTr="008B602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EB3CAD" w:rsidRDefault="00A55DBA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4.</w:t>
            </w: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Паметне зграде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Default="00A55DBA">
            <w:r w:rsidRPr="008310B0">
              <w:rPr>
                <w:lang w:val="sr-Cyrl-CS"/>
              </w:rPr>
              <w:t>ИАС АРХИТЕКТУРА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333</w:t>
            </w:r>
          </w:p>
        </w:tc>
      </w:tr>
      <w:tr w:rsidR="00A55DBA" w:rsidRPr="00EB3CAD" w:rsidTr="008B602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EB3CAD" w:rsidRDefault="00A55DBA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5.</w:t>
            </w: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Студио Јавне зграде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Default="00A55DBA">
            <w:r w:rsidRPr="008310B0">
              <w:rPr>
                <w:lang w:val="sr-Cyrl-CS"/>
              </w:rPr>
              <w:t>ИАС АРХИТЕКТУРА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333</w:t>
            </w:r>
          </w:p>
        </w:tc>
      </w:tr>
      <w:tr w:rsidR="00A55DBA" w:rsidRPr="00EB3CAD" w:rsidTr="008B6021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EB3CAD" w:rsidRDefault="00A55DBA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Синтезни пројекат Јавне зграде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310B0" w:rsidRDefault="00A55DBA">
            <w:pPr>
              <w:rPr>
                <w:lang w:val="sr-Cyrl-CS"/>
              </w:rPr>
            </w:pPr>
            <w:r w:rsidRPr="008310B0">
              <w:rPr>
                <w:lang w:val="sr-Cyrl-CS"/>
              </w:rPr>
              <w:t>ИАС АРХИТЕКТУРА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BA" w:rsidRPr="008D7B69" w:rsidRDefault="00A55DBA" w:rsidP="00A55DB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667</w:t>
            </w:r>
          </w:p>
        </w:tc>
      </w:tr>
      <w:tr w:rsidR="00A96C99" w:rsidRPr="00EB3CAD" w:rsidTr="008B6021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b/>
                <w:lang w:val="sr-Cyrl-CS"/>
              </w:rPr>
            </w:pPr>
            <w:r w:rsidRPr="00EB3CAD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96C99" w:rsidRPr="00EB3CAD" w:rsidTr="008B6021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953FA" w:rsidP="00EB3CAD">
            <w:pPr>
              <w:jc w:val="both"/>
              <w:rPr>
                <w:lang w:val="sr-Cyrl-CS"/>
              </w:rPr>
            </w:pPr>
            <w:r w:rsidRPr="00EB3CAD">
              <w:rPr>
                <w:lang w:val="sr-Cyrl-CS"/>
              </w:rPr>
              <w:t xml:space="preserve">Јовановић, Г., Живковић, Д., Манчић, М., Станковић, В., Станковић, Д., Стефановић, В., Митковић, П.: </w:t>
            </w:r>
            <w:r w:rsidR="00EB3CAD" w:rsidRPr="00EB3CAD">
              <w:rPr>
                <w:lang w:val="sr-Cyrl-CS"/>
              </w:rPr>
              <w:t xml:space="preserve">A Model </w:t>
            </w:r>
            <w:r w:rsidR="00EB3CAD">
              <w:rPr>
                <w:lang w:val="sr-Latn-RS"/>
              </w:rPr>
              <w:t>o</w:t>
            </w:r>
            <w:r w:rsidR="00EB3CAD" w:rsidRPr="00EB3CAD">
              <w:rPr>
                <w:lang w:val="sr-Cyrl-CS"/>
              </w:rPr>
              <w:t xml:space="preserve">f </w:t>
            </w:r>
            <w:r w:rsidR="00EB3CAD">
              <w:rPr>
                <w:lang w:val="en-US"/>
              </w:rPr>
              <w:t>a</w:t>
            </w:r>
            <w:r w:rsidR="00EB3CAD" w:rsidRPr="00EB3CAD">
              <w:rPr>
                <w:lang w:val="en-US"/>
              </w:rPr>
              <w:t xml:space="preserve"> </w:t>
            </w:r>
            <w:r w:rsidR="00EB3CAD" w:rsidRPr="00EB3CAD">
              <w:rPr>
                <w:lang w:val="sr-Cyrl-CS"/>
              </w:rPr>
              <w:t>Ser</w:t>
            </w:r>
            <w:proofErr w:type="spellStart"/>
            <w:r w:rsidR="00EB3CAD" w:rsidRPr="00EB3CAD">
              <w:rPr>
                <w:lang w:val="en-US"/>
              </w:rPr>
              <w:t>bian</w:t>
            </w:r>
            <w:proofErr w:type="spellEnd"/>
            <w:r w:rsidR="00EB3CAD" w:rsidRPr="00EB3CAD">
              <w:rPr>
                <w:lang w:val="en-US"/>
              </w:rPr>
              <w:t xml:space="preserve"> Energy Efficient House For Decentralized Electricity Production, </w:t>
            </w:r>
            <w:r w:rsidR="00EB3CAD" w:rsidRPr="00EB3CAD">
              <w:rPr>
                <w:lang w:val="en-US" w:eastAsia="en-US"/>
              </w:rPr>
              <w:t>Journal Of Renewable And Sustainable Energy</w:t>
            </w:r>
            <w:r w:rsidRPr="00EB3CAD">
              <w:rPr>
                <w:lang w:val="en-US" w:eastAsia="en-US"/>
              </w:rPr>
              <w:t xml:space="preserve"> 5, 041810 (2013), </w:t>
            </w:r>
            <w:proofErr w:type="spellStart"/>
            <w:r w:rsidRPr="00EB3CAD">
              <w:rPr>
                <w:lang w:val="en-US" w:eastAsia="en-US"/>
              </w:rPr>
              <w:t>doi</w:t>
            </w:r>
            <w:proofErr w:type="spellEnd"/>
            <w:r w:rsidRPr="00EB3CAD">
              <w:rPr>
                <w:lang w:val="en-US" w:eastAsia="en-US"/>
              </w:rPr>
              <w:t xml:space="preserve">: 10.1063/1.4812997, </w:t>
            </w:r>
            <w:hyperlink r:id="rId6" w:history="1">
              <w:r w:rsidRPr="00EB3CAD">
                <w:rPr>
                  <w:rStyle w:val="Hyperlink"/>
                  <w:color w:val="auto"/>
                  <w:lang w:val="en-US" w:eastAsia="en-US"/>
                </w:rPr>
                <w:t>http://dx.doi.org/10.1063/1.4812997</w:t>
              </w:r>
            </w:hyperlink>
            <w:r w:rsidRPr="00EB3CAD">
              <w:rPr>
                <w:lang w:val="en-US" w:eastAsia="en-US"/>
              </w:rPr>
              <w:t>, pp.041810-(1-14)</w:t>
            </w:r>
          </w:p>
        </w:tc>
      </w:tr>
      <w:tr w:rsidR="00C74557" w:rsidRPr="00EB3CAD" w:rsidTr="008B6021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57" w:rsidRPr="00EB3CAD" w:rsidRDefault="00C7455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57" w:rsidRPr="00EB3CAD" w:rsidRDefault="00C74557" w:rsidP="00EB3CAD">
            <w:pPr>
              <w:jc w:val="both"/>
              <w:rPr>
                <w:lang w:val="sr-Cyrl-CS"/>
              </w:rPr>
            </w:pPr>
            <w:r w:rsidRPr="00EB3CAD">
              <w:rPr>
                <w:bCs/>
                <w:lang w:val="sr-Cyrl-CS"/>
              </w:rPr>
              <w:t xml:space="preserve">Станковић, Д.: </w:t>
            </w:r>
            <w:r w:rsidR="00EB3CAD">
              <w:rPr>
                <w:bCs/>
                <w:lang w:val="sr-Cyrl-CS"/>
              </w:rPr>
              <w:t>П</w:t>
            </w:r>
            <w:r w:rsidR="00EB3CAD" w:rsidRPr="00EB3CAD">
              <w:rPr>
                <w:bCs/>
                <w:lang w:val="sr-Cyrl-CS"/>
              </w:rPr>
              <w:t>ростори за децу</w:t>
            </w:r>
            <w:r w:rsidRPr="00EB3CAD">
              <w:rPr>
                <w:bCs/>
                <w:lang w:val="sr-Cyrl-CS"/>
              </w:rPr>
              <w:t xml:space="preserve">: </w:t>
            </w:r>
            <w:r w:rsidR="00EB3CAD" w:rsidRPr="00EB3CAD">
              <w:rPr>
                <w:bCs/>
                <w:lang w:val="sr-Cyrl-CS"/>
              </w:rPr>
              <w:t>принципи унапређења квалитета предшколских објеката</w:t>
            </w:r>
            <w:r w:rsidRPr="00EB3CAD">
              <w:rPr>
                <w:bCs/>
                <w:lang w:val="sr-Cyrl-CS"/>
              </w:rPr>
              <w:t>, Библиотека „</w:t>
            </w:r>
            <w:proofErr w:type="spellStart"/>
            <w:r w:rsidRPr="00EB3CAD">
              <w:rPr>
                <w:bCs/>
                <w:lang w:val="en-US"/>
              </w:rPr>
              <w:t>Educatio</w:t>
            </w:r>
            <w:proofErr w:type="spellEnd"/>
            <w:r w:rsidRPr="00EB3CAD">
              <w:rPr>
                <w:bCs/>
                <w:lang w:val="sr-Cyrl-CS"/>
              </w:rPr>
              <w:t xml:space="preserve">“, Задужбина Андрејевић, Београд, 2012., </w:t>
            </w:r>
            <w:r w:rsidRPr="00EB3CAD">
              <w:rPr>
                <w:bCs/>
                <w:lang w:val="en-US"/>
              </w:rPr>
              <w:t>ISBN</w:t>
            </w:r>
            <w:r w:rsidRPr="00EB3CAD">
              <w:rPr>
                <w:bCs/>
                <w:lang w:val="sr-Cyrl-CS"/>
              </w:rPr>
              <w:t xml:space="preserve"> 978-86-525-0070-3,</w:t>
            </w:r>
            <w:r w:rsidRPr="00EB3CAD">
              <w:rPr>
                <w:bCs/>
                <w:lang w:val="en-US"/>
              </w:rPr>
              <w:t xml:space="preserve"> str. 1-</w:t>
            </w:r>
            <w:r w:rsidRPr="00EB3CAD">
              <w:rPr>
                <w:bCs/>
                <w:lang w:val="sr-Cyrl-CS"/>
              </w:rPr>
              <w:t xml:space="preserve"> 96</w:t>
            </w:r>
          </w:p>
        </w:tc>
      </w:tr>
      <w:tr w:rsidR="00A96C99" w:rsidRPr="00EB3CAD" w:rsidTr="008B6021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953FA" w:rsidP="00EB3CAD">
            <w:pPr>
              <w:widowControl/>
              <w:tabs>
                <w:tab w:val="center" w:pos="7088"/>
              </w:tabs>
              <w:autoSpaceDE/>
              <w:autoSpaceDN/>
              <w:adjustRightInd/>
              <w:jc w:val="both"/>
              <w:rPr>
                <w:lang w:val="sr-Cyrl-RS"/>
              </w:rPr>
            </w:pPr>
            <w:r w:rsidRPr="00EB3CAD">
              <w:rPr>
                <w:lang w:val="en-US"/>
              </w:rPr>
              <w:t>Christ</w:t>
            </w:r>
            <w:r w:rsidRPr="00EB3CAD">
              <w:rPr>
                <w:lang w:val="sr-Cyrl-CS"/>
              </w:rPr>
              <w:t xml:space="preserve">, </w:t>
            </w:r>
            <w:r w:rsidRPr="00EB3CAD">
              <w:rPr>
                <w:lang w:val="en-US"/>
              </w:rPr>
              <w:t>W</w:t>
            </w:r>
            <w:r w:rsidRPr="00EB3CAD">
              <w:rPr>
                <w:lang w:val="sr-Cyrl-CS"/>
              </w:rPr>
              <w:t>.</w:t>
            </w:r>
            <w:r w:rsidRPr="00EB3CAD">
              <w:rPr>
                <w:lang w:val="en-US"/>
              </w:rPr>
              <w:t>D</w:t>
            </w:r>
            <w:r w:rsidRPr="00EB3CAD">
              <w:rPr>
                <w:lang w:val="sr-Cyrl-CS"/>
              </w:rPr>
              <w:t xml:space="preserve">., </w:t>
            </w:r>
            <w:r w:rsidRPr="00EB3CAD">
              <w:t>Станковић, Д:</w:t>
            </w:r>
            <w:r w:rsidRPr="00EB3CAD">
              <w:rPr>
                <w:lang w:val="sr-Cyrl-CS"/>
              </w:rPr>
              <w:t xml:space="preserve"> </w:t>
            </w:r>
            <w:r w:rsidR="00EB3CAD" w:rsidRPr="00EB3CAD">
              <w:t>M</w:t>
            </w:r>
            <w:r w:rsidR="00EB3CAD" w:rsidRPr="00EB3CAD">
              <w:rPr>
                <w:lang w:val="sr-Cyrl-CS"/>
              </w:rPr>
              <w:t>argi</w:t>
            </w:r>
            <w:r w:rsidR="00EB3CAD" w:rsidRPr="00EB3CAD">
              <w:rPr>
                <w:lang w:val="sr-Cyrl-RS"/>
              </w:rPr>
              <w:t xml:space="preserve"> </w:t>
            </w:r>
            <w:r w:rsidR="00EB3CAD" w:rsidRPr="00EB3CAD">
              <w:t>Park</w:t>
            </w:r>
            <w:r w:rsidR="00EB3CAD" w:rsidRPr="00EB3CAD">
              <w:rPr>
                <w:lang w:val="sr-Cyrl-RS"/>
              </w:rPr>
              <w:t xml:space="preserve"> </w:t>
            </w:r>
            <w:r w:rsidR="00EB3CAD" w:rsidRPr="00EB3CAD">
              <w:t>Concept</w:t>
            </w:r>
            <w:r w:rsidR="00EB3CAD" w:rsidRPr="00EB3CAD">
              <w:rPr>
                <w:lang w:val="sr-Cyrl-RS"/>
              </w:rPr>
              <w:t xml:space="preserve"> </w:t>
            </w:r>
            <w:r w:rsidR="00EB3CAD" w:rsidRPr="00EB3CAD">
              <w:t>Design</w:t>
            </w:r>
            <w:r w:rsidR="00EB3CAD" w:rsidRPr="00EB3CAD">
              <w:rPr>
                <w:lang w:val="sr-Cyrl-RS"/>
              </w:rPr>
              <w:t xml:space="preserve">: </w:t>
            </w:r>
            <w:r w:rsidR="00EB3CAD" w:rsidRPr="00EB3CAD">
              <w:t>Nursing</w:t>
            </w:r>
            <w:r w:rsidR="00EB3CAD" w:rsidRPr="00EB3CAD">
              <w:rPr>
                <w:lang w:val="sr-Cyrl-RS"/>
              </w:rPr>
              <w:t xml:space="preserve"> </w:t>
            </w:r>
            <w:r w:rsidR="00EB3CAD">
              <w:t>h</w:t>
            </w:r>
            <w:r w:rsidR="00EB3CAD" w:rsidRPr="00EB3CAD">
              <w:t>ome</w:t>
            </w:r>
            <w:r w:rsidR="00EB3CAD" w:rsidRPr="00EB3CAD">
              <w:rPr>
                <w:lang w:val="sr-Cyrl-RS"/>
              </w:rPr>
              <w:t xml:space="preserve"> </w:t>
            </w:r>
            <w:r w:rsidR="00EB3CAD">
              <w:t>f</w:t>
            </w:r>
            <w:r w:rsidR="00EB3CAD" w:rsidRPr="00EB3CAD">
              <w:t>or</w:t>
            </w:r>
            <w:r w:rsidR="00EB3CAD" w:rsidRPr="00EB3CAD">
              <w:rPr>
                <w:lang w:val="sr-Cyrl-RS"/>
              </w:rPr>
              <w:t xml:space="preserve"> </w:t>
            </w:r>
            <w:r w:rsidR="00EB3CAD">
              <w:t>s</w:t>
            </w:r>
            <w:r w:rsidR="00EB3CAD" w:rsidRPr="00EB3CAD">
              <w:t>eniors</w:t>
            </w:r>
            <w:r w:rsidR="00EB3CAD" w:rsidRPr="00EB3CAD">
              <w:rPr>
                <w:lang w:val="sr-Cyrl-RS"/>
              </w:rPr>
              <w:t xml:space="preserve"> </w:t>
            </w:r>
            <w:r w:rsidR="00EB3CAD">
              <w:t>a</w:t>
            </w:r>
            <w:r w:rsidR="00EB3CAD" w:rsidRPr="00EB3CAD">
              <w:t>nd</w:t>
            </w:r>
            <w:r w:rsidR="00EB3CAD" w:rsidRPr="00EB3CAD">
              <w:rPr>
                <w:lang w:val="sr-Cyrl-RS"/>
              </w:rPr>
              <w:t xml:space="preserve"> </w:t>
            </w:r>
            <w:r w:rsidR="00EB3CAD" w:rsidRPr="00EB3CAD">
              <w:t>Eu</w:t>
            </w:r>
            <w:r w:rsidR="00EB3CAD" w:rsidRPr="00EB3CAD">
              <w:rPr>
                <w:lang w:val="sr-Cyrl-RS"/>
              </w:rPr>
              <w:t>-</w:t>
            </w:r>
            <w:r w:rsidR="00EB3CAD">
              <w:t>s</w:t>
            </w:r>
            <w:r w:rsidR="00EB3CAD" w:rsidRPr="00EB3CAD">
              <w:t>tandards</w:t>
            </w:r>
            <w:r w:rsidRPr="00EB3CAD">
              <w:rPr>
                <w:lang w:val="sr-Cyrl-CS"/>
              </w:rPr>
              <w:t xml:space="preserve">, </w:t>
            </w:r>
            <w:r w:rsidRPr="00EB3CAD">
              <w:t>Facta Universitatis, Series Architecture and Civil Engineering, Vol.</w:t>
            </w:r>
            <w:r w:rsidRPr="00EB3CAD">
              <w:rPr>
                <w:lang w:val="sr-Cyrl-CS"/>
              </w:rPr>
              <w:t xml:space="preserve">8 </w:t>
            </w:r>
            <w:r w:rsidRPr="00EB3CAD">
              <w:t>N</w:t>
            </w:r>
            <w:r w:rsidRPr="00EB3CAD">
              <w:rPr>
                <w:vertAlign w:val="superscript"/>
              </w:rPr>
              <w:t>o</w:t>
            </w:r>
            <w:r w:rsidRPr="00EB3CAD">
              <w:t>4</w:t>
            </w:r>
            <w:r w:rsidRPr="00EB3CAD">
              <w:rPr>
                <w:lang w:val="sr-Cyrl-CS"/>
              </w:rPr>
              <w:t xml:space="preserve"> - </w:t>
            </w:r>
            <w:r w:rsidRPr="00EB3CAD">
              <w:t>20</w:t>
            </w:r>
            <w:r w:rsidRPr="00EB3CAD">
              <w:rPr>
                <w:lang w:val="sr-Cyrl-CS"/>
              </w:rPr>
              <w:t>10</w:t>
            </w:r>
            <w:r w:rsidRPr="00EB3CAD">
              <w:t>, Универзитет у Нишу,</w:t>
            </w:r>
            <w:r w:rsidRPr="00EB3CAD">
              <w:rPr>
                <w:rStyle w:val="Strong"/>
                <w:iCs/>
              </w:rPr>
              <w:t xml:space="preserve"> </w:t>
            </w:r>
            <w:r w:rsidRPr="00EB3CAD">
              <w:t xml:space="preserve">ISSN 0354-4605, </w:t>
            </w:r>
            <w:r w:rsidRPr="00EB3CAD">
              <w:rPr>
                <w:rStyle w:val="Strong"/>
                <w:b w:val="0"/>
                <w:iCs/>
              </w:rPr>
              <w:t>pp.</w:t>
            </w:r>
            <w:r w:rsidRPr="00EB3CAD">
              <w:rPr>
                <w:rStyle w:val="Hyperlink"/>
                <w:color w:val="auto"/>
              </w:rPr>
              <w:t xml:space="preserve"> </w:t>
            </w:r>
            <w:r w:rsidRPr="00EB3CAD">
              <w:rPr>
                <w:rStyle w:val="apple-style-span"/>
              </w:rPr>
              <w:t>389-394.</w:t>
            </w:r>
          </w:p>
        </w:tc>
      </w:tr>
      <w:tr w:rsidR="00A96C99" w:rsidRPr="00EB3CAD" w:rsidTr="008B6021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953FA" w:rsidP="00EB3CAD">
            <w:pPr>
              <w:widowControl/>
              <w:autoSpaceDE/>
              <w:autoSpaceDN/>
              <w:adjustRightInd/>
              <w:jc w:val="both"/>
              <w:rPr>
                <w:lang w:val="sr-Cyrl-RS"/>
              </w:rPr>
            </w:pPr>
            <w:r w:rsidRPr="00EB3CAD">
              <w:t xml:space="preserve">Станковић, Д.: </w:t>
            </w:r>
            <w:r w:rsidR="00EB3CAD" w:rsidRPr="00EB3CAD">
              <w:t xml:space="preserve">The </w:t>
            </w:r>
            <w:r w:rsidR="00EB3CAD">
              <w:rPr>
                <w:lang w:val="sr-Cyrl-RS"/>
              </w:rPr>
              <w:t>е</w:t>
            </w:r>
            <w:r w:rsidR="00EB3CAD" w:rsidRPr="00EB3CAD">
              <w:t xml:space="preserve">nvironmental </w:t>
            </w:r>
            <w:r w:rsidR="00EB3CAD">
              <w:t>r</w:t>
            </w:r>
            <w:r w:rsidR="00EB3CAD" w:rsidRPr="00EB3CAD">
              <w:t xml:space="preserve">evitalization </w:t>
            </w:r>
            <w:r w:rsidR="00EB3CAD">
              <w:rPr>
                <w:lang w:val="sr-Cyrl-RS"/>
              </w:rPr>
              <w:t>о</w:t>
            </w:r>
            <w:r w:rsidR="00EB3CAD" w:rsidRPr="00EB3CAD">
              <w:t xml:space="preserve">f </w:t>
            </w:r>
            <w:r w:rsidR="00EB3CAD">
              <w:rPr>
                <w:lang w:val="sr-Latn-RS"/>
              </w:rPr>
              <w:t>t</w:t>
            </w:r>
            <w:r w:rsidR="00EB3CAD" w:rsidRPr="00EB3CAD">
              <w:t xml:space="preserve">he </w:t>
            </w:r>
            <w:r w:rsidR="00EB3CAD">
              <w:t>s</w:t>
            </w:r>
            <w:r w:rsidR="00EB3CAD" w:rsidRPr="00EB3CAD">
              <w:t xml:space="preserve">pace </w:t>
            </w:r>
            <w:r w:rsidR="00EB3CAD">
              <w:t>f</w:t>
            </w:r>
            <w:r w:rsidR="00EB3CAD" w:rsidRPr="00EB3CAD">
              <w:t xml:space="preserve">or </w:t>
            </w:r>
            <w:r w:rsidR="00EB3CAD">
              <w:t>c</w:t>
            </w:r>
            <w:r w:rsidR="00EB3CAD" w:rsidRPr="00EB3CAD">
              <w:t>hildren</w:t>
            </w:r>
            <w:r w:rsidRPr="00EB3CAD">
              <w:t>, Facta Universitatis, Series Architecture and Civil Engineering, Vol.9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N</w:t>
            </w:r>
            <w:r w:rsidRPr="00EB3CAD">
              <w:rPr>
                <w:vertAlign w:val="superscript"/>
              </w:rPr>
              <w:t>o</w:t>
            </w:r>
            <w:r w:rsidRPr="00EB3CAD">
              <w:t>3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-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2011,Универзитет у Нишу, ISSN 0354-4605,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UDC711.523:711.4:316.422=111,</w:t>
            </w:r>
            <w:r w:rsidRPr="00EB3CAD">
              <w:rPr>
                <w:lang w:val="sr-Cyrl-CS"/>
              </w:rPr>
              <w:t xml:space="preserve"> </w:t>
            </w:r>
            <w:r w:rsidRPr="00EB3CAD">
              <w:t xml:space="preserve"> pp. 481-489.</w:t>
            </w:r>
          </w:p>
        </w:tc>
      </w:tr>
      <w:tr w:rsidR="00A96C99" w:rsidRPr="00EB3CAD" w:rsidTr="008B6021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870D4B" w:rsidP="00EB3CAD">
            <w:pPr>
              <w:widowControl/>
              <w:autoSpaceDE/>
              <w:autoSpaceDN/>
              <w:adjustRightInd/>
              <w:jc w:val="both"/>
              <w:rPr>
                <w:b/>
                <w:lang w:val="sr-Cyrl-CS"/>
              </w:rPr>
            </w:pPr>
            <w:r w:rsidRPr="00EB3CAD">
              <w:rPr>
                <w:rStyle w:val="Strong"/>
                <w:b w:val="0"/>
                <w:bCs w:val="0"/>
                <w:lang w:val="sr-Cyrl-RS"/>
              </w:rPr>
              <w:t xml:space="preserve">Станковић, Д., Танић, М., Милошевић, В.: </w:t>
            </w:r>
            <w:r w:rsidR="00EB3CAD" w:rsidRPr="00EB3CAD">
              <w:rPr>
                <w:rStyle w:val="Strong"/>
                <w:b w:val="0"/>
                <w:bCs w:val="0"/>
                <w:lang w:val="sr-Cyrl-RS"/>
              </w:rPr>
              <w:t xml:space="preserve">Landscape </w:t>
            </w:r>
            <w:r w:rsidR="00EB3CAD">
              <w:rPr>
                <w:rStyle w:val="Strong"/>
                <w:b w:val="0"/>
                <w:bCs w:val="0"/>
                <w:lang w:val="sr-Latn-RS"/>
              </w:rPr>
              <w:t>a</w:t>
            </w:r>
            <w:r w:rsidR="00EB3CAD" w:rsidRPr="00EB3CAD">
              <w:rPr>
                <w:rStyle w:val="Strong"/>
                <w:b w:val="0"/>
                <w:bCs w:val="0"/>
                <w:lang w:val="sr-Cyrl-RS"/>
              </w:rPr>
              <w:t xml:space="preserve">nd </w:t>
            </w:r>
            <w:r w:rsidR="00EB3CAD">
              <w:rPr>
                <w:rStyle w:val="Strong"/>
                <w:b w:val="0"/>
                <w:bCs w:val="0"/>
                <w:lang w:val="sr-Latn-RS"/>
              </w:rPr>
              <w:t>g</w:t>
            </w:r>
            <w:r w:rsidR="00EB3CAD" w:rsidRPr="00EB3CAD">
              <w:rPr>
                <w:rStyle w:val="Strong"/>
                <w:b w:val="0"/>
                <w:bCs w:val="0"/>
                <w:lang w:val="sr-Cyrl-RS"/>
              </w:rPr>
              <w:t xml:space="preserve">reen </w:t>
            </w:r>
            <w:r w:rsidR="00EB3CAD">
              <w:rPr>
                <w:rStyle w:val="Strong"/>
                <w:b w:val="0"/>
                <w:bCs w:val="0"/>
                <w:lang w:val="sr-Latn-RS"/>
              </w:rPr>
              <w:t>r</w:t>
            </w:r>
            <w:r w:rsidR="00EB3CAD" w:rsidRPr="00EB3CAD">
              <w:rPr>
                <w:rStyle w:val="Strong"/>
                <w:b w:val="0"/>
                <w:bCs w:val="0"/>
                <w:lang w:val="sr-Cyrl-RS"/>
              </w:rPr>
              <w:t>oofs</w:t>
            </w:r>
            <w:r w:rsidR="00EB3CAD" w:rsidRPr="00EB3CAD">
              <w:rPr>
                <w:rStyle w:val="Strong"/>
                <w:b w:val="0"/>
                <w:bCs w:val="0"/>
                <w:lang w:val="sr-Cyrl-CS"/>
              </w:rPr>
              <w:t>:</w:t>
            </w:r>
            <w:r w:rsidR="00EB3CAD" w:rsidRPr="00EB3CAD">
              <w:rPr>
                <w:rStyle w:val="Strong"/>
                <w:b w:val="0"/>
                <w:bCs w:val="0"/>
                <w:lang w:val="sr-Cyrl-RS"/>
              </w:rPr>
              <w:t xml:space="preserve"> </w:t>
            </w:r>
            <w:r w:rsidR="00EB3CAD" w:rsidRPr="00EB3CAD">
              <w:rPr>
                <w:rStyle w:val="Strong"/>
                <w:b w:val="0"/>
                <w:bCs w:val="0"/>
                <w:lang w:val="en-US"/>
              </w:rPr>
              <w:t>Kindergarten</w:t>
            </w:r>
            <w:r w:rsidR="00EB3CAD" w:rsidRPr="00EB3CAD">
              <w:rPr>
                <w:rStyle w:val="Strong"/>
                <w:b w:val="0"/>
                <w:bCs w:val="0"/>
                <w:lang w:val="sr-Cyrl-CS"/>
              </w:rPr>
              <w:t xml:space="preserve"> </w:t>
            </w:r>
            <w:r w:rsidR="00EB3CAD">
              <w:rPr>
                <w:rStyle w:val="Strong"/>
                <w:b w:val="0"/>
                <w:bCs w:val="0"/>
                <w:lang w:val="en-US"/>
              </w:rPr>
              <w:t>a</w:t>
            </w:r>
            <w:r w:rsidR="00EB3CAD" w:rsidRPr="00EB3CAD">
              <w:rPr>
                <w:rStyle w:val="Strong"/>
                <w:b w:val="0"/>
                <w:bCs w:val="0"/>
                <w:lang w:val="en-US"/>
              </w:rPr>
              <w:t>rchitecture</w:t>
            </w:r>
            <w:r w:rsidRPr="00EB3CAD">
              <w:rPr>
                <w:rStyle w:val="Strong"/>
                <w:b w:val="0"/>
                <w:bCs w:val="0"/>
                <w:lang w:val="sr-Cyrl-CS"/>
              </w:rPr>
              <w:t xml:space="preserve">, </w:t>
            </w:r>
            <w:r w:rsidRPr="00EB3CAD">
              <w:rPr>
                <w:bCs/>
                <w:shd w:val="clear" w:color="auto" w:fill="FFFFFF"/>
              </w:rPr>
              <w:t>Int</w:t>
            </w:r>
            <w:r w:rsidRPr="00EB3CAD">
              <w:rPr>
                <w:bCs/>
                <w:shd w:val="clear" w:color="auto" w:fill="FFFFFF"/>
                <w:lang w:val="sr-Cyrl-RS"/>
              </w:rPr>
              <w:t>е</w:t>
            </w:r>
            <w:r w:rsidRPr="00EB3CAD">
              <w:rPr>
                <w:bCs/>
                <w:shd w:val="clear" w:color="auto" w:fill="FFFFFF"/>
              </w:rPr>
              <w:t>rnational Scientific Conference</w:t>
            </w:r>
            <w:r w:rsidRPr="00EB3CAD">
              <w:rPr>
                <w:bCs/>
                <w:shd w:val="clear" w:color="auto" w:fill="FFFFFF"/>
                <w:lang w:val="sr-Cyrl-RS"/>
              </w:rPr>
              <w:t xml:space="preserve"> „People, </w:t>
            </w:r>
            <w:r w:rsidRPr="00EB3CAD">
              <w:rPr>
                <w:bCs/>
                <w:shd w:val="clear" w:color="auto" w:fill="FFFFFF"/>
                <w:lang w:val="en-US"/>
              </w:rPr>
              <w:t>B</w:t>
            </w:r>
            <w:r w:rsidRPr="00EB3CAD">
              <w:rPr>
                <w:bCs/>
                <w:shd w:val="clear" w:color="auto" w:fill="FFFFFF"/>
                <w:lang w:val="sr-Cyrl-RS"/>
              </w:rPr>
              <w:t>uildings and Environment</w:t>
            </w:r>
            <w:r w:rsidRPr="00EB3CAD">
              <w:rPr>
                <w:bCs/>
                <w:shd w:val="clear" w:color="auto" w:fill="FFFFFF"/>
                <w:lang w:val="sr-Cyrl-CS"/>
              </w:rPr>
              <w:t xml:space="preserve"> 2012”</w:t>
            </w:r>
            <w:r w:rsidRPr="00EB3CAD">
              <w:rPr>
                <w:bCs/>
                <w:shd w:val="clear" w:color="auto" w:fill="FFFFFF"/>
                <w:lang w:val="sr-Cyrl-RS"/>
              </w:rPr>
              <w:t>, Lednice, Czech Republic, November 07-09, 2012,</w:t>
            </w:r>
            <w:r w:rsidRPr="00EB3CAD">
              <w:rPr>
                <w:bCs/>
                <w:shd w:val="clear" w:color="auto" w:fill="FFFFFF"/>
                <w:lang w:val="sr-Cyrl-CS"/>
              </w:rPr>
              <w:t xml:space="preserve"> </w:t>
            </w:r>
            <w:r w:rsidRPr="00EB3CAD">
              <w:t xml:space="preserve">Conference Proceedings </w:t>
            </w:r>
            <w:r w:rsidRPr="00EB3CAD">
              <w:rPr>
                <w:bCs/>
              </w:rPr>
              <w:t xml:space="preserve">ISBN </w:t>
            </w:r>
            <w:r w:rsidRPr="00EB3CAD">
              <w:t xml:space="preserve">978-80-214-4618-2, Brno University of Technology, Faculty of Civil Engineering, </w:t>
            </w:r>
            <w:r w:rsidRPr="00EB3CAD">
              <w:rPr>
                <w:bCs/>
                <w:shd w:val="clear" w:color="auto" w:fill="FFFFFF"/>
                <w:lang w:val="en-US"/>
              </w:rPr>
              <w:t>pp</w:t>
            </w:r>
            <w:r w:rsidRPr="00EB3CAD">
              <w:rPr>
                <w:bCs/>
                <w:shd w:val="clear" w:color="auto" w:fill="FFFFFF"/>
                <w:lang w:val="sr-Cyrl-CS"/>
              </w:rPr>
              <w:t>.756-764.</w:t>
            </w:r>
          </w:p>
        </w:tc>
      </w:tr>
      <w:tr w:rsidR="00A96C99" w:rsidRPr="00EB3CAD" w:rsidTr="008B6021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5B40AE" w:rsidP="00EB3CAD">
            <w:pPr>
              <w:jc w:val="both"/>
              <w:rPr>
                <w:lang w:val="sr-Cyrl-CS"/>
              </w:rPr>
            </w:pPr>
            <w:r w:rsidRPr="00EB3CAD">
              <w:t>Станковић, Д</w:t>
            </w:r>
            <w:r w:rsidRPr="00EB3CAD">
              <w:rPr>
                <w:lang w:val="sr-Cyrl-CS"/>
              </w:rPr>
              <w:t xml:space="preserve">., Тимотијевић, М., Николић, М.: </w:t>
            </w:r>
            <w:r w:rsidR="00EB3CAD">
              <w:t>Green r</w:t>
            </w:r>
            <w:r w:rsidR="00EB3CAD" w:rsidRPr="00EB3CAD">
              <w:t xml:space="preserve">oofs </w:t>
            </w:r>
            <w:r w:rsidR="00EB3CAD">
              <w:t>a</w:t>
            </w:r>
            <w:r w:rsidR="00EB3CAD" w:rsidRPr="00EB3CAD">
              <w:t xml:space="preserve">s </w:t>
            </w:r>
            <w:r w:rsidR="00EB3CAD">
              <w:t>a</w:t>
            </w:r>
            <w:r w:rsidR="00EB3CAD" w:rsidRPr="00EB3CAD">
              <w:t xml:space="preserve"> </w:t>
            </w:r>
            <w:r w:rsidR="00EB3CAD">
              <w:t>t</w:t>
            </w:r>
            <w:r w:rsidR="00EB3CAD" w:rsidRPr="00EB3CAD">
              <w:t xml:space="preserve">rend </w:t>
            </w:r>
            <w:r w:rsidR="00EB3CAD">
              <w:t>o</w:t>
            </w:r>
            <w:r w:rsidR="00EB3CAD" w:rsidRPr="00EB3CAD">
              <w:t xml:space="preserve">f </w:t>
            </w:r>
            <w:r w:rsidR="00EB3CAD">
              <w:t>k</w:t>
            </w:r>
            <w:r w:rsidR="00EB3CAD" w:rsidRPr="00EB3CAD">
              <w:t xml:space="preserve">indergarten </w:t>
            </w:r>
            <w:r w:rsidR="00EB3CAD">
              <w:t>a</w:t>
            </w:r>
            <w:r w:rsidR="00EB3CAD" w:rsidRPr="00EB3CAD">
              <w:t>rchitecture</w:t>
            </w:r>
            <w:r w:rsidR="00EB3CAD" w:rsidRPr="00EB3CAD">
              <w:rPr>
                <w:lang w:val="sr-Cyrl-CS"/>
              </w:rPr>
              <w:t xml:space="preserve"> </w:t>
            </w:r>
            <w:r w:rsidR="00EB3CAD" w:rsidRPr="00EB3CAD">
              <w:t>–</w:t>
            </w:r>
            <w:r w:rsidR="00EB3CAD" w:rsidRPr="00EB3CAD">
              <w:rPr>
                <w:lang w:val="sr-Cyrl-CS"/>
              </w:rPr>
              <w:t xml:space="preserve"> </w:t>
            </w:r>
            <w:r w:rsidR="00EB3CAD">
              <w:t>e</w:t>
            </w:r>
            <w:r w:rsidR="00EB3CAD" w:rsidRPr="00EB3CAD">
              <w:t xml:space="preserve">cological </w:t>
            </w:r>
            <w:r w:rsidR="00EB3CAD">
              <w:t>b</w:t>
            </w:r>
            <w:r w:rsidR="00EB3CAD" w:rsidRPr="00EB3CAD">
              <w:t xml:space="preserve">enefits </w:t>
            </w:r>
            <w:r w:rsidR="00EB3CAD">
              <w:t>a</w:t>
            </w:r>
            <w:r w:rsidR="00EB3CAD" w:rsidRPr="00EB3CAD">
              <w:t xml:space="preserve">nd </w:t>
            </w:r>
            <w:r w:rsidR="00EB3CAD">
              <w:t>i</w:t>
            </w:r>
            <w:r w:rsidR="00EB3CAD" w:rsidRPr="00EB3CAD">
              <w:t>mplementation</w:t>
            </w:r>
            <w:r w:rsidRPr="00EB3CAD">
              <w:t xml:space="preserve">, </w:t>
            </w:r>
            <w:r w:rsidRPr="00EB3CAD">
              <w:rPr>
                <w:rStyle w:val="Strong"/>
                <w:b w:val="0"/>
              </w:rPr>
              <w:t>1</w:t>
            </w:r>
            <w:r w:rsidRPr="00EB3CAD">
              <w:rPr>
                <w:rStyle w:val="Strong"/>
                <w:b w:val="0"/>
                <w:lang w:val="sr-Cyrl-CS"/>
              </w:rPr>
              <w:t>2</w:t>
            </w:r>
            <w:r w:rsidRPr="00EB3CAD">
              <w:rPr>
                <w:rStyle w:val="Strong"/>
                <w:b w:val="0"/>
                <w:vertAlign w:val="superscript"/>
              </w:rPr>
              <w:t>th</w:t>
            </w:r>
            <w:r w:rsidRPr="00EB3CAD">
              <w:rPr>
                <w:rStyle w:val="Strong"/>
                <w:b w:val="0"/>
              </w:rPr>
              <w:t xml:space="preserve"> International Multidisciplinary Scientific Geo-Conference SGEM 201</w:t>
            </w:r>
            <w:r w:rsidRPr="00EB3CAD">
              <w:rPr>
                <w:rStyle w:val="Strong"/>
                <w:b w:val="0"/>
                <w:lang w:val="sr-Cyrl-CS"/>
              </w:rPr>
              <w:t>2</w:t>
            </w:r>
            <w:r w:rsidRPr="00EB3CAD">
              <w:rPr>
                <w:lang w:val="sr-Cyrl-CS"/>
              </w:rPr>
              <w:t xml:space="preserve">, 17-23 </w:t>
            </w:r>
            <w:r w:rsidRPr="00EB3CAD">
              <w:rPr>
                <w:lang w:val="en-US"/>
              </w:rPr>
              <w:t>June</w:t>
            </w:r>
            <w:r w:rsidRPr="00EB3CAD">
              <w:rPr>
                <w:lang w:val="sr-Cyrl-CS"/>
              </w:rPr>
              <w:t xml:space="preserve"> 2012,</w:t>
            </w:r>
            <w:r w:rsidRPr="00EB3CAD">
              <w:rPr>
                <w:rStyle w:val="style661"/>
              </w:rPr>
              <w:t xml:space="preserve"> ISSN </w:t>
            </w:r>
            <w:r w:rsidRPr="00EB3CAD">
              <w:t>1314-2704, STEF92 Technology Ltd.,</w:t>
            </w:r>
            <w:r w:rsidRPr="00EB3CAD">
              <w:rPr>
                <w:rStyle w:val="style661"/>
              </w:rPr>
              <w:t xml:space="preserve"> Albena</w:t>
            </w:r>
            <w:r w:rsidRPr="00EB3CAD">
              <w:rPr>
                <w:rStyle w:val="style661"/>
                <w:lang w:val="sr-Cyrl-CS"/>
              </w:rPr>
              <w:t xml:space="preserve">, </w:t>
            </w:r>
            <w:r w:rsidRPr="00EB3CAD">
              <w:rPr>
                <w:rStyle w:val="style661"/>
              </w:rPr>
              <w:t xml:space="preserve"> Bulgaria</w:t>
            </w:r>
            <w:r w:rsidRPr="00EB3CAD">
              <w:rPr>
                <w:rStyle w:val="style661"/>
                <w:lang w:val="sr-Cyrl-CS"/>
              </w:rPr>
              <w:t>, 2012</w:t>
            </w:r>
            <w:r w:rsidRPr="00EB3CAD">
              <w:rPr>
                <w:lang w:val="sr-Cyrl-CS"/>
              </w:rPr>
              <w:t xml:space="preserve">. </w:t>
            </w:r>
            <w:r w:rsidRPr="00EB3CAD">
              <w:rPr>
                <w:lang w:val="en-US"/>
              </w:rPr>
              <w:t>Vol.5, p</w:t>
            </w:r>
            <w:r w:rsidRPr="00EB3CAD">
              <w:rPr>
                <w:lang w:val="sr-Cyrl-CS"/>
              </w:rPr>
              <w:t>p.</w:t>
            </w:r>
            <w:r w:rsidRPr="00EB3CAD">
              <w:rPr>
                <w:lang w:val="en-US"/>
              </w:rPr>
              <w:t xml:space="preserve">455-462, </w:t>
            </w:r>
            <w:r w:rsidRPr="00EB3CAD">
              <w:rPr>
                <w:caps/>
                <w:shd w:val="clear" w:color="auto" w:fill="FFFFFF"/>
              </w:rPr>
              <w:t>DOI: 10.5593/SGEM2012/S20.V5061</w:t>
            </w:r>
          </w:p>
        </w:tc>
      </w:tr>
      <w:tr w:rsidR="00A96C99" w:rsidRPr="00EB3CAD" w:rsidTr="008B6021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A96C99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5B40AE" w:rsidP="00EB3CAD">
            <w:pPr>
              <w:widowControl/>
              <w:autoSpaceDE/>
              <w:autoSpaceDN/>
              <w:adjustRightInd/>
              <w:jc w:val="both"/>
              <w:rPr>
                <w:lang w:val="sr-Cyrl-CS"/>
              </w:rPr>
            </w:pPr>
            <w:r w:rsidRPr="00EB3CAD">
              <w:rPr>
                <w:lang w:val="sr-Cyrl-CS"/>
              </w:rPr>
              <w:t xml:space="preserve">Станковић, Д., Тимотијевић, М., Костић, А.: </w:t>
            </w:r>
            <w:r w:rsidR="00EB3CAD" w:rsidRPr="00EB3CAD">
              <w:t xml:space="preserve">Challenges </w:t>
            </w:r>
            <w:r w:rsidR="00EB3CAD">
              <w:t>o</w:t>
            </w:r>
            <w:r w:rsidR="00EB3CAD" w:rsidRPr="00EB3CAD">
              <w:t xml:space="preserve">f </w:t>
            </w:r>
            <w:r w:rsidR="00EB3CAD">
              <w:t>a</w:t>
            </w:r>
            <w:r w:rsidR="00EB3CAD" w:rsidRPr="00EB3CAD">
              <w:t xml:space="preserve">n Environmentally Responsible Architecture: Refurbishment </w:t>
            </w:r>
            <w:r w:rsidR="00EB3CAD">
              <w:t>o</w:t>
            </w:r>
            <w:r w:rsidR="00EB3CAD" w:rsidRPr="00EB3CAD">
              <w:t xml:space="preserve">f </w:t>
            </w:r>
            <w:r w:rsidR="00EB3CAD" w:rsidRPr="00EB3CAD">
              <w:rPr>
                <w:lang w:val="sr-Cyrl-CS"/>
              </w:rPr>
              <w:t>Existing</w:t>
            </w:r>
            <w:r w:rsidR="00EB3CAD" w:rsidRPr="00EB3CAD">
              <w:t xml:space="preserve"> Kindergartens</w:t>
            </w:r>
            <w:r w:rsidRPr="00EB3CAD">
              <w:t xml:space="preserve">, </w:t>
            </w:r>
            <w:r w:rsidRPr="00EB3CAD">
              <w:rPr>
                <w:lang w:val="sr-Cyrl-CS"/>
              </w:rPr>
              <w:t>(</w:t>
            </w:r>
            <w:r w:rsidRPr="00EB3CAD">
              <w:t>Re</w:t>
            </w:r>
            <w:r w:rsidRPr="00EB3CAD">
              <w:rPr>
                <w:lang w:val="sr-Cyrl-CS"/>
              </w:rPr>
              <w:t xml:space="preserve">) </w:t>
            </w:r>
            <w:r w:rsidRPr="00EB3CAD">
              <w:t>writing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history</w:t>
            </w:r>
            <w:r w:rsidRPr="00EB3CAD">
              <w:rPr>
                <w:lang w:val="sr-Cyrl-CS"/>
              </w:rPr>
              <w:t xml:space="preserve">, </w:t>
            </w:r>
            <w:r w:rsidRPr="00EB3CAD">
              <w:t>International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Conference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on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Architectural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Research</w:t>
            </w:r>
            <w:r w:rsidRPr="00EB3CAD">
              <w:rPr>
                <w:lang w:val="sr-Cyrl-CS"/>
              </w:rPr>
              <w:t xml:space="preserve"> </w:t>
            </w:r>
            <w:r w:rsidRPr="00EB3CAD">
              <w:t>ICAR</w:t>
            </w:r>
            <w:r w:rsidRPr="00EB3CAD">
              <w:rPr>
                <w:lang w:val="sr-Cyrl-CS"/>
              </w:rPr>
              <w:t xml:space="preserve"> 2012, 18-20 </w:t>
            </w:r>
            <w:r w:rsidRPr="00EB3CAD">
              <w:rPr>
                <w:lang w:val="en-US"/>
              </w:rPr>
              <w:t>May</w:t>
            </w:r>
            <w:r w:rsidRPr="00EB3CAD">
              <w:rPr>
                <w:lang w:val="sr-Cyrl-CS"/>
              </w:rPr>
              <w:t xml:space="preserve"> 2012, </w:t>
            </w:r>
            <w:r w:rsidRPr="00EB3CAD">
              <w:rPr>
                <w:lang w:val="sr-Cyrl-RS"/>
              </w:rPr>
              <w:t>Б</w:t>
            </w:r>
            <w:r w:rsidRPr="00EB3CAD">
              <w:rPr>
                <w:lang w:val="sr-Cyrl-CS"/>
              </w:rPr>
              <w:t xml:space="preserve">укурешт, Румунија, </w:t>
            </w:r>
            <w:r w:rsidRPr="00EB3CAD">
              <w:t>Proceedings</w:t>
            </w:r>
            <w:r w:rsidRPr="00EB3CAD">
              <w:rPr>
                <w:lang w:val="sr-Cyrl-CS"/>
              </w:rPr>
              <w:t xml:space="preserve"> </w:t>
            </w:r>
            <w:r w:rsidRPr="00EB3CAD">
              <w:rPr>
                <w:bCs/>
                <w:lang w:val="sr-Cyrl-CS" w:eastAsia="en-US"/>
              </w:rPr>
              <w:t>"</w:t>
            </w:r>
            <w:r w:rsidRPr="00EB3CAD">
              <w:rPr>
                <w:bCs/>
                <w:lang w:eastAsia="en-US"/>
              </w:rPr>
              <w:t>Ion</w:t>
            </w:r>
            <w:r w:rsidRPr="00EB3CAD">
              <w:rPr>
                <w:bCs/>
                <w:lang w:val="sr-Cyrl-CS" w:eastAsia="en-US"/>
              </w:rPr>
              <w:t xml:space="preserve"> </w:t>
            </w:r>
            <w:r w:rsidRPr="00EB3CAD">
              <w:rPr>
                <w:bCs/>
                <w:lang w:eastAsia="en-US"/>
              </w:rPr>
              <w:t>Mincu</w:t>
            </w:r>
            <w:r w:rsidRPr="00EB3CAD">
              <w:rPr>
                <w:bCs/>
                <w:lang w:val="sr-Cyrl-CS" w:eastAsia="en-US"/>
              </w:rPr>
              <w:t xml:space="preserve">" </w:t>
            </w:r>
            <w:r w:rsidRPr="00EB3CAD">
              <w:rPr>
                <w:bCs/>
                <w:lang w:eastAsia="en-US"/>
              </w:rPr>
              <w:t>Publishing</w:t>
            </w:r>
            <w:r w:rsidRPr="00EB3CAD">
              <w:rPr>
                <w:bCs/>
                <w:lang w:val="sr-Cyrl-CS" w:eastAsia="en-US"/>
              </w:rPr>
              <w:t xml:space="preserve"> </w:t>
            </w:r>
            <w:r w:rsidRPr="00EB3CAD">
              <w:rPr>
                <w:bCs/>
                <w:lang w:eastAsia="en-US"/>
              </w:rPr>
              <w:t>House</w:t>
            </w:r>
            <w:r w:rsidRPr="00EB3CAD">
              <w:rPr>
                <w:bCs/>
                <w:lang w:val="sr-Cyrl-CS" w:eastAsia="en-US"/>
              </w:rPr>
              <w:t xml:space="preserve"> </w:t>
            </w:r>
            <w:r w:rsidRPr="00EB3CAD">
              <w:rPr>
                <w:bCs/>
                <w:lang w:eastAsia="en-US"/>
              </w:rPr>
              <w:t>Bucharest</w:t>
            </w:r>
            <w:r w:rsidRPr="00EB3CAD">
              <w:rPr>
                <w:bCs/>
                <w:lang w:val="sr-Cyrl-CS" w:eastAsia="en-US"/>
              </w:rPr>
              <w:t xml:space="preserve">, </w:t>
            </w:r>
            <w:r w:rsidRPr="00EB3CAD">
              <w:rPr>
                <w:bCs/>
                <w:lang w:eastAsia="en-US"/>
              </w:rPr>
              <w:t>ISBN</w:t>
            </w:r>
            <w:r w:rsidRPr="00EB3CAD">
              <w:rPr>
                <w:bCs/>
                <w:lang w:val="sr-Cyrl-CS" w:eastAsia="en-US"/>
              </w:rPr>
              <w:t xml:space="preserve"> 978-606-638-023-2, </w:t>
            </w:r>
            <w:r w:rsidRPr="00EB3CAD">
              <w:rPr>
                <w:lang w:val="sr-Cyrl-CS"/>
              </w:rPr>
              <w:t>стр.2/216</w:t>
            </w:r>
          </w:p>
        </w:tc>
      </w:tr>
      <w:tr w:rsidR="00A96C99" w:rsidRPr="00EB3CAD" w:rsidTr="008B6021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b/>
                <w:lang w:val="sr-Cyrl-CS"/>
              </w:rPr>
            </w:pPr>
            <w:r w:rsidRPr="00EB3CAD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A96C99" w:rsidRPr="00EB3CAD" w:rsidTr="008B6021"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Укупан број цитата</w:t>
            </w:r>
          </w:p>
        </w:tc>
        <w:tc>
          <w:tcPr>
            <w:tcW w:w="6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363466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19</w:t>
            </w:r>
          </w:p>
        </w:tc>
      </w:tr>
      <w:tr w:rsidR="00A96C99" w:rsidRPr="00EB3CAD" w:rsidTr="008B6021"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 xml:space="preserve">Укупан број радова са </w:t>
            </w:r>
            <w:r w:rsidRPr="00EB3CAD">
              <w:rPr>
                <w:lang w:val="en-US"/>
              </w:rPr>
              <w:t>SCI</w:t>
            </w:r>
            <w:r w:rsidRPr="00EB3CAD">
              <w:rPr>
                <w:lang w:val="sr-Cyrl-CS"/>
              </w:rPr>
              <w:t xml:space="preserve"> (</w:t>
            </w:r>
            <w:r w:rsidRPr="00EB3CAD">
              <w:rPr>
                <w:lang w:val="en-US"/>
              </w:rPr>
              <w:t>SSCI</w:t>
            </w:r>
            <w:r w:rsidRPr="00EB3CAD">
              <w:rPr>
                <w:lang w:val="sr-Cyrl-CS"/>
              </w:rPr>
              <w:t>) листе</w:t>
            </w:r>
          </w:p>
        </w:tc>
        <w:tc>
          <w:tcPr>
            <w:tcW w:w="6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EB3CAD" w:rsidRDefault="00E43F7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1</w:t>
            </w:r>
          </w:p>
        </w:tc>
      </w:tr>
      <w:tr w:rsidR="00A96C99" w:rsidRPr="00EB3CAD" w:rsidTr="008B6021"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t>Тренутно у</w:t>
            </w:r>
            <w:r w:rsidRPr="00EB3CAD">
              <w:rPr>
                <w:lang w:val="sr-Cyrl-CS"/>
              </w:rPr>
              <w:t>чешће на пројектима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Домаћи</w:t>
            </w:r>
            <w:r w:rsidR="00E43F79" w:rsidRPr="00EB3CAD">
              <w:rPr>
                <w:lang w:val="sr-Cyrl-CS"/>
              </w:rPr>
              <w:t xml:space="preserve">   2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Међународни</w:t>
            </w:r>
            <w:r w:rsidR="00E43F79" w:rsidRPr="00EB3CAD">
              <w:rPr>
                <w:lang w:val="sr-Cyrl-CS"/>
              </w:rPr>
              <w:t xml:space="preserve">    0</w:t>
            </w:r>
          </w:p>
        </w:tc>
      </w:tr>
      <w:tr w:rsidR="00A96C99" w:rsidRPr="00EB3CAD" w:rsidTr="008B6021"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 xml:space="preserve">Усавршавања </w:t>
            </w:r>
          </w:p>
        </w:tc>
        <w:tc>
          <w:tcPr>
            <w:tcW w:w="8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B" w:rsidRPr="00EB3CAD" w:rsidRDefault="00044FAB">
            <w:pPr>
              <w:rPr>
                <w:lang w:val="sr-Cyrl-CS"/>
              </w:rPr>
            </w:pPr>
            <w:r w:rsidRPr="00EB3CAD">
              <w:rPr>
                <w:lang w:val="sr-Cyrl-RS"/>
              </w:rPr>
              <w:t xml:space="preserve">Студијаки боравак </w:t>
            </w:r>
            <w:r w:rsidRPr="00EB3CAD">
              <w:t xml:space="preserve">29.10.-29.11.2011. </w:t>
            </w:r>
            <w:r w:rsidRPr="00EB3CAD">
              <w:rPr>
                <w:lang w:val="sr-Cyrl-CS"/>
              </w:rPr>
              <w:t>City University London, School of Civil Engineering and Mathematiks (</w:t>
            </w:r>
            <w:r w:rsidRPr="00EB3CAD">
              <w:t xml:space="preserve">Study program </w:t>
            </w:r>
            <w:r w:rsidRPr="00EB3CAD">
              <w:rPr>
                <w:lang w:val="sr-Cyrl-CS"/>
              </w:rPr>
              <w:t>Civil Engineering</w:t>
            </w:r>
            <w:r w:rsidRPr="00EB3CAD">
              <w:t xml:space="preserve"> with Architecture)</w:t>
            </w:r>
            <w:r w:rsidRPr="00EB3CAD">
              <w:rPr>
                <w:lang w:val="sr-Cyrl-RS"/>
              </w:rPr>
              <w:t xml:space="preserve">, </w:t>
            </w:r>
            <w:r w:rsidRPr="00EB3CAD">
              <w:rPr>
                <w:lang w:val="sr-Cyrl-CS"/>
              </w:rPr>
              <w:t xml:space="preserve">EM2-STEM Erasmus Mundus,  </w:t>
            </w:r>
          </w:p>
          <w:p w:rsidR="00A96C99" w:rsidRPr="00EB3CAD" w:rsidRDefault="000349D5">
            <w:pPr>
              <w:rPr>
                <w:lang w:val="sr-Latn-RS"/>
              </w:rPr>
            </w:pPr>
            <w:r w:rsidRPr="00EB3CAD">
              <w:rPr>
                <w:lang w:val="sr-Cyrl-RS"/>
              </w:rPr>
              <w:t>стечен статус</w:t>
            </w:r>
            <w:r w:rsidR="00044FAB" w:rsidRPr="00EB3CAD">
              <w:rPr>
                <w:lang w:val="sr-Cyrl-CS"/>
              </w:rPr>
              <w:t xml:space="preserve"> Honorary</w:t>
            </w:r>
            <w:r w:rsidR="00044FAB" w:rsidRPr="00EB3CAD">
              <w:t xml:space="preserve"> </w:t>
            </w:r>
            <w:r w:rsidR="00044FAB" w:rsidRPr="00EB3CAD">
              <w:rPr>
                <w:lang w:val="sr-Cyrl-CS"/>
              </w:rPr>
              <w:t xml:space="preserve">visiting </w:t>
            </w:r>
            <w:r w:rsidR="00044FAB" w:rsidRPr="00EB3CAD">
              <w:t>fellow of City University London</w:t>
            </w:r>
          </w:p>
        </w:tc>
      </w:tr>
      <w:tr w:rsidR="00A96C99" w:rsidRPr="00EB3CAD" w:rsidTr="008B6021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EB3CAD" w:rsidRDefault="00A96C99">
            <w:pPr>
              <w:rPr>
                <w:lang w:val="sr-Cyrl-CS"/>
              </w:rPr>
            </w:pPr>
            <w:r w:rsidRPr="00EB3CAD">
              <w:rPr>
                <w:lang w:val="sr-Cyrl-CS"/>
              </w:rPr>
              <w:t>Други подаци које сматрате релевантним</w:t>
            </w:r>
          </w:p>
          <w:p w:rsidR="006D2308" w:rsidRPr="00BE320E" w:rsidRDefault="00C141AE" w:rsidP="00BE320E">
            <w:pPr>
              <w:jc w:val="both"/>
              <w:rPr>
                <w:lang w:val="sr-Cyrl-CS"/>
              </w:rPr>
            </w:pPr>
            <w:r w:rsidRPr="00EB3CAD">
              <w:rPr>
                <w:lang w:val="sr-Cyrl-RS"/>
              </w:rPr>
              <w:t xml:space="preserve"> </w:t>
            </w:r>
            <w:r w:rsidR="006D2308" w:rsidRPr="00BE320E">
              <w:rPr>
                <w:lang w:val="sl-SI"/>
              </w:rPr>
              <w:t>Associate</w:t>
            </w:r>
            <w:r w:rsidR="006D2308" w:rsidRPr="00BE320E">
              <w:rPr>
                <w:lang w:val="sr-Cyrl-CS"/>
              </w:rPr>
              <w:t xml:space="preserve"> </w:t>
            </w:r>
            <w:r w:rsidR="006D2308" w:rsidRPr="00BE320E">
              <w:rPr>
                <w:lang w:val="sl-SI"/>
              </w:rPr>
              <w:t>Editor</w:t>
            </w:r>
            <w:r w:rsidR="00354868" w:rsidRPr="00BE320E">
              <w:rPr>
                <w:lang w:val="sr-Cyrl-CS"/>
              </w:rPr>
              <w:t xml:space="preserve"> - </w:t>
            </w:r>
            <w:r w:rsidR="006D2308" w:rsidRPr="00BE320E">
              <w:t>Facta Universitatis, Series Architecture and Civil Engineering</w:t>
            </w:r>
            <w:r w:rsidR="006D2308" w:rsidRPr="00BE320E">
              <w:rPr>
                <w:lang w:val="sr-Cyrl-CS"/>
              </w:rPr>
              <w:t xml:space="preserve">, </w:t>
            </w:r>
            <w:r w:rsidR="00354868" w:rsidRPr="00BE320E">
              <w:rPr>
                <w:lang w:val="en-US"/>
              </w:rPr>
              <w:t>University of Nis</w:t>
            </w:r>
            <w:r w:rsidR="006D2308" w:rsidRPr="00BE320E">
              <w:rPr>
                <w:lang w:val="sr-Cyrl-CS"/>
              </w:rPr>
              <w:t>, 2012.</w:t>
            </w:r>
          </w:p>
          <w:p w:rsidR="006D2308" w:rsidRPr="00EB3CAD" w:rsidRDefault="00C141AE" w:rsidP="00BE320E">
            <w:pPr>
              <w:pStyle w:val="BodyTextIndent"/>
              <w:tabs>
                <w:tab w:val="num" w:pos="-2127"/>
              </w:tabs>
              <w:ind w:left="142" w:hanging="851"/>
              <w:jc w:val="both"/>
              <w:rPr>
                <w:rFonts w:ascii="Times New Roman" w:hAnsi="Times New Roman"/>
                <w:bCs/>
                <w:sz w:val="20"/>
                <w:lang w:val="sr-Latn-RS"/>
              </w:rPr>
            </w:pPr>
            <w:r w:rsidRPr="00BE320E">
              <w:rPr>
                <w:rFonts w:ascii="Times New Roman" w:hAnsi="Times New Roman"/>
                <w:bCs/>
                <w:sz w:val="20"/>
                <w:lang w:val="sr-Cyrl-RS"/>
              </w:rPr>
              <w:t xml:space="preserve">            XXI</w:t>
            </w:r>
            <w:r w:rsidR="00630ACF" w:rsidRPr="00BE320E">
              <w:rPr>
                <w:rFonts w:ascii="Times New Roman" w:hAnsi="Times New Roman"/>
                <w:bCs/>
                <w:sz w:val="20"/>
                <w:lang w:val="sr-Cyrl-RS"/>
              </w:rPr>
              <w:t>I Међународни салон урбанизма</w:t>
            </w:r>
            <w:r w:rsidR="00630ACF" w:rsidRPr="00BE320E">
              <w:rPr>
                <w:rFonts w:ascii="Times New Roman" w:hAnsi="Times New Roman"/>
                <w:bCs/>
                <w:sz w:val="20"/>
                <w:lang w:val="sr-Latn-RS"/>
              </w:rPr>
              <w:t>,</w:t>
            </w:r>
            <w:r w:rsidRPr="00BE320E">
              <w:rPr>
                <w:rFonts w:ascii="Times New Roman" w:hAnsi="Times New Roman"/>
                <w:bCs/>
                <w:sz w:val="20"/>
                <w:lang w:val="sr-Cyrl-RS"/>
              </w:rPr>
              <w:t xml:space="preserve"> категорија Студије: Станковић, Д. и ауторски тим </w:t>
            </w:r>
            <w:r w:rsidR="00630ACF" w:rsidRPr="00BE320E">
              <w:rPr>
                <w:rFonts w:ascii="Times New Roman" w:hAnsi="Times New Roman"/>
                <w:bCs/>
                <w:sz w:val="20"/>
                <w:lang w:val="sr-Latn-RS"/>
              </w:rPr>
              <w:t xml:space="preserve">- </w:t>
            </w:r>
            <w:r w:rsidR="00630ACF" w:rsidRPr="00BE320E">
              <w:rPr>
                <w:rFonts w:ascii="Times New Roman" w:hAnsi="Times New Roman"/>
                <w:bCs/>
                <w:sz w:val="20"/>
                <w:lang w:val="sr-Cyrl-RS"/>
              </w:rPr>
              <w:t xml:space="preserve">3. </w:t>
            </w:r>
            <w:r w:rsidR="00630ACF" w:rsidRPr="00BE320E">
              <w:rPr>
                <w:rFonts w:ascii="Times New Roman" w:hAnsi="Times New Roman"/>
                <w:bCs/>
                <w:sz w:val="20"/>
                <w:lang w:val="sr-Latn-RS"/>
              </w:rPr>
              <w:t>н</w:t>
            </w:r>
            <w:r w:rsidRPr="00BE320E">
              <w:rPr>
                <w:rFonts w:ascii="Times New Roman" w:hAnsi="Times New Roman"/>
                <w:bCs/>
                <w:sz w:val="20"/>
                <w:lang w:val="sr-Cyrl-RS"/>
              </w:rPr>
              <w:t>аграда</w:t>
            </w:r>
            <w:r w:rsidR="00630ACF" w:rsidRPr="00BE320E">
              <w:rPr>
                <w:rFonts w:ascii="Times New Roman" w:hAnsi="Times New Roman"/>
                <w:bCs/>
                <w:sz w:val="20"/>
                <w:lang w:val="sr-Latn-RS"/>
              </w:rPr>
              <w:t xml:space="preserve">, </w:t>
            </w:r>
            <w:r w:rsidR="00630ACF" w:rsidRPr="00BE320E">
              <w:rPr>
                <w:rFonts w:ascii="Times New Roman" w:hAnsi="Times New Roman"/>
                <w:bCs/>
                <w:sz w:val="20"/>
                <w:lang w:val="sr-Cyrl-RS"/>
              </w:rPr>
              <w:t>Ниш, 2013</w:t>
            </w:r>
            <w:r w:rsidR="00630ACF" w:rsidRPr="00BE320E">
              <w:rPr>
                <w:rFonts w:ascii="Times New Roman" w:hAnsi="Times New Roman"/>
                <w:bCs/>
                <w:sz w:val="20"/>
                <w:lang w:val="sr-Latn-RS"/>
              </w:rPr>
              <w:t>.</w:t>
            </w:r>
          </w:p>
        </w:tc>
      </w:tr>
    </w:tbl>
    <w:p w:rsidR="00B079AC" w:rsidRDefault="00B079AC"/>
    <w:sectPr w:rsidR="00B079AC" w:rsidSect="008B6021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FF744F"/>
    <w:multiLevelType w:val="multilevel"/>
    <w:tmpl w:val="04AEFF2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25BE2"/>
    <w:rsid w:val="000349D5"/>
    <w:rsid w:val="00044FAB"/>
    <w:rsid w:val="000F7732"/>
    <w:rsid w:val="001F0970"/>
    <w:rsid w:val="00222D60"/>
    <w:rsid w:val="002C7786"/>
    <w:rsid w:val="00354868"/>
    <w:rsid w:val="00363466"/>
    <w:rsid w:val="003C24DD"/>
    <w:rsid w:val="003D314D"/>
    <w:rsid w:val="004036AB"/>
    <w:rsid w:val="004D6F53"/>
    <w:rsid w:val="00567188"/>
    <w:rsid w:val="005B40AE"/>
    <w:rsid w:val="005B6178"/>
    <w:rsid w:val="005B6BDA"/>
    <w:rsid w:val="00630ACF"/>
    <w:rsid w:val="00640690"/>
    <w:rsid w:val="0065134D"/>
    <w:rsid w:val="006D2308"/>
    <w:rsid w:val="00870D4B"/>
    <w:rsid w:val="008B6021"/>
    <w:rsid w:val="008E544F"/>
    <w:rsid w:val="00A55DBA"/>
    <w:rsid w:val="00A95B43"/>
    <w:rsid w:val="00A96C99"/>
    <w:rsid w:val="00AB6109"/>
    <w:rsid w:val="00B079AC"/>
    <w:rsid w:val="00B3546D"/>
    <w:rsid w:val="00BC32F7"/>
    <w:rsid w:val="00BE320E"/>
    <w:rsid w:val="00C02485"/>
    <w:rsid w:val="00C141AE"/>
    <w:rsid w:val="00C74557"/>
    <w:rsid w:val="00C966AA"/>
    <w:rsid w:val="00CA16DA"/>
    <w:rsid w:val="00DC6558"/>
    <w:rsid w:val="00E43F79"/>
    <w:rsid w:val="00E5767B"/>
    <w:rsid w:val="00E953FA"/>
    <w:rsid w:val="00EB3CAD"/>
    <w:rsid w:val="00F6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53FA"/>
    <w:rPr>
      <w:color w:val="660000"/>
      <w:u w:val="single"/>
    </w:rPr>
  </w:style>
  <w:style w:type="paragraph" w:styleId="PlainText">
    <w:name w:val="Plain Text"/>
    <w:basedOn w:val="Normal"/>
    <w:link w:val="PlainTextChar"/>
    <w:rsid w:val="00E953FA"/>
    <w:pPr>
      <w:widowControl/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E953FA"/>
    <w:rPr>
      <w:rFonts w:ascii="Courier New" w:eastAsia="Times New Roman" w:hAnsi="Courier New" w:cs="Courier New"/>
    </w:rPr>
  </w:style>
  <w:style w:type="character" w:styleId="Strong">
    <w:name w:val="Strong"/>
    <w:basedOn w:val="DefaultParagraphFont"/>
    <w:uiPriority w:val="22"/>
    <w:qFormat/>
    <w:rsid w:val="00E953FA"/>
    <w:rPr>
      <w:b/>
      <w:bCs/>
    </w:rPr>
  </w:style>
  <w:style w:type="character" w:customStyle="1" w:styleId="apple-style-span">
    <w:name w:val="apple-style-span"/>
    <w:basedOn w:val="DefaultParagraphFont"/>
    <w:rsid w:val="00E953FA"/>
  </w:style>
  <w:style w:type="character" w:customStyle="1" w:styleId="style661">
    <w:name w:val="style661"/>
    <w:basedOn w:val="DefaultParagraphFont"/>
    <w:rsid w:val="005B40AE"/>
  </w:style>
  <w:style w:type="paragraph" w:styleId="BodyTextIndent">
    <w:name w:val="Body Text Indent"/>
    <w:basedOn w:val="Normal"/>
    <w:link w:val="BodyTextIndentChar"/>
    <w:rsid w:val="00C141AE"/>
    <w:pPr>
      <w:widowControl/>
      <w:autoSpaceDE/>
      <w:autoSpaceDN/>
      <w:adjustRightInd/>
      <w:ind w:firstLine="360"/>
    </w:pPr>
    <w:rPr>
      <w:rFonts w:ascii="TimesRoman" w:hAnsi="TimesRoman"/>
      <w:sz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141AE"/>
    <w:rPr>
      <w:rFonts w:ascii="TimesRoman" w:eastAsia="Times New Roman" w:hAnsi="Times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53FA"/>
    <w:rPr>
      <w:color w:val="660000"/>
      <w:u w:val="single"/>
    </w:rPr>
  </w:style>
  <w:style w:type="paragraph" w:styleId="PlainText">
    <w:name w:val="Plain Text"/>
    <w:basedOn w:val="Normal"/>
    <w:link w:val="PlainTextChar"/>
    <w:rsid w:val="00E953FA"/>
    <w:pPr>
      <w:widowControl/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E953FA"/>
    <w:rPr>
      <w:rFonts w:ascii="Courier New" w:eastAsia="Times New Roman" w:hAnsi="Courier New" w:cs="Courier New"/>
    </w:rPr>
  </w:style>
  <w:style w:type="character" w:styleId="Strong">
    <w:name w:val="Strong"/>
    <w:basedOn w:val="DefaultParagraphFont"/>
    <w:uiPriority w:val="22"/>
    <w:qFormat/>
    <w:rsid w:val="00E953FA"/>
    <w:rPr>
      <w:b/>
      <w:bCs/>
    </w:rPr>
  </w:style>
  <w:style w:type="character" w:customStyle="1" w:styleId="apple-style-span">
    <w:name w:val="apple-style-span"/>
    <w:basedOn w:val="DefaultParagraphFont"/>
    <w:rsid w:val="00E953FA"/>
  </w:style>
  <w:style w:type="character" w:customStyle="1" w:styleId="style661">
    <w:name w:val="style661"/>
    <w:basedOn w:val="DefaultParagraphFont"/>
    <w:rsid w:val="005B40AE"/>
  </w:style>
  <w:style w:type="paragraph" w:styleId="BodyTextIndent">
    <w:name w:val="Body Text Indent"/>
    <w:basedOn w:val="Normal"/>
    <w:link w:val="BodyTextIndentChar"/>
    <w:rsid w:val="00C141AE"/>
    <w:pPr>
      <w:widowControl/>
      <w:autoSpaceDE/>
      <w:autoSpaceDN/>
      <w:adjustRightInd/>
      <w:ind w:firstLine="360"/>
    </w:pPr>
    <w:rPr>
      <w:rFonts w:ascii="TimesRoman" w:hAnsi="TimesRoman"/>
      <w:sz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141AE"/>
    <w:rPr>
      <w:rFonts w:ascii="TimesRoman" w:eastAsia="Times New Roman" w:hAnsi="Times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63/1.48129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4142</CharactersWithSpaces>
  <SharedDoc>false</SharedDoc>
  <HLinks>
    <vt:vector size="6" baseType="variant"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http://dx.doi.org/10.1063/1.4812997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2014-01-08T18:35:00Z</dcterms:created>
  <dcterms:modified xsi:type="dcterms:W3CDTF">2014-01-08T18:35:00Z</dcterms:modified>
</cp:coreProperties>
</file>