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C99" w:rsidRDefault="00A96C99" w:rsidP="00A96C99">
      <w:pPr>
        <w:rPr>
          <w:sz w:val="24"/>
          <w:szCs w:val="24"/>
          <w:lang w:val="sr-Cyrl-CS"/>
        </w:rPr>
      </w:pPr>
      <w:bookmarkStart w:id="0" w:name="_GoBack"/>
      <w:bookmarkEnd w:id="0"/>
      <w:r>
        <w:rPr>
          <w:b/>
          <w:sz w:val="24"/>
          <w:szCs w:val="24"/>
          <w:lang w:val="sr-Cyrl-CS"/>
        </w:rPr>
        <w:t>Табела 9.1.</w:t>
      </w:r>
      <w:r>
        <w:rPr>
          <w:sz w:val="24"/>
          <w:szCs w:val="24"/>
          <w:lang w:val="sr-Cyrl-CS"/>
        </w:rPr>
        <w:t xml:space="preserve"> Научне, уметничке и стручне квалификације наставника и задуже</w:t>
      </w:r>
      <w:r>
        <w:rPr>
          <w:sz w:val="24"/>
          <w:szCs w:val="24"/>
        </w:rPr>
        <w:t>њ</w:t>
      </w:r>
      <w:r>
        <w:rPr>
          <w:sz w:val="24"/>
          <w:szCs w:val="24"/>
          <w:lang w:val="sr-Cyrl-CS"/>
        </w:rPr>
        <w:t>а у настави</w:t>
      </w:r>
    </w:p>
    <w:tbl>
      <w:tblPr>
        <w:tblW w:w="489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43"/>
        <w:gridCol w:w="186"/>
        <w:gridCol w:w="1040"/>
        <w:gridCol w:w="835"/>
        <w:gridCol w:w="1579"/>
        <w:gridCol w:w="336"/>
        <w:gridCol w:w="529"/>
        <w:gridCol w:w="1332"/>
        <w:gridCol w:w="1172"/>
        <w:gridCol w:w="1026"/>
        <w:gridCol w:w="1526"/>
      </w:tblGrid>
      <w:tr w:rsidR="00A96C99" w:rsidRPr="006B4006" w:rsidTr="00A96E27">
        <w:tc>
          <w:tcPr>
            <w:tcW w:w="44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C99" w:rsidRPr="006B4006" w:rsidRDefault="00A96C99">
            <w:pPr>
              <w:rPr>
                <w:b/>
                <w:lang w:val="sr-Cyrl-CS"/>
              </w:rPr>
            </w:pPr>
            <w:r w:rsidRPr="006B4006">
              <w:rPr>
                <w:b/>
                <w:lang w:val="sr-Cyrl-CS"/>
              </w:rPr>
              <w:t>Име, средње слово, презиме</w:t>
            </w:r>
          </w:p>
        </w:tc>
        <w:tc>
          <w:tcPr>
            <w:tcW w:w="55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C99" w:rsidRPr="006B4006" w:rsidRDefault="00231902">
            <w:pPr>
              <w:rPr>
                <w:b/>
              </w:rPr>
            </w:pPr>
            <w:r w:rsidRPr="006B4006">
              <w:rPr>
                <w:b/>
              </w:rPr>
              <w:t>Милица В</w:t>
            </w:r>
            <w:r w:rsidR="006B4006" w:rsidRPr="006B4006">
              <w:rPr>
                <w:b/>
              </w:rPr>
              <w:t>.</w:t>
            </w:r>
            <w:r w:rsidRPr="006B4006">
              <w:rPr>
                <w:b/>
              </w:rPr>
              <w:t xml:space="preserve"> Бајић-Брковић</w:t>
            </w:r>
          </w:p>
        </w:tc>
      </w:tr>
      <w:tr w:rsidR="00A96C99" w:rsidRPr="006B4006" w:rsidTr="00A96E27">
        <w:tc>
          <w:tcPr>
            <w:tcW w:w="44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C99" w:rsidRPr="006B4006" w:rsidRDefault="00A96C99">
            <w:pPr>
              <w:rPr>
                <w:b/>
                <w:lang w:val="sr-Cyrl-CS"/>
              </w:rPr>
            </w:pPr>
            <w:r w:rsidRPr="006B4006">
              <w:rPr>
                <w:b/>
                <w:lang w:val="sr-Cyrl-CS"/>
              </w:rPr>
              <w:t>Звање</w:t>
            </w:r>
          </w:p>
        </w:tc>
        <w:tc>
          <w:tcPr>
            <w:tcW w:w="55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C99" w:rsidRPr="006B4006" w:rsidRDefault="00231902">
            <w:pPr>
              <w:rPr>
                <w:lang w:val="sr-Cyrl-CS"/>
              </w:rPr>
            </w:pPr>
            <w:r w:rsidRPr="006B4006">
              <w:rPr>
                <w:lang w:val="sr-Cyrl-CS"/>
              </w:rPr>
              <w:t>Редован професор</w:t>
            </w:r>
          </w:p>
        </w:tc>
      </w:tr>
      <w:tr w:rsidR="00A96C99" w:rsidRPr="006B4006" w:rsidTr="00A96E27">
        <w:tc>
          <w:tcPr>
            <w:tcW w:w="44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C99" w:rsidRPr="006B4006" w:rsidRDefault="00A96C99">
            <w:pPr>
              <w:rPr>
                <w:b/>
                <w:lang w:val="sr-Cyrl-CS"/>
              </w:rPr>
            </w:pPr>
            <w:r w:rsidRPr="006B4006">
              <w:rPr>
                <w:b/>
                <w:lang w:val="sr-Cyrl-CS"/>
              </w:rPr>
              <w:t>Назив институције у  којој наставник ради са пуним радним временом и од када</w:t>
            </w:r>
          </w:p>
        </w:tc>
        <w:tc>
          <w:tcPr>
            <w:tcW w:w="55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C99" w:rsidRPr="006B4006" w:rsidRDefault="006B4006" w:rsidP="006B4006">
            <w:pPr>
              <w:rPr>
                <w:lang w:val="sr-Cyrl-CS"/>
              </w:rPr>
            </w:pPr>
            <w:r w:rsidRPr="006B4006">
              <w:rPr>
                <w:lang w:val="sr-Cyrl-CS"/>
              </w:rPr>
              <w:t>Универзитет у Београду</w:t>
            </w:r>
            <w:r>
              <w:rPr>
                <w:lang w:val="sr-Cyrl-CS"/>
              </w:rPr>
              <w:t>,</w:t>
            </w:r>
            <w:r w:rsidRPr="006B4006">
              <w:rPr>
                <w:lang w:val="sr-Cyrl-CS"/>
              </w:rPr>
              <w:t xml:space="preserve"> </w:t>
            </w:r>
            <w:r w:rsidR="00231902" w:rsidRPr="006B4006">
              <w:rPr>
                <w:lang w:val="sr-Cyrl-CS"/>
              </w:rPr>
              <w:t>Архитектонски факултет, април 1980</w:t>
            </w:r>
            <w:r>
              <w:rPr>
                <w:lang w:val="sr-Cyrl-CS"/>
              </w:rPr>
              <w:t>, године</w:t>
            </w:r>
          </w:p>
        </w:tc>
      </w:tr>
      <w:tr w:rsidR="00A96C99" w:rsidRPr="006B4006" w:rsidTr="00A96E27">
        <w:tc>
          <w:tcPr>
            <w:tcW w:w="44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C99" w:rsidRPr="006B4006" w:rsidRDefault="00A96C99">
            <w:pPr>
              <w:rPr>
                <w:b/>
                <w:lang w:val="sr-Cyrl-CS"/>
              </w:rPr>
            </w:pPr>
            <w:r w:rsidRPr="006B4006">
              <w:rPr>
                <w:b/>
                <w:lang w:val="sr-Cyrl-CS"/>
              </w:rPr>
              <w:t>Ужа научна односно уметничка област</w:t>
            </w:r>
          </w:p>
        </w:tc>
        <w:tc>
          <w:tcPr>
            <w:tcW w:w="55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C99" w:rsidRPr="006B4006" w:rsidRDefault="009063B4" w:rsidP="00D13DB1">
            <w:pPr>
              <w:rPr>
                <w:lang w:val="sr-Cyrl-CS"/>
              </w:rPr>
            </w:pPr>
            <w:r>
              <w:rPr>
                <w:lang w:val="sr-Cyrl-CS"/>
              </w:rPr>
              <w:t>Урбанизам и просторно планирање</w:t>
            </w:r>
          </w:p>
        </w:tc>
      </w:tr>
      <w:tr w:rsidR="00A96C99" w:rsidRPr="006B4006" w:rsidTr="00A96E27">
        <w:tc>
          <w:tcPr>
            <w:tcW w:w="1000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C99" w:rsidRPr="006B4006" w:rsidRDefault="00A96C99">
            <w:pPr>
              <w:rPr>
                <w:b/>
                <w:lang w:val="sr-Cyrl-CS"/>
              </w:rPr>
            </w:pPr>
            <w:r w:rsidRPr="006B4006">
              <w:rPr>
                <w:b/>
              </w:rPr>
              <w:t>Академска каријера</w:t>
            </w:r>
          </w:p>
        </w:tc>
      </w:tr>
      <w:tr w:rsidR="00A96C99" w:rsidRPr="006B4006" w:rsidTr="00A96E27">
        <w:tc>
          <w:tcPr>
            <w:tcW w:w="1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C99" w:rsidRPr="006B4006" w:rsidRDefault="00A96C99">
            <w:pPr>
              <w:rPr>
                <w:lang w:val="sr-Cyrl-CS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C99" w:rsidRPr="006B4006" w:rsidRDefault="00A96C99">
            <w:pPr>
              <w:rPr>
                <w:lang w:val="sr-Cyrl-CS"/>
              </w:rPr>
            </w:pPr>
            <w:r w:rsidRPr="006B4006">
              <w:rPr>
                <w:lang w:val="sr-Cyrl-CS"/>
              </w:rPr>
              <w:t xml:space="preserve">Година </w:t>
            </w:r>
          </w:p>
        </w:tc>
        <w:tc>
          <w:tcPr>
            <w:tcW w:w="49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C99" w:rsidRPr="006B4006" w:rsidRDefault="00A96C99">
            <w:pPr>
              <w:rPr>
                <w:lang w:val="sr-Cyrl-CS"/>
              </w:rPr>
            </w:pPr>
            <w:r w:rsidRPr="006B4006">
              <w:rPr>
                <w:lang w:val="sr-Cyrl-CS"/>
              </w:rPr>
              <w:t xml:space="preserve">Институција 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C99" w:rsidRPr="006B4006" w:rsidRDefault="00A96C99">
            <w:pPr>
              <w:rPr>
                <w:lang w:val="sr-Cyrl-CS"/>
              </w:rPr>
            </w:pPr>
            <w:r w:rsidRPr="006B4006">
              <w:rPr>
                <w:lang w:val="sr-Cyrl-CS"/>
              </w:rPr>
              <w:t xml:space="preserve">Област </w:t>
            </w:r>
          </w:p>
        </w:tc>
      </w:tr>
      <w:tr w:rsidR="00A96C99" w:rsidRPr="006B4006" w:rsidTr="00A96E27">
        <w:tc>
          <w:tcPr>
            <w:tcW w:w="1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C99" w:rsidRPr="006B4006" w:rsidRDefault="00A96C99">
            <w:pPr>
              <w:rPr>
                <w:lang w:val="sr-Cyrl-CS"/>
              </w:rPr>
            </w:pPr>
            <w:r w:rsidRPr="006B4006">
              <w:rPr>
                <w:lang w:val="sr-Cyrl-CS"/>
              </w:rPr>
              <w:t>Избор у звање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C99" w:rsidRPr="006B4006" w:rsidRDefault="00C02FC6">
            <w:pPr>
              <w:rPr>
                <w:lang w:val="sr-Cyrl-CS"/>
              </w:rPr>
            </w:pPr>
            <w:r w:rsidRPr="006B4006">
              <w:rPr>
                <w:lang w:val="sr-Cyrl-CS"/>
              </w:rPr>
              <w:t>2000</w:t>
            </w:r>
          </w:p>
        </w:tc>
        <w:tc>
          <w:tcPr>
            <w:tcW w:w="49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C99" w:rsidRPr="006B4006" w:rsidRDefault="006B4006">
            <w:pPr>
              <w:rPr>
                <w:lang w:val="sr-Cyrl-CS"/>
              </w:rPr>
            </w:pPr>
            <w:r w:rsidRPr="006B4006">
              <w:rPr>
                <w:lang w:val="sr-Cyrl-CS"/>
              </w:rPr>
              <w:t>Универзитет у Београду, Архитектонски факултет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C99" w:rsidRPr="009063B4" w:rsidRDefault="009063B4" w:rsidP="003E69A5">
            <w:r>
              <w:t>Архитектура</w:t>
            </w:r>
          </w:p>
        </w:tc>
      </w:tr>
      <w:tr w:rsidR="00A96C99" w:rsidRPr="006B4006" w:rsidTr="00A96E27">
        <w:tc>
          <w:tcPr>
            <w:tcW w:w="1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C99" w:rsidRPr="006B4006" w:rsidRDefault="00A96C99">
            <w:pPr>
              <w:rPr>
                <w:lang w:val="sr-Cyrl-CS"/>
              </w:rPr>
            </w:pPr>
            <w:r w:rsidRPr="006B4006">
              <w:rPr>
                <w:lang w:val="sr-Cyrl-CS"/>
              </w:rPr>
              <w:t>Докторат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C99" w:rsidRPr="006B4006" w:rsidRDefault="00C02FC6">
            <w:pPr>
              <w:rPr>
                <w:lang w:val="en-GB"/>
              </w:rPr>
            </w:pPr>
            <w:r w:rsidRPr="006B4006">
              <w:rPr>
                <w:lang w:val="sr-Cyrl-CS"/>
              </w:rPr>
              <w:t>198</w:t>
            </w:r>
            <w:r w:rsidR="00E20A1F" w:rsidRPr="006B4006">
              <w:rPr>
                <w:lang w:val="en-GB"/>
              </w:rPr>
              <w:t>7</w:t>
            </w:r>
          </w:p>
        </w:tc>
        <w:tc>
          <w:tcPr>
            <w:tcW w:w="49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C99" w:rsidRPr="006B4006" w:rsidRDefault="00C02FC6">
            <w:pPr>
              <w:rPr>
                <w:lang w:val="sr-Cyrl-CS"/>
              </w:rPr>
            </w:pPr>
            <w:r w:rsidRPr="006B4006">
              <w:rPr>
                <w:lang w:val="sr-Cyrl-CS"/>
              </w:rPr>
              <w:t>Универзитет у Београду, Архитектонски факултет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C99" w:rsidRPr="006B4006" w:rsidRDefault="00C02FC6">
            <w:pPr>
              <w:rPr>
                <w:lang w:val="sr-Cyrl-CS"/>
              </w:rPr>
            </w:pPr>
            <w:r w:rsidRPr="006B4006">
              <w:rPr>
                <w:lang w:val="sr-Cyrl-CS"/>
              </w:rPr>
              <w:t>Урбанизам</w:t>
            </w:r>
          </w:p>
        </w:tc>
      </w:tr>
      <w:tr w:rsidR="00A96C99" w:rsidRPr="006B4006" w:rsidTr="00A96E27">
        <w:tc>
          <w:tcPr>
            <w:tcW w:w="1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C99" w:rsidRPr="006B4006" w:rsidRDefault="00A96C99">
            <w:pPr>
              <w:rPr>
                <w:lang w:val="sr-Cyrl-CS"/>
              </w:rPr>
            </w:pPr>
            <w:r w:rsidRPr="006B4006">
              <w:rPr>
                <w:lang w:val="sr-Cyrl-CS"/>
              </w:rPr>
              <w:t>Магистратура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C99" w:rsidRPr="006B4006" w:rsidRDefault="00C02FC6">
            <w:pPr>
              <w:rPr>
                <w:lang w:val="sr-Cyrl-CS"/>
              </w:rPr>
            </w:pPr>
            <w:r w:rsidRPr="006B4006">
              <w:rPr>
                <w:lang w:val="sr-Cyrl-CS"/>
              </w:rPr>
              <w:t>1979</w:t>
            </w:r>
          </w:p>
        </w:tc>
        <w:tc>
          <w:tcPr>
            <w:tcW w:w="49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C99" w:rsidRPr="006B4006" w:rsidRDefault="00C02FC6">
            <w:pPr>
              <w:rPr>
                <w:lang w:val="en-GB"/>
              </w:rPr>
            </w:pPr>
            <w:r w:rsidRPr="006B4006">
              <w:rPr>
                <w:lang w:val="sr-Cyrl-CS"/>
              </w:rPr>
              <w:t xml:space="preserve">University of </w:t>
            </w:r>
            <w:proofErr w:type="spellStart"/>
            <w:r w:rsidRPr="006B4006">
              <w:rPr>
                <w:lang w:val="sr-Cyrl-CS"/>
              </w:rPr>
              <w:t>California</w:t>
            </w:r>
            <w:proofErr w:type="spellEnd"/>
            <w:r w:rsidRPr="006B4006">
              <w:rPr>
                <w:lang w:val="sr-Cyrl-CS"/>
              </w:rPr>
              <w:t xml:space="preserve">, </w:t>
            </w:r>
            <w:proofErr w:type="spellStart"/>
            <w:r w:rsidRPr="006B4006">
              <w:rPr>
                <w:lang w:val="sr-Cyrl-CS"/>
              </w:rPr>
              <w:t>Berkey</w:t>
            </w:r>
            <w:proofErr w:type="spellEnd"/>
            <w:r w:rsidRPr="006B4006">
              <w:rPr>
                <w:lang w:val="sr-Cyrl-CS"/>
              </w:rPr>
              <w:t xml:space="preserve">, </w:t>
            </w:r>
            <w:proofErr w:type="spellStart"/>
            <w:r w:rsidRPr="006B4006">
              <w:rPr>
                <w:lang w:val="sr-Cyrl-CS"/>
              </w:rPr>
              <w:t>Ca</w:t>
            </w:r>
            <w:proofErr w:type="spellEnd"/>
            <w:r w:rsidRPr="006B4006">
              <w:rPr>
                <w:lang w:val="sr-Cyrl-CS"/>
              </w:rPr>
              <w:t>, USA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C99" w:rsidRPr="006B4006" w:rsidRDefault="00C02FC6">
            <w:r w:rsidRPr="006B4006">
              <w:rPr>
                <w:lang w:val="en-GB"/>
              </w:rPr>
              <w:t>Urban Planning</w:t>
            </w:r>
          </w:p>
        </w:tc>
      </w:tr>
      <w:tr w:rsidR="00A96C99" w:rsidRPr="006B4006" w:rsidTr="00A96E27">
        <w:tc>
          <w:tcPr>
            <w:tcW w:w="1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C99" w:rsidRPr="006B4006" w:rsidRDefault="00A96C99">
            <w:pPr>
              <w:rPr>
                <w:lang w:val="sr-Cyrl-CS"/>
              </w:rPr>
            </w:pPr>
            <w:r w:rsidRPr="006B4006">
              <w:rPr>
                <w:lang w:val="sr-Cyrl-CS"/>
              </w:rPr>
              <w:t>Диплома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C99" w:rsidRPr="006B4006" w:rsidRDefault="00C02FC6">
            <w:pPr>
              <w:rPr>
                <w:lang w:val="sr-Cyrl-CS"/>
              </w:rPr>
            </w:pPr>
            <w:r w:rsidRPr="006B4006">
              <w:rPr>
                <w:lang w:val="sr-Cyrl-CS"/>
              </w:rPr>
              <w:t>1972</w:t>
            </w:r>
          </w:p>
        </w:tc>
        <w:tc>
          <w:tcPr>
            <w:tcW w:w="49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C99" w:rsidRPr="006B4006" w:rsidRDefault="00C02FC6">
            <w:pPr>
              <w:rPr>
                <w:lang w:val="sr-Cyrl-CS"/>
              </w:rPr>
            </w:pPr>
            <w:r w:rsidRPr="006B4006">
              <w:rPr>
                <w:lang w:val="sr-Cyrl-CS"/>
              </w:rPr>
              <w:t>Универзитет у Београду, Архитектонски факултет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C99" w:rsidRPr="006B4006" w:rsidRDefault="00C02FC6">
            <w:pPr>
              <w:rPr>
                <w:lang w:val="sr-Cyrl-CS"/>
              </w:rPr>
            </w:pPr>
            <w:proofErr w:type="spellStart"/>
            <w:r w:rsidRPr="006B4006">
              <w:rPr>
                <w:lang w:val="sr-Cyrl-CS"/>
              </w:rPr>
              <w:t>Архитектута</w:t>
            </w:r>
            <w:proofErr w:type="spellEnd"/>
            <w:r w:rsidRPr="006B4006">
              <w:rPr>
                <w:lang w:val="sr-Cyrl-CS"/>
              </w:rPr>
              <w:t xml:space="preserve"> и</w:t>
            </w:r>
            <w:r w:rsidR="00970EBA" w:rsidRPr="006B4006">
              <w:rPr>
                <w:lang w:val="sr-Cyrl-CS"/>
              </w:rPr>
              <w:t xml:space="preserve"> урбаниз</w:t>
            </w:r>
            <w:r w:rsidRPr="006B4006">
              <w:rPr>
                <w:lang w:val="sr-Cyrl-CS"/>
              </w:rPr>
              <w:t>ам</w:t>
            </w:r>
          </w:p>
        </w:tc>
      </w:tr>
      <w:tr w:rsidR="00A96C99" w:rsidRPr="006B4006" w:rsidTr="00A96E27">
        <w:tc>
          <w:tcPr>
            <w:tcW w:w="1000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C99" w:rsidRPr="006B4006" w:rsidRDefault="00A96C99">
            <w:pPr>
              <w:rPr>
                <w:b/>
                <w:lang w:val="ru-RU"/>
              </w:rPr>
            </w:pPr>
            <w:r w:rsidRPr="006B4006">
              <w:rPr>
                <w:b/>
                <w:lang w:val="sr-Cyrl-CS"/>
              </w:rPr>
              <w:t xml:space="preserve">Списак предмета које наставник држи </w:t>
            </w:r>
            <w:r w:rsidRPr="006B4006">
              <w:rPr>
                <w:b/>
                <w:lang w:val="ru-RU"/>
              </w:rPr>
              <w:t>на студијама првог и другог нивоа</w:t>
            </w:r>
          </w:p>
        </w:tc>
      </w:tr>
      <w:tr w:rsidR="00A96C99" w:rsidRPr="006B4006" w:rsidTr="00A96E27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C99" w:rsidRPr="006B4006" w:rsidRDefault="00A96C99">
            <w:pPr>
              <w:rPr>
                <w:lang w:val="sr-Cyrl-CS"/>
              </w:rPr>
            </w:pPr>
          </w:p>
        </w:tc>
        <w:tc>
          <w:tcPr>
            <w:tcW w:w="4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C99" w:rsidRPr="006B4006" w:rsidRDefault="00BC32F7">
            <w:pPr>
              <w:rPr>
                <w:iCs/>
                <w:lang w:val="en-US"/>
              </w:rPr>
            </w:pPr>
            <w:r w:rsidRPr="006B4006">
              <w:rPr>
                <w:iCs/>
                <w:lang w:val="sr-Cyrl-CS"/>
              </w:rPr>
              <w:t>Н</w:t>
            </w:r>
            <w:r w:rsidR="00A96C99" w:rsidRPr="006B4006">
              <w:rPr>
                <w:iCs/>
                <w:lang w:val="sr-Cyrl-CS"/>
              </w:rPr>
              <w:t xml:space="preserve">азив предмета   </w:t>
            </w:r>
          </w:p>
          <w:p w:rsidR="00A96C99" w:rsidRPr="006B4006" w:rsidRDefault="00A96C99">
            <w:pPr>
              <w:rPr>
                <w:lang w:val="sr-Cyrl-CS"/>
              </w:rPr>
            </w:pPr>
            <w:r w:rsidRPr="006B4006">
              <w:rPr>
                <w:iCs/>
                <w:lang w:val="sr-Cyrl-CS"/>
              </w:rPr>
              <w:t xml:space="preserve">  </w:t>
            </w:r>
          </w:p>
        </w:tc>
        <w:tc>
          <w:tcPr>
            <w:tcW w:w="3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C99" w:rsidRPr="006B4006" w:rsidRDefault="00A96C99">
            <w:pPr>
              <w:rPr>
                <w:lang w:val="ru-RU"/>
              </w:rPr>
            </w:pPr>
            <w:r w:rsidRPr="006B4006">
              <w:rPr>
                <w:iCs/>
                <w:lang w:val="sr-Cyrl-CS"/>
              </w:rPr>
              <w:t xml:space="preserve">Назив </w:t>
            </w:r>
            <w:r w:rsidRPr="006B4006">
              <w:rPr>
                <w:iCs/>
                <w:lang w:val="ru-RU"/>
              </w:rPr>
              <w:t>студијског програма, врста студ</w:t>
            </w:r>
            <w:r w:rsidR="006B4006">
              <w:rPr>
                <w:iCs/>
                <w:lang w:val="ru-RU"/>
              </w:rPr>
              <w:t>и</w:t>
            </w:r>
            <w:r w:rsidRPr="006B4006">
              <w:rPr>
                <w:iCs/>
                <w:lang w:val="ru-RU"/>
              </w:rPr>
              <w:t xml:space="preserve">ја 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C99" w:rsidRPr="006B4006" w:rsidRDefault="00A96C99" w:rsidP="00C874B0">
            <w:pPr>
              <w:jc w:val="center"/>
              <w:rPr>
                <w:lang w:val="en-US"/>
              </w:rPr>
            </w:pPr>
            <w:proofErr w:type="spellStart"/>
            <w:r w:rsidRPr="006B4006">
              <w:rPr>
                <w:lang w:val="en-US"/>
              </w:rPr>
              <w:t>Часова</w:t>
            </w:r>
            <w:proofErr w:type="spellEnd"/>
            <w:r w:rsidRPr="006B4006">
              <w:rPr>
                <w:lang w:val="en-US"/>
              </w:rPr>
              <w:t xml:space="preserve"> </w:t>
            </w:r>
            <w:proofErr w:type="spellStart"/>
            <w:r w:rsidRPr="006B4006">
              <w:rPr>
                <w:lang w:val="en-US"/>
              </w:rPr>
              <w:t>активне</w:t>
            </w:r>
            <w:proofErr w:type="spellEnd"/>
            <w:r w:rsidRPr="006B4006">
              <w:rPr>
                <w:lang w:val="en-US"/>
              </w:rPr>
              <w:t xml:space="preserve"> </w:t>
            </w:r>
            <w:proofErr w:type="spellStart"/>
            <w:r w:rsidRPr="006B4006">
              <w:rPr>
                <w:lang w:val="en-US"/>
              </w:rPr>
              <w:t>наставе</w:t>
            </w:r>
            <w:proofErr w:type="spellEnd"/>
          </w:p>
        </w:tc>
      </w:tr>
      <w:tr w:rsidR="003D4C7A" w:rsidRPr="006B4006" w:rsidTr="00A96E27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C7A" w:rsidRPr="006B4006" w:rsidRDefault="003D4C7A">
            <w:pPr>
              <w:rPr>
                <w:lang w:val="sr-Cyrl-CS"/>
              </w:rPr>
            </w:pPr>
            <w:r w:rsidRPr="006B4006">
              <w:rPr>
                <w:lang w:val="sr-Cyrl-CS"/>
              </w:rPr>
              <w:t>1.</w:t>
            </w:r>
          </w:p>
        </w:tc>
        <w:tc>
          <w:tcPr>
            <w:tcW w:w="4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7A" w:rsidRPr="003D4C7A" w:rsidRDefault="003D4C7A" w:rsidP="00875F9C">
            <w:pPr>
              <w:rPr>
                <w:color w:val="000000"/>
              </w:rPr>
            </w:pPr>
            <w:r w:rsidRPr="003D4C7A">
              <w:rPr>
                <w:color w:val="000000"/>
              </w:rPr>
              <w:t>Урбанизам V</w:t>
            </w:r>
          </w:p>
        </w:tc>
        <w:tc>
          <w:tcPr>
            <w:tcW w:w="3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7A" w:rsidRPr="006B4006" w:rsidRDefault="003D4C7A">
            <w:pPr>
              <w:rPr>
                <w:lang w:val="sr-Cyrl-CS"/>
              </w:rPr>
            </w:pPr>
            <w:r>
              <w:rPr>
                <w:lang w:val="sr-Cyrl-CS"/>
              </w:rPr>
              <w:t>ИАС АРХИТЕКТУРА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7A" w:rsidRPr="008D7B69" w:rsidRDefault="003D4C7A" w:rsidP="00875F9C">
            <w:pPr>
              <w:jc w:val="center"/>
              <w:rPr>
                <w:color w:val="000000"/>
              </w:rPr>
            </w:pPr>
            <w:r w:rsidRPr="008D7B69">
              <w:rPr>
                <w:color w:val="000000"/>
              </w:rPr>
              <w:t>0,5</w:t>
            </w:r>
          </w:p>
        </w:tc>
      </w:tr>
      <w:tr w:rsidR="003D4C7A" w:rsidRPr="006B4006" w:rsidTr="00A96E27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C7A" w:rsidRPr="006B4006" w:rsidRDefault="003D4C7A">
            <w:pPr>
              <w:rPr>
                <w:lang w:val="sr-Cyrl-CS"/>
              </w:rPr>
            </w:pPr>
            <w:r w:rsidRPr="006B4006">
              <w:rPr>
                <w:lang w:val="sr-Cyrl-CS"/>
              </w:rPr>
              <w:t>2.</w:t>
            </w:r>
          </w:p>
        </w:tc>
        <w:tc>
          <w:tcPr>
            <w:tcW w:w="4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7A" w:rsidRPr="003D4C7A" w:rsidRDefault="003D4C7A" w:rsidP="00875F9C">
            <w:r w:rsidRPr="003D4C7A">
              <w:rPr>
                <w:color w:val="000000"/>
              </w:rPr>
              <w:t>Комунални објекти и инфраструктура</w:t>
            </w:r>
          </w:p>
        </w:tc>
        <w:tc>
          <w:tcPr>
            <w:tcW w:w="3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7A" w:rsidRPr="003D4C7A" w:rsidRDefault="003D4C7A">
            <w:pPr>
              <w:rPr>
                <w:b/>
                <w:lang w:val="sr-Cyrl-CS"/>
              </w:rPr>
            </w:pPr>
            <w:r>
              <w:rPr>
                <w:lang w:val="sr-Cyrl-CS"/>
              </w:rPr>
              <w:t>ИАС АРХИТЕКТУРА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7A" w:rsidRPr="008D7B69" w:rsidRDefault="003D4C7A" w:rsidP="00875F9C">
            <w:pPr>
              <w:jc w:val="center"/>
              <w:rPr>
                <w:color w:val="000000"/>
              </w:rPr>
            </w:pPr>
            <w:r w:rsidRPr="008D7B69">
              <w:rPr>
                <w:color w:val="000000"/>
              </w:rPr>
              <w:t>0,5</w:t>
            </w:r>
          </w:p>
        </w:tc>
      </w:tr>
      <w:tr w:rsidR="003D4C7A" w:rsidRPr="006B4006" w:rsidTr="00A96E27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C7A" w:rsidRPr="006B4006" w:rsidRDefault="003D4C7A">
            <w:pPr>
              <w:rPr>
                <w:lang w:val="sr-Cyrl-CS"/>
              </w:rPr>
            </w:pPr>
            <w:r w:rsidRPr="006B4006">
              <w:rPr>
                <w:lang w:val="sr-Cyrl-CS"/>
              </w:rPr>
              <w:t>3.</w:t>
            </w:r>
          </w:p>
        </w:tc>
        <w:tc>
          <w:tcPr>
            <w:tcW w:w="4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7A" w:rsidRPr="003D4C7A" w:rsidRDefault="003D4C7A" w:rsidP="00875F9C">
            <w:pPr>
              <w:rPr>
                <w:color w:val="000000"/>
              </w:rPr>
            </w:pPr>
            <w:r w:rsidRPr="003D4C7A">
              <w:rPr>
                <w:color w:val="000000"/>
              </w:rPr>
              <w:t>Регенерација урбаних комплекса</w:t>
            </w:r>
          </w:p>
        </w:tc>
        <w:tc>
          <w:tcPr>
            <w:tcW w:w="3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7A" w:rsidRPr="006B4006" w:rsidRDefault="003D4C7A">
            <w:pPr>
              <w:rPr>
                <w:lang w:val="sr-Cyrl-CS"/>
              </w:rPr>
            </w:pPr>
            <w:r>
              <w:rPr>
                <w:lang w:val="sr-Cyrl-CS"/>
              </w:rPr>
              <w:t>ИАС АРХИТЕКТУРА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7A" w:rsidRPr="003D4C7A" w:rsidRDefault="003D4C7A" w:rsidP="00875F9C">
            <w:pPr>
              <w:jc w:val="center"/>
            </w:pPr>
            <w:r w:rsidRPr="003D4C7A">
              <w:t>2,5</w:t>
            </w:r>
          </w:p>
        </w:tc>
      </w:tr>
      <w:tr w:rsidR="003D4C7A" w:rsidRPr="006B4006" w:rsidTr="00A96E27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7A" w:rsidRPr="006B4006" w:rsidRDefault="003D4C7A">
            <w:pPr>
              <w:rPr>
                <w:lang w:val="sr-Cyrl-CS"/>
              </w:rPr>
            </w:pPr>
            <w:r w:rsidRPr="006B4006">
              <w:rPr>
                <w:lang w:val="sr-Cyrl-CS"/>
              </w:rPr>
              <w:t>4.</w:t>
            </w:r>
          </w:p>
        </w:tc>
        <w:tc>
          <w:tcPr>
            <w:tcW w:w="4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7A" w:rsidRPr="003D4C7A" w:rsidRDefault="003D4C7A" w:rsidP="00875F9C">
            <w:pPr>
              <w:rPr>
                <w:color w:val="000000"/>
              </w:rPr>
            </w:pPr>
            <w:proofErr w:type="spellStart"/>
            <w:r w:rsidRPr="003D4C7A">
              <w:rPr>
                <w:color w:val="000000"/>
              </w:rPr>
              <w:t>Синтезни</w:t>
            </w:r>
            <w:proofErr w:type="spellEnd"/>
            <w:r w:rsidRPr="003D4C7A">
              <w:rPr>
                <w:color w:val="000000"/>
              </w:rPr>
              <w:t xml:space="preserve"> пројекат Урбанизам</w:t>
            </w:r>
          </w:p>
        </w:tc>
        <w:tc>
          <w:tcPr>
            <w:tcW w:w="3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7A" w:rsidRPr="006B4006" w:rsidRDefault="003D4C7A">
            <w:pPr>
              <w:rPr>
                <w:lang w:val="sr-Cyrl-CS"/>
              </w:rPr>
            </w:pPr>
            <w:r>
              <w:rPr>
                <w:lang w:val="sr-Cyrl-CS"/>
              </w:rPr>
              <w:t>ИАС АРХИТЕКТУРА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7A" w:rsidRPr="003D4C7A" w:rsidRDefault="003D4C7A" w:rsidP="00875F9C">
            <w:pPr>
              <w:jc w:val="center"/>
            </w:pPr>
            <w:r w:rsidRPr="003D4C7A">
              <w:t>0,5</w:t>
            </w:r>
          </w:p>
        </w:tc>
      </w:tr>
      <w:tr w:rsidR="003D4C7A" w:rsidRPr="006B4006" w:rsidTr="00A96E27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7A" w:rsidRPr="006B4006" w:rsidRDefault="003D4C7A">
            <w:pPr>
              <w:rPr>
                <w:lang w:val="sr-Cyrl-CS"/>
              </w:rPr>
            </w:pPr>
            <w:r w:rsidRPr="006B4006">
              <w:rPr>
                <w:lang w:val="sr-Cyrl-CS"/>
              </w:rPr>
              <w:t>5.</w:t>
            </w:r>
          </w:p>
        </w:tc>
        <w:tc>
          <w:tcPr>
            <w:tcW w:w="4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7A" w:rsidRPr="003D4C7A" w:rsidRDefault="003D4C7A" w:rsidP="00875F9C">
            <w:pPr>
              <w:rPr>
                <w:color w:val="000000"/>
              </w:rPr>
            </w:pPr>
            <w:r w:rsidRPr="003D4C7A">
              <w:rPr>
                <w:color w:val="000000"/>
              </w:rPr>
              <w:t>Урбанистичка и планерска регулатива</w:t>
            </w:r>
          </w:p>
        </w:tc>
        <w:tc>
          <w:tcPr>
            <w:tcW w:w="3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7A" w:rsidRPr="006B4006" w:rsidRDefault="003D4C7A">
            <w:pPr>
              <w:rPr>
                <w:lang w:val="sr-Cyrl-CS"/>
              </w:rPr>
            </w:pPr>
            <w:r>
              <w:rPr>
                <w:lang w:val="sr-Cyrl-CS"/>
              </w:rPr>
              <w:t>ИАС АРХИТЕКТУРА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7A" w:rsidRPr="003D4C7A" w:rsidRDefault="003D4C7A" w:rsidP="00875F9C">
            <w:pPr>
              <w:jc w:val="center"/>
            </w:pPr>
            <w:r w:rsidRPr="003D4C7A">
              <w:t>2</w:t>
            </w:r>
          </w:p>
        </w:tc>
      </w:tr>
      <w:tr w:rsidR="003D4C7A" w:rsidRPr="006B4006" w:rsidTr="00A96E27">
        <w:tc>
          <w:tcPr>
            <w:tcW w:w="1000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C7A" w:rsidRPr="006B4006" w:rsidRDefault="003D4C7A">
            <w:pPr>
              <w:rPr>
                <w:b/>
                <w:lang w:val="sr-Cyrl-CS"/>
              </w:rPr>
            </w:pPr>
            <w:r w:rsidRPr="006B4006">
              <w:rPr>
                <w:b/>
                <w:lang w:val="sr-Cyrl-CS"/>
              </w:rPr>
              <w:t>Репрезентативне референце (минимално 5 не више од 10)</w:t>
            </w:r>
          </w:p>
        </w:tc>
      </w:tr>
      <w:tr w:rsidR="003D4C7A" w:rsidRPr="006B4006" w:rsidTr="00A96E27"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C7A" w:rsidRPr="00C874B0" w:rsidRDefault="00C874B0" w:rsidP="00A96E27">
            <w:pPr>
              <w:pStyle w:val="ListParagraph"/>
              <w:widowControl/>
              <w:numPr>
                <w:ilvl w:val="0"/>
                <w:numId w:val="3"/>
              </w:numPr>
              <w:tabs>
                <w:tab w:val="left" w:pos="181"/>
              </w:tabs>
              <w:autoSpaceDE/>
              <w:adjustRightInd/>
              <w:ind w:right="-18"/>
              <w:rPr>
                <w:lang w:val="en-US"/>
              </w:rPr>
            </w:pPr>
            <w:r w:rsidRPr="00C874B0">
              <w:rPr>
                <w:lang w:val="en-US"/>
              </w:rPr>
              <w:t>1.</w:t>
            </w:r>
          </w:p>
        </w:tc>
        <w:tc>
          <w:tcPr>
            <w:tcW w:w="93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7A" w:rsidRPr="006B4006" w:rsidRDefault="003D4C7A" w:rsidP="006B4006">
            <w:pPr>
              <w:jc w:val="both"/>
            </w:pPr>
            <w:r w:rsidRPr="006B4006">
              <w:rPr>
                <w:rFonts w:eastAsia="Calibri"/>
                <w:lang w:val="pl-PL"/>
              </w:rPr>
              <w:t>Bajić-Brković, Milica, ed. (2012), Liveable Cities: Urbanizing World, Meeting The Challenge, Isocarp, The Hague, The Netherlands, ISBN 978-94-90354-13-8</w:t>
            </w:r>
          </w:p>
        </w:tc>
      </w:tr>
      <w:tr w:rsidR="003D4C7A" w:rsidRPr="006B4006" w:rsidTr="00A96E27"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C7A" w:rsidRPr="00C874B0" w:rsidRDefault="003D4C7A" w:rsidP="00A96E27">
            <w:pPr>
              <w:pStyle w:val="ListParagraph"/>
              <w:widowControl/>
              <w:numPr>
                <w:ilvl w:val="0"/>
                <w:numId w:val="3"/>
              </w:numPr>
              <w:tabs>
                <w:tab w:val="left" w:pos="181"/>
              </w:tabs>
              <w:autoSpaceDE/>
              <w:adjustRightInd/>
              <w:ind w:right="-18"/>
              <w:rPr>
                <w:lang w:val="en-US"/>
              </w:rPr>
            </w:pPr>
          </w:p>
        </w:tc>
        <w:tc>
          <w:tcPr>
            <w:tcW w:w="93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7A" w:rsidRPr="006B4006" w:rsidRDefault="003D4C7A" w:rsidP="006B4006">
            <w:pPr>
              <w:jc w:val="both"/>
            </w:pPr>
            <w:r w:rsidRPr="006B4006">
              <w:rPr>
                <w:rFonts w:eastAsia="Calibri"/>
                <w:lang w:val="pl-PL"/>
              </w:rPr>
              <w:t>Bajic-Brkovic, Milica, urednik (2012): Klimatske promene, nacionalne politike i lokalni razvoj, Arhitektonski fakultet, Univerzitet u Beogradu, Beograd.</w:t>
            </w:r>
            <w:r w:rsidRPr="006B4006">
              <w:rPr>
                <w:lang w:val="pl-PL"/>
              </w:rPr>
              <w:t>ISBN 978-86-82657-97-2</w:t>
            </w:r>
          </w:p>
        </w:tc>
      </w:tr>
      <w:tr w:rsidR="003D4C7A" w:rsidRPr="006B4006" w:rsidTr="00A96E27"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C7A" w:rsidRPr="00C874B0" w:rsidRDefault="003D4C7A" w:rsidP="00A96E27">
            <w:pPr>
              <w:pStyle w:val="ListParagraph"/>
              <w:widowControl/>
              <w:numPr>
                <w:ilvl w:val="0"/>
                <w:numId w:val="3"/>
              </w:numPr>
              <w:tabs>
                <w:tab w:val="left" w:pos="181"/>
              </w:tabs>
              <w:autoSpaceDE/>
              <w:adjustRightInd/>
              <w:ind w:right="-18"/>
              <w:rPr>
                <w:lang w:val="en-US"/>
              </w:rPr>
            </w:pPr>
          </w:p>
        </w:tc>
        <w:tc>
          <w:tcPr>
            <w:tcW w:w="93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7A" w:rsidRPr="006B4006" w:rsidRDefault="003D4C7A" w:rsidP="006B4006">
            <w:pPr>
              <w:jc w:val="both"/>
              <w:rPr>
                <w:rFonts w:eastAsia="Calibri"/>
                <w:lang w:val="pl-PL"/>
              </w:rPr>
            </w:pPr>
            <w:r w:rsidRPr="006B4006">
              <w:rPr>
                <w:rFonts w:eastAsia="Calibri"/>
                <w:lang w:val="pl-PL"/>
              </w:rPr>
              <w:t>Bajic-Brkovic, Milica (2012):</w:t>
            </w:r>
            <w:r w:rsidRPr="006B4006">
              <w:rPr>
                <w:rFonts w:eastAsia="Calibri"/>
                <w:lang w:val="hr-HR"/>
              </w:rPr>
              <w:t xml:space="preserve"> </w:t>
            </w:r>
            <w:r w:rsidRPr="006B4006">
              <w:rPr>
                <w:rFonts w:eastAsia="Calibri"/>
                <w:lang w:val="pl-PL"/>
              </w:rPr>
              <w:t>Societies In Transition And Planning Education:The Case Of The West Balkan Countries, in: Bernd Scholl, ed. (2012): HESP: HIGHER EDUCATION IN SPATIAL PLANNING POSITIONS AND REFLECTIONS, ETH, ZURICH, ISBN 978-3-7281-3522-3</w:t>
            </w:r>
          </w:p>
        </w:tc>
      </w:tr>
      <w:tr w:rsidR="003D4C7A" w:rsidRPr="006B4006" w:rsidTr="00A96E27"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C7A" w:rsidRPr="00C874B0" w:rsidRDefault="003D4C7A" w:rsidP="00A96E27">
            <w:pPr>
              <w:pStyle w:val="ListParagraph"/>
              <w:widowControl/>
              <w:numPr>
                <w:ilvl w:val="0"/>
                <w:numId w:val="3"/>
              </w:numPr>
              <w:tabs>
                <w:tab w:val="left" w:pos="181"/>
              </w:tabs>
              <w:autoSpaceDE/>
              <w:adjustRightInd/>
              <w:ind w:right="-18"/>
              <w:rPr>
                <w:lang w:val="en-US"/>
              </w:rPr>
            </w:pPr>
          </w:p>
        </w:tc>
        <w:tc>
          <w:tcPr>
            <w:tcW w:w="93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7A" w:rsidRPr="006B4006" w:rsidRDefault="003D4C7A" w:rsidP="006B4006">
            <w:pPr>
              <w:jc w:val="both"/>
              <w:rPr>
                <w:rFonts w:eastAsia="Calibri"/>
                <w:lang w:val="pl-PL"/>
              </w:rPr>
            </w:pPr>
            <w:r w:rsidRPr="006B4006">
              <w:rPr>
                <w:rFonts w:eastAsia="Calibri"/>
                <w:lang w:val="pl-PL"/>
              </w:rPr>
              <w:t>Bajic-Brkovic, Milica (2012):</w:t>
            </w:r>
            <w:r w:rsidRPr="006B4006">
              <w:rPr>
                <w:rFonts w:eastAsia="Calibri"/>
                <w:lang w:val="hr-HR"/>
              </w:rPr>
              <w:t xml:space="preserve"> </w:t>
            </w:r>
            <w:r w:rsidRPr="006B4006">
              <w:rPr>
                <w:rFonts w:eastAsia="Calibri"/>
                <w:lang w:val="pl-PL"/>
              </w:rPr>
              <w:t>Climate Change, National Policies And Local Development: Meeting The Challenge, in:</w:t>
            </w:r>
            <w:r w:rsidRPr="006B4006">
              <w:t xml:space="preserve"> Mila </w:t>
            </w:r>
            <w:proofErr w:type="spellStart"/>
            <w:r w:rsidRPr="006B4006">
              <w:t>Pucar</w:t>
            </w:r>
            <w:proofErr w:type="spellEnd"/>
            <w:r w:rsidRPr="006B4006">
              <w:t>, Branka Dimitrijević, Igor Marić (</w:t>
            </w:r>
            <w:proofErr w:type="spellStart"/>
            <w:r w:rsidRPr="006B4006">
              <w:t>eds</w:t>
            </w:r>
            <w:proofErr w:type="spellEnd"/>
            <w:r w:rsidRPr="006B4006">
              <w:t xml:space="preserve">.): </w:t>
            </w:r>
            <w:r w:rsidRPr="006B4006">
              <w:rPr>
                <w:rFonts w:eastAsia="Calibri"/>
                <w:lang w:val="pl-PL"/>
              </w:rPr>
              <w:t>Climate Change and the Built Environment: Policies and Practice in Scotland and Serbia,</w:t>
            </w:r>
            <w:r w:rsidRPr="006B4006">
              <w:t xml:space="preserve"> </w:t>
            </w:r>
            <w:r w:rsidRPr="006B4006">
              <w:rPr>
                <w:rFonts w:eastAsia="Calibri"/>
                <w:lang w:val="pl-PL"/>
              </w:rPr>
              <w:t>ISBN  978-86-80329-72-7.</w:t>
            </w:r>
          </w:p>
        </w:tc>
      </w:tr>
      <w:tr w:rsidR="003D4C7A" w:rsidRPr="006B4006" w:rsidTr="00A96E27"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C7A" w:rsidRPr="00C874B0" w:rsidRDefault="003D4C7A" w:rsidP="00A96E27">
            <w:pPr>
              <w:pStyle w:val="ListParagraph"/>
              <w:widowControl/>
              <w:numPr>
                <w:ilvl w:val="0"/>
                <w:numId w:val="3"/>
              </w:numPr>
              <w:tabs>
                <w:tab w:val="left" w:pos="181"/>
              </w:tabs>
              <w:autoSpaceDE/>
              <w:adjustRightInd/>
              <w:ind w:right="-18"/>
              <w:rPr>
                <w:lang w:val="en-US"/>
              </w:rPr>
            </w:pPr>
          </w:p>
        </w:tc>
        <w:tc>
          <w:tcPr>
            <w:tcW w:w="93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7A" w:rsidRPr="006B4006" w:rsidRDefault="003D4C7A" w:rsidP="006B4006">
            <w:pPr>
              <w:jc w:val="both"/>
            </w:pPr>
            <w:r w:rsidRPr="006B4006">
              <w:rPr>
                <w:rFonts w:eastAsia="Calibri"/>
                <w:lang w:val="pl-PL"/>
              </w:rPr>
              <w:t>Bajić-Brković, Milica (2012), Reassessing Opportunities And Resources: Serbia’s Response To Energy Production And Climate Change At The Local Level, ISOCARP 48the Congress: Fast Forward:City Planning In A Hyper Dynamic Age, Perm, Russia, ISBN 978-94-90354-15-2</w:t>
            </w:r>
          </w:p>
        </w:tc>
      </w:tr>
      <w:tr w:rsidR="003D4C7A" w:rsidRPr="006B4006" w:rsidTr="00A96E27"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C7A" w:rsidRPr="00C874B0" w:rsidRDefault="003D4C7A" w:rsidP="00A96E27">
            <w:pPr>
              <w:pStyle w:val="ListParagraph"/>
              <w:widowControl/>
              <w:numPr>
                <w:ilvl w:val="0"/>
                <w:numId w:val="3"/>
              </w:numPr>
              <w:tabs>
                <w:tab w:val="left" w:pos="181"/>
              </w:tabs>
              <w:autoSpaceDE/>
              <w:adjustRightInd/>
              <w:ind w:right="-18"/>
              <w:rPr>
                <w:lang w:val="en-US"/>
              </w:rPr>
            </w:pPr>
          </w:p>
        </w:tc>
        <w:tc>
          <w:tcPr>
            <w:tcW w:w="93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7A" w:rsidRPr="006B4006" w:rsidRDefault="003D4C7A" w:rsidP="009063B4">
            <w:pPr>
              <w:jc w:val="both"/>
              <w:rPr>
                <w:rFonts w:eastAsia="Calibri"/>
                <w:lang w:val="pl-PL"/>
              </w:rPr>
            </w:pPr>
            <w:r w:rsidRPr="006B4006">
              <w:t xml:space="preserve">Bajić Brković, Milica  (2012): </w:t>
            </w:r>
            <w:r w:rsidRPr="006B4006">
              <w:rPr>
                <w:rFonts w:eastAsia="Calibri"/>
                <w:lang w:val="pl-PL"/>
              </w:rPr>
              <w:t>Klimatske promene i urbani razvoj: šta mogu da urade lokalne samouprave u Srbiji, u: Velimir Šećerov, Zoran Radosavljević, Aleksandar Đorđević, Miroslav Marić (2012): Lokalna samouprava u planiranju i uredjenju prostora i naselja, Asocijacija prostornih planera Srbije i Geografski fakultet Univerziteta u Beogradu, 335-341.</w:t>
            </w:r>
          </w:p>
        </w:tc>
      </w:tr>
      <w:tr w:rsidR="003D4C7A" w:rsidRPr="006B4006" w:rsidTr="00A96E27"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C7A" w:rsidRPr="00C874B0" w:rsidRDefault="003D4C7A" w:rsidP="00A96E27">
            <w:pPr>
              <w:pStyle w:val="ListParagraph"/>
              <w:widowControl/>
              <w:numPr>
                <w:ilvl w:val="0"/>
                <w:numId w:val="3"/>
              </w:numPr>
              <w:tabs>
                <w:tab w:val="left" w:pos="181"/>
              </w:tabs>
              <w:autoSpaceDE/>
              <w:adjustRightInd/>
              <w:ind w:right="-18"/>
              <w:rPr>
                <w:lang w:val="en-US"/>
              </w:rPr>
            </w:pPr>
          </w:p>
        </w:tc>
        <w:tc>
          <w:tcPr>
            <w:tcW w:w="93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7A" w:rsidRPr="006B4006" w:rsidRDefault="003D4C7A" w:rsidP="006B4006">
            <w:pPr>
              <w:jc w:val="both"/>
              <w:rPr>
                <w:rFonts w:eastAsia="Calibri"/>
                <w:lang w:val="pl-PL"/>
              </w:rPr>
            </w:pPr>
            <w:r w:rsidRPr="006B4006">
              <w:rPr>
                <w:rFonts w:eastAsia="Calibri"/>
                <w:lang w:val="pl-PL"/>
              </w:rPr>
              <w:t>Bajić Brković, M., M. Milaković (2011): Planning And Designing Urban Places In Response To Climate And Local Culture: A Case Study Of  Mussafah District In Abu Dhabi, Spatium, International Review,  September 2011 NO.25, ISSN 2217-8066, P.14-22</w:t>
            </w:r>
          </w:p>
        </w:tc>
      </w:tr>
      <w:tr w:rsidR="003D4C7A" w:rsidRPr="006B4006" w:rsidTr="00A96E27"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C7A" w:rsidRPr="00C874B0" w:rsidRDefault="003D4C7A" w:rsidP="00A96E27">
            <w:pPr>
              <w:pStyle w:val="ListParagraph"/>
              <w:widowControl/>
              <w:numPr>
                <w:ilvl w:val="0"/>
                <w:numId w:val="3"/>
              </w:numPr>
              <w:tabs>
                <w:tab w:val="left" w:pos="181"/>
              </w:tabs>
              <w:autoSpaceDE/>
              <w:adjustRightInd/>
              <w:ind w:right="-18"/>
              <w:rPr>
                <w:lang w:val="en-US"/>
              </w:rPr>
            </w:pPr>
          </w:p>
        </w:tc>
        <w:tc>
          <w:tcPr>
            <w:tcW w:w="93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7A" w:rsidRPr="006B4006" w:rsidRDefault="003D4C7A" w:rsidP="009063B4">
            <w:pPr>
              <w:jc w:val="both"/>
              <w:rPr>
                <w:rFonts w:eastAsia="Calibri"/>
                <w:lang w:val="pl-PL"/>
              </w:rPr>
            </w:pPr>
            <w:r w:rsidRPr="006B4006">
              <w:rPr>
                <w:rFonts w:eastAsia="Calibri"/>
                <w:lang w:val="pl-PL"/>
              </w:rPr>
              <w:t>Bajić Brković  (2011): Lliveable Cities:Urbanising World, Meeting The Challenge, Introduction to the Congress, General Rapporteur to the 47th ISOCARP Congress, Wuhan, PR China, Congress proceedings. 47th ISOCARP-International Society of City and Regional Planners World Congress: Liveable Cities: Urbanizing World, Meeting the Challenge“, Wuhan, China, 2011. ISBN 978-94-90354-12-1</w:t>
            </w:r>
          </w:p>
        </w:tc>
      </w:tr>
      <w:tr w:rsidR="003D4C7A" w:rsidRPr="006B4006" w:rsidTr="00A96E27"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C7A" w:rsidRPr="00C874B0" w:rsidRDefault="003D4C7A" w:rsidP="00A96E27">
            <w:pPr>
              <w:pStyle w:val="ListParagraph"/>
              <w:widowControl/>
              <w:numPr>
                <w:ilvl w:val="0"/>
                <w:numId w:val="3"/>
              </w:numPr>
              <w:tabs>
                <w:tab w:val="left" w:pos="181"/>
              </w:tabs>
              <w:autoSpaceDE/>
              <w:adjustRightInd/>
              <w:ind w:right="-18"/>
              <w:rPr>
                <w:lang w:val="en-US"/>
              </w:rPr>
            </w:pPr>
          </w:p>
        </w:tc>
        <w:tc>
          <w:tcPr>
            <w:tcW w:w="93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7A" w:rsidRPr="006B4006" w:rsidRDefault="003D4C7A" w:rsidP="006B4006">
            <w:pPr>
              <w:jc w:val="both"/>
              <w:rPr>
                <w:rFonts w:eastAsia="Calibri"/>
                <w:lang w:val="pl-PL"/>
              </w:rPr>
            </w:pPr>
            <w:r w:rsidRPr="006B4006">
              <w:rPr>
                <w:rFonts w:eastAsia="Calibri"/>
                <w:lang w:val="pl-PL"/>
              </w:rPr>
              <w:t>Bajić Brković, Višnja Sretović, Matija Brković  (2011): Low Carbon Urban Development In Serbia: Challenges And Opportunities At The Local Level, Facta Universitatis, Series: Architecture and Civil Engineering, ISSN 0354 – 4605</w:t>
            </w:r>
          </w:p>
        </w:tc>
      </w:tr>
      <w:tr w:rsidR="003D4C7A" w:rsidRPr="006B4006" w:rsidTr="00A96E27"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C7A" w:rsidRPr="00C874B0" w:rsidRDefault="003D4C7A" w:rsidP="00A96E27">
            <w:pPr>
              <w:pStyle w:val="ListParagraph"/>
              <w:widowControl/>
              <w:numPr>
                <w:ilvl w:val="0"/>
                <w:numId w:val="3"/>
              </w:numPr>
              <w:tabs>
                <w:tab w:val="left" w:pos="181"/>
              </w:tabs>
              <w:autoSpaceDE/>
              <w:adjustRightInd/>
              <w:ind w:right="-18"/>
              <w:rPr>
                <w:lang w:val="en-US"/>
              </w:rPr>
            </w:pPr>
          </w:p>
        </w:tc>
        <w:tc>
          <w:tcPr>
            <w:tcW w:w="93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7A" w:rsidRPr="006B4006" w:rsidRDefault="003D4C7A" w:rsidP="006B4006">
            <w:pPr>
              <w:jc w:val="both"/>
              <w:rPr>
                <w:rFonts w:eastAsia="Calibri"/>
                <w:lang w:val="pl-PL"/>
              </w:rPr>
            </w:pPr>
            <w:r w:rsidRPr="006B4006">
              <w:rPr>
                <w:rFonts w:eastAsia="Calibri"/>
                <w:lang w:val="pl-PL"/>
              </w:rPr>
              <w:t>Bajić Brković, Milica (2009), urednik/editor: Inovacija i kreativni prostori u održivim gradovima/Innovation and creative spaces in sustainable cities. Holcim Srbija</w:t>
            </w:r>
            <w:r w:rsidRPr="00A96E27">
              <w:rPr>
                <w:rFonts w:eastAsia="Calibri"/>
                <w:sz w:val="16"/>
                <w:szCs w:val="16"/>
                <w:lang w:val="pl-PL"/>
              </w:rPr>
              <w:t>. ISBN 978-86-87787-00-1 CIP 502.131.1:711(082) COBISS.SR-ID 155490316</w:t>
            </w:r>
          </w:p>
        </w:tc>
      </w:tr>
      <w:tr w:rsidR="003D4C7A" w:rsidRPr="006B4006" w:rsidTr="00A96E27">
        <w:tc>
          <w:tcPr>
            <w:tcW w:w="1000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C7A" w:rsidRPr="006B4006" w:rsidRDefault="003D4C7A">
            <w:pPr>
              <w:rPr>
                <w:b/>
                <w:lang w:val="sr-Cyrl-CS"/>
              </w:rPr>
            </w:pPr>
            <w:r w:rsidRPr="006B4006">
              <w:rPr>
                <w:b/>
                <w:lang w:val="sr-Cyrl-CS"/>
              </w:rPr>
              <w:t xml:space="preserve">Збирни подаци научне, односно уметничке и стручне активности наставника </w:t>
            </w:r>
          </w:p>
        </w:tc>
      </w:tr>
      <w:tr w:rsidR="003D4C7A" w:rsidRPr="006B4006" w:rsidTr="00A96E27">
        <w:tc>
          <w:tcPr>
            <w:tcW w:w="40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C7A" w:rsidRPr="006B4006" w:rsidRDefault="003D4C7A">
            <w:pPr>
              <w:rPr>
                <w:lang w:val="sr-Cyrl-CS"/>
              </w:rPr>
            </w:pPr>
            <w:r w:rsidRPr="006B4006">
              <w:rPr>
                <w:lang w:val="sr-Cyrl-CS"/>
              </w:rPr>
              <w:t>Укупан број цитата</w:t>
            </w:r>
          </w:p>
        </w:tc>
        <w:tc>
          <w:tcPr>
            <w:tcW w:w="59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7A" w:rsidRPr="006B4006" w:rsidRDefault="003D4C7A">
            <w:pPr>
              <w:rPr>
                <w:lang w:val="sr-Cyrl-CS"/>
              </w:rPr>
            </w:pPr>
            <w:r w:rsidRPr="006B4006">
              <w:rPr>
                <w:lang w:val="sr-Cyrl-CS"/>
              </w:rPr>
              <w:t>42</w:t>
            </w:r>
          </w:p>
        </w:tc>
      </w:tr>
      <w:tr w:rsidR="003D4C7A" w:rsidRPr="006B4006" w:rsidTr="00A96E27">
        <w:tc>
          <w:tcPr>
            <w:tcW w:w="40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C7A" w:rsidRPr="006B4006" w:rsidRDefault="003D4C7A">
            <w:pPr>
              <w:rPr>
                <w:lang w:val="sr-Cyrl-CS"/>
              </w:rPr>
            </w:pPr>
            <w:r w:rsidRPr="006B4006">
              <w:rPr>
                <w:lang w:val="sr-Cyrl-CS"/>
              </w:rPr>
              <w:t xml:space="preserve">Укупан број радова са </w:t>
            </w:r>
            <w:r w:rsidRPr="006B4006">
              <w:rPr>
                <w:lang w:val="en-US"/>
              </w:rPr>
              <w:t>SCI</w:t>
            </w:r>
            <w:r w:rsidRPr="006B4006">
              <w:rPr>
                <w:lang w:val="sr-Cyrl-CS"/>
              </w:rPr>
              <w:t xml:space="preserve"> (</w:t>
            </w:r>
            <w:r w:rsidRPr="006B4006">
              <w:rPr>
                <w:lang w:val="en-US"/>
              </w:rPr>
              <w:t>SSCI</w:t>
            </w:r>
            <w:r w:rsidRPr="006B4006">
              <w:rPr>
                <w:lang w:val="sr-Cyrl-CS"/>
              </w:rPr>
              <w:t>) листе</w:t>
            </w:r>
          </w:p>
        </w:tc>
        <w:tc>
          <w:tcPr>
            <w:tcW w:w="59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7A" w:rsidRPr="006B4006" w:rsidRDefault="003D4C7A">
            <w:pPr>
              <w:rPr>
                <w:lang w:val="sr-Cyrl-CS"/>
              </w:rPr>
            </w:pPr>
            <w:r w:rsidRPr="006B4006">
              <w:t>11 (SCI)  2 (SSCI)</w:t>
            </w:r>
          </w:p>
        </w:tc>
      </w:tr>
      <w:tr w:rsidR="003D4C7A" w:rsidRPr="006B4006" w:rsidTr="00A96E27">
        <w:tc>
          <w:tcPr>
            <w:tcW w:w="40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C7A" w:rsidRPr="006B4006" w:rsidRDefault="003D4C7A">
            <w:pPr>
              <w:rPr>
                <w:lang w:val="sr-Cyrl-CS"/>
              </w:rPr>
            </w:pPr>
            <w:r w:rsidRPr="006B4006">
              <w:t>Тренутно у</w:t>
            </w:r>
            <w:r w:rsidRPr="006B4006">
              <w:rPr>
                <w:lang w:val="sr-Cyrl-CS"/>
              </w:rPr>
              <w:t>чешће на пројектима</w:t>
            </w:r>
          </w:p>
        </w:tc>
        <w:tc>
          <w:tcPr>
            <w:tcW w:w="2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C7A" w:rsidRPr="006B4006" w:rsidRDefault="003D4C7A">
            <w:pPr>
              <w:rPr>
                <w:lang w:val="sr-Cyrl-CS"/>
              </w:rPr>
            </w:pPr>
            <w:r w:rsidRPr="006B4006">
              <w:rPr>
                <w:lang w:val="sr-Cyrl-CS"/>
              </w:rPr>
              <w:t>Домаћи 2</w:t>
            </w:r>
          </w:p>
        </w:tc>
        <w:tc>
          <w:tcPr>
            <w:tcW w:w="3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C7A" w:rsidRPr="006B4006" w:rsidRDefault="003D4C7A">
            <w:pPr>
              <w:rPr>
                <w:lang w:val="sr-Cyrl-CS"/>
              </w:rPr>
            </w:pPr>
            <w:r w:rsidRPr="006B4006">
              <w:rPr>
                <w:lang w:val="sr-Cyrl-CS"/>
              </w:rPr>
              <w:t>Међународни 1</w:t>
            </w:r>
          </w:p>
        </w:tc>
      </w:tr>
      <w:tr w:rsidR="00A96E27" w:rsidRPr="006B4006" w:rsidTr="00691B66">
        <w:tc>
          <w:tcPr>
            <w:tcW w:w="1000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E27" w:rsidRPr="006B4006" w:rsidRDefault="00A96E27" w:rsidP="00A96E27">
            <w:pPr>
              <w:rPr>
                <w:lang w:val="sr-Cyrl-CS"/>
              </w:rPr>
            </w:pPr>
            <w:r w:rsidRPr="006B4006">
              <w:rPr>
                <w:lang w:val="sr-Cyrl-CS"/>
              </w:rPr>
              <w:t>Усавршавања</w:t>
            </w:r>
            <w:r>
              <w:rPr>
                <w:lang w:val="en-US"/>
              </w:rPr>
              <w:t>:</w:t>
            </w:r>
            <w:r w:rsidRPr="006B4006">
              <w:rPr>
                <w:lang w:val="sr-Cyrl-CS"/>
              </w:rPr>
              <w:t xml:space="preserve"> 1. </w:t>
            </w:r>
            <w:proofErr w:type="spellStart"/>
            <w:r w:rsidRPr="006B4006">
              <w:rPr>
                <w:lang w:val="sr-Cyrl-CS"/>
              </w:rPr>
              <w:t>British</w:t>
            </w:r>
            <w:proofErr w:type="spellEnd"/>
            <w:r w:rsidRPr="006B4006">
              <w:rPr>
                <w:lang w:val="sr-Cyrl-CS"/>
              </w:rPr>
              <w:t xml:space="preserve"> </w:t>
            </w:r>
            <w:proofErr w:type="spellStart"/>
            <w:r w:rsidRPr="006B4006">
              <w:rPr>
                <w:lang w:val="sr-Cyrl-CS"/>
              </w:rPr>
              <w:t>Council</w:t>
            </w:r>
            <w:proofErr w:type="spellEnd"/>
            <w:r w:rsidRPr="006B4006">
              <w:rPr>
                <w:lang w:val="sr-Cyrl-CS"/>
              </w:rPr>
              <w:t xml:space="preserve"> </w:t>
            </w:r>
            <w:proofErr w:type="spellStart"/>
            <w:r w:rsidRPr="006B4006">
              <w:rPr>
                <w:lang w:val="sr-Cyrl-CS"/>
              </w:rPr>
              <w:t>Visitor</w:t>
            </w:r>
            <w:proofErr w:type="spellEnd"/>
            <w:r w:rsidRPr="006B4006">
              <w:rPr>
                <w:lang w:val="sr-Cyrl-CS"/>
              </w:rPr>
              <w:t xml:space="preserve">. Oxford </w:t>
            </w:r>
            <w:proofErr w:type="spellStart"/>
            <w:r w:rsidRPr="006B4006">
              <w:rPr>
                <w:lang w:val="sr-Cyrl-CS"/>
              </w:rPr>
              <w:t>Brookes</w:t>
            </w:r>
            <w:proofErr w:type="spellEnd"/>
            <w:r w:rsidRPr="006B4006">
              <w:rPr>
                <w:lang w:val="sr-Cyrl-CS"/>
              </w:rPr>
              <w:t xml:space="preserve"> University, </w:t>
            </w:r>
            <w:proofErr w:type="spellStart"/>
            <w:r w:rsidRPr="006B4006">
              <w:rPr>
                <w:lang w:val="sr-Cyrl-CS"/>
              </w:rPr>
              <w:t>School</w:t>
            </w:r>
            <w:proofErr w:type="spellEnd"/>
            <w:r w:rsidRPr="006B4006">
              <w:rPr>
                <w:lang w:val="sr-Cyrl-CS"/>
              </w:rPr>
              <w:t xml:space="preserve"> of </w:t>
            </w:r>
            <w:proofErr w:type="spellStart"/>
            <w:r w:rsidRPr="006B4006">
              <w:rPr>
                <w:lang w:val="sr-Cyrl-CS"/>
              </w:rPr>
              <w:t>Built</w:t>
            </w:r>
            <w:proofErr w:type="spellEnd"/>
            <w:r w:rsidRPr="006B4006">
              <w:rPr>
                <w:lang w:val="sr-Cyrl-CS"/>
              </w:rPr>
              <w:t xml:space="preserve"> </w:t>
            </w:r>
            <w:proofErr w:type="spellStart"/>
            <w:r w:rsidRPr="006B4006">
              <w:rPr>
                <w:lang w:val="sr-Cyrl-CS"/>
              </w:rPr>
              <w:t>Environment</w:t>
            </w:r>
            <w:proofErr w:type="spellEnd"/>
            <w:r w:rsidRPr="006B4006">
              <w:rPr>
                <w:lang w:val="sr-Cyrl-CS"/>
              </w:rPr>
              <w:t xml:space="preserve">. </w:t>
            </w:r>
            <w:proofErr w:type="spellStart"/>
            <w:r w:rsidRPr="006B4006">
              <w:rPr>
                <w:lang w:val="sr-Cyrl-CS"/>
              </w:rPr>
              <w:t>British</w:t>
            </w:r>
            <w:proofErr w:type="spellEnd"/>
            <w:r w:rsidRPr="006B4006">
              <w:rPr>
                <w:lang w:val="sr-Cyrl-CS"/>
              </w:rPr>
              <w:t xml:space="preserve"> </w:t>
            </w:r>
            <w:proofErr w:type="spellStart"/>
            <w:r w:rsidRPr="006B4006">
              <w:rPr>
                <w:lang w:val="sr-Cyrl-CS"/>
              </w:rPr>
              <w:t>Council</w:t>
            </w:r>
            <w:proofErr w:type="spellEnd"/>
            <w:r w:rsidRPr="006B4006">
              <w:rPr>
                <w:lang w:val="sr-Cyrl-CS"/>
              </w:rPr>
              <w:t xml:space="preserve"> Grant. June 30-</w:t>
            </w:r>
            <w:proofErr w:type="spellStart"/>
            <w:r w:rsidRPr="006B4006">
              <w:rPr>
                <w:lang w:val="sr-Cyrl-CS"/>
              </w:rPr>
              <w:t>July</w:t>
            </w:r>
            <w:proofErr w:type="spellEnd"/>
            <w:r w:rsidRPr="006B4006">
              <w:rPr>
                <w:lang w:val="sr-Cyrl-CS"/>
              </w:rPr>
              <w:t xml:space="preserve"> 6, 2004. </w:t>
            </w:r>
            <w:r>
              <w:rPr>
                <w:lang w:val="sr-Cyrl-CS"/>
              </w:rPr>
              <w:t xml:space="preserve"> 2</w:t>
            </w:r>
            <w:r w:rsidRPr="006B4006">
              <w:rPr>
                <w:lang w:val="sr-Cyrl-CS"/>
              </w:rPr>
              <w:t xml:space="preserve">. </w:t>
            </w:r>
            <w:proofErr w:type="spellStart"/>
            <w:r w:rsidRPr="006B4006">
              <w:rPr>
                <w:lang w:val="sr-Cyrl-CS"/>
              </w:rPr>
              <w:t>Visiting</w:t>
            </w:r>
            <w:proofErr w:type="spellEnd"/>
            <w:r w:rsidRPr="006B4006">
              <w:rPr>
                <w:lang w:val="sr-Cyrl-CS"/>
              </w:rPr>
              <w:t xml:space="preserve"> </w:t>
            </w:r>
            <w:proofErr w:type="spellStart"/>
            <w:r w:rsidRPr="006B4006">
              <w:rPr>
                <w:lang w:val="sr-Cyrl-CS"/>
              </w:rPr>
              <w:t>Fellow</w:t>
            </w:r>
            <w:proofErr w:type="spellEnd"/>
            <w:r w:rsidRPr="006B4006">
              <w:rPr>
                <w:lang w:val="sr-Cyrl-CS"/>
              </w:rPr>
              <w:t xml:space="preserve">. </w:t>
            </w:r>
            <w:proofErr w:type="spellStart"/>
            <w:r w:rsidRPr="006B4006">
              <w:rPr>
                <w:lang w:val="sr-Cyrl-CS"/>
              </w:rPr>
              <w:t>Instituto</w:t>
            </w:r>
            <w:proofErr w:type="spellEnd"/>
            <w:r w:rsidRPr="006B4006">
              <w:rPr>
                <w:lang w:val="sr-Cyrl-CS"/>
              </w:rPr>
              <w:t xml:space="preserve"> di </w:t>
            </w:r>
            <w:proofErr w:type="spellStart"/>
            <w:r w:rsidRPr="006B4006">
              <w:rPr>
                <w:lang w:val="sr-Cyrl-CS"/>
              </w:rPr>
              <w:t>Panificcazione</w:t>
            </w:r>
            <w:proofErr w:type="spellEnd"/>
            <w:r w:rsidRPr="006B4006">
              <w:rPr>
                <w:lang w:val="sr-Cyrl-CS"/>
              </w:rPr>
              <w:t xml:space="preserve"> </w:t>
            </w:r>
            <w:proofErr w:type="spellStart"/>
            <w:r w:rsidRPr="006B4006">
              <w:rPr>
                <w:lang w:val="sr-Cyrl-CS"/>
              </w:rPr>
              <w:t>Territoriale</w:t>
            </w:r>
            <w:proofErr w:type="spellEnd"/>
            <w:r w:rsidRPr="006B4006">
              <w:rPr>
                <w:lang w:val="sr-Cyrl-CS"/>
              </w:rPr>
              <w:t xml:space="preserve"> </w:t>
            </w:r>
            <w:proofErr w:type="spellStart"/>
            <w:r w:rsidRPr="006B4006">
              <w:rPr>
                <w:lang w:val="sr-Cyrl-CS"/>
              </w:rPr>
              <w:t>della</w:t>
            </w:r>
            <w:proofErr w:type="spellEnd"/>
            <w:r w:rsidRPr="006B4006">
              <w:rPr>
                <w:lang w:val="sr-Cyrl-CS"/>
              </w:rPr>
              <w:t xml:space="preserve"> </w:t>
            </w:r>
            <w:proofErr w:type="spellStart"/>
            <w:r w:rsidRPr="006B4006">
              <w:rPr>
                <w:lang w:val="sr-Cyrl-CS"/>
              </w:rPr>
              <w:t>Facolta</w:t>
            </w:r>
            <w:proofErr w:type="spellEnd"/>
            <w:r w:rsidRPr="006B4006">
              <w:rPr>
                <w:lang w:val="sr-Cyrl-CS"/>
              </w:rPr>
              <w:t xml:space="preserve"> di </w:t>
            </w:r>
            <w:proofErr w:type="spellStart"/>
            <w:r w:rsidRPr="006B4006">
              <w:rPr>
                <w:lang w:val="sr-Cyrl-CS"/>
              </w:rPr>
              <w:t>Ingegneria</w:t>
            </w:r>
            <w:proofErr w:type="spellEnd"/>
            <w:r w:rsidRPr="006B4006">
              <w:rPr>
                <w:lang w:val="sr-Cyrl-CS"/>
              </w:rPr>
              <w:t xml:space="preserve"> di </w:t>
            </w:r>
            <w:proofErr w:type="spellStart"/>
            <w:r w:rsidRPr="006B4006">
              <w:rPr>
                <w:lang w:val="sr-Cyrl-CS"/>
              </w:rPr>
              <w:t>Ancona</w:t>
            </w:r>
            <w:proofErr w:type="spellEnd"/>
            <w:r w:rsidRPr="006B4006">
              <w:rPr>
                <w:lang w:val="sr-Cyrl-CS"/>
              </w:rPr>
              <w:t xml:space="preserve">, University of </w:t>
            </w:r>
            <w:proofErr w:type="spellStart"/>
            <w:r w:rsidRPr="006B4006">
              <w:rPr>
                <w:lang w:val="sr-Cyrl-CS"/>
              </w:rPr>
              <w:t>Ancona</w:t>
            </w:r>
            <w:proofErr w:type="spellEnd"/>
            <w:r w:rsidRPr="006B4006">
              <w:rPr>
                <w:lang w:val="sr-Cyrl-CS"/>
              </w:rPr>
              <w:t xml:space="preserve">. </w:t>
            </w:r>
            <w:proofErr w:type="spellStart"/>
            <w:r w:rsidRPr="006B4006">
              <w:rPr>
                <w:lang w:val="sr-Cyrl-CS"/>
              </w:rPr>
              <w:t>Italy</w:t>
            </w:r>
            <w:proofErr w:type="spellEnd"/>
            <w:r w:rsidRPr="006B4006">
              <w:rPr>
                <w:lang w:val="sr-Cyrl-CS"/>
              </w:rPr>
              <w:t xml:space="preserve">. </w:t>
            </w:r>
            <w:proofErr w:type="spellStart"/>
            <w:r w:rsidRPr="006B4006">
              <w:rPr>
                <w:lang w:val="sr-Cyrl-CS"/>
              </w:rPr>
              <w:t>Italian</w:t>
            </w:r>
            <w:proofErr w:type="spellEnd"/>
            <w:r w:rsidRPr="006B4006">
              <w:rPr>
                <w:lang w:val="sr-Cyrl-CS"/>
              </w:rPr>
              <w:t xml:space="preserve"> </w:t>
            </w:r>
            <w:proofErr w:type="spellStart"/>
            <w:r w:rsidRPr="006B4006">
              <w:rPr>
                <w:lang w:val="sr-Cyrl-CS"/>
              </w:rPr>
              <w:t>Ministry</w:t>
            </w:r>
            <w:proofErr w:type="spellEnd"/>
            <w:r w:rsidRPr="006B4006">
              <w:rPr>
                <w:lang w:val="sr-Cyrl-CS"/>
              </w:rPr>
              <w:t xml:space="preserve"> of </w:t>
            </w:r>
            <w:proofErr w:type="spellStart"/>
            <w:r w:rsidRPr="006B4006">
              <w:rPr>
                <w:lang w:val="sr-Cyrl-CS"/>
              </w:rPr>
              <w:t>Foreign</w:t>
            </w:r>
            <w:proofErr w:type="spellEnd"/>
            <w:r w:rsidRPr="006B4006">
              <w:rPr>
                <w:lang w:val="sr-Cyrl-CS"/>
              </w:rPr>
              <w:t xml:space="preserve"> </w:t>
            </w:r>
            <w:proofErr w:type="spellStart"/>
            <w:r w:rsidRPr="006B4006">
              <w:rPr>
                <w:lang w:val="sr-Cyrl-CS"/>
              </w:rPr>
              <w:t>Affairs</w:t>
            </w:r>
            <w:proofErr w:type="spellEnd"/>
            <w:r w:rsidRPr="006B4006">
              <w:rPr>
                <w:lang w:val="sr-Cyrl-CS"/>
              </w:rPr>
              <w:t xml:space="preserve"> </w:t>
            </w:r>
            <w:proofErr w:type="spellStart"/>
            <w:r w:rsidRPr="006B4006">
              <w:rPr>
                <w:lang w:val="sr-Cyrl-CS"/>
              </w:rPr>
              <w:t>Award</w:t>
            </w:r>
            <w:proofErr w:type="spellEnd"/>
            <w:r w:rsidRPr="006B4006">
              <w:rPr>
                <w:lang w:val="sr-Cyrl-CS"/>
              </w:rPr>
              <w:t>. April-June 2000.</w:t>
            </w:r>
            <w:r>
              <w:rPr>
                <w:lang w:val="sr-Cyrl-CS"/>
              </w:rPr>
              <w:t xml:space="preserve">  3</w:t>
            </w:r>
            <w:r w:rsidRPr="006B4006">
              <w:rPr>
                <w:lang w:val="sr-Cyrl-CS"/>
              </w:rPr>
              <w:t xml:space="preserve">. </w:t>
            </w:r>
            <w:proofErr w:type="spellStart"/>
            <w:r w:rsidRPr="006B4006">
              <w:rPr>
                <w:lang w:val="sr-Cyrl-CS"/>
              </w:rPr>
              <w:t>Visiting</w:t>
            </w:r>
            <w:proofErr w:type="spellEnd"/>
            <w:r w:rsidRPr="006B4006">
              <w:rPr>
                <w:lang w:val="sr-Cyrl-CS"/>
              </w:rPr>
              <w:t xml:space="preserve"> </w:t>
            </w:r>
            <w:proofErr w:type="spellStart"/>
            <w:r w:rsidRPr="006B4006">
              <w:rPr>
                <w:lang w:val="sr-Cyrl-CS"/>
              </w:rPr>
              <w:t>Scholar</w:t>
            </w:r>
            <w:proofErr w:type="spellEnd"/>
            <w:r w:rsidRPr="006B4006">
              <w:rPr>
                <w:lang w:val="sr-Cyrl-CS"/>
              </w:rPr>
              <w:t xml:space="preserve">. </w:t>
            </w:r>
            <w:proofErr w:type="spellStart"/>
            <w:r w:rsidRPr="006B4006">
              <w:rPr>
                <w:lang w:val="sr-Cyrl-CS"/>
              </w:rPr>
              <w:t>Instituto</w:t>
            </w:r>
            <w:proofErr w:type="spellEnd"/>
            <w:r w:rsidRPr="006B4006">
              <w:rPr>
                <w:lang w:val="sr-Cyrl-CS"/>
              </w:rPr>
              <w:t xml:space="preserve"> di </w:t>
            </w:r>
            <w:proofErr w:type="spellStart"/>
            <w:r w:rsidRPr="006B4006">
              <w:rPr>
                <w:lang w:val="sr-Cyrl-CS"/>
              </w:rPr>
              <w:t>Panificcazione</w:t>
            </w:r>
            <w:proofErr w:type="spellEnd"/>
            <w:r w:rsidRPr="006B4006">
              <w:rPr>
                <w:lang w:val="sr-Cyrl-CS"/>
              </w:rPr>
              <w:t xml:space="preserve"> </w:t>
            </w:r>
            <w:proofErr w:type="spellStart"/>
            <w:r w:rsidRPr="006B4006">
              <w:rPr>
                <w:lang w:val="sr-Cyrl-CS"/>
              </w:rPr>
              <w:t>Territoriale</w:t>
            </w:r>
            <w:proofErr w:type="spellEnd"/>
            <w:r w:rsidRPr="006B4006">
              <w:rPr>
                <w:lang w:val="sr-Cyrl-CS"/>
              </w:rPr>
              <w:t xml:space="preserve"> </w:t>
            </w:r>
            <w:proofErr w:type="spellStart"/>
            <w:r w:rsidRPr="006B4006">
              <w:rPr>
                <w:lang w:val="sr-Cyrl-CS"/>
              </w:rPr>
              <w:t>della</w:t>
            </w:r>
            <w:proofErr w:type="spellEnd"/>
            <w:r w:rsidRPr="006B4006">
              <w:rPr>
                <w:lang w:val="sr-Cyrl-CS"/>
              </w:rPr>
              <w:t xml:space="preserve"> </w:t>
            </w:r>
            <w:proofErr w:type="spellStart"/>
            <w:r w:rsidRPr="006B4006">
              <w:rPr>
                <w:lang w:val="sr-Cyrl-CS"/>
              </w:rPr>
              <w:t>Facolta</w:t>
            </w:r>
            <w:proofErr w:type="spellEnd"/>
            <w:r w:rsidRPr="006B4006">
              <w:rPr>
                <w:lang w:val="sr-Cyrl-CS"/>
              </w:rPr>
              <w:t xml:space="preserve"> di </w:t>
            </w:r>
            <w:proofErr w:type="spellStart"/>
            <w:r w:rsidRPr="006B4006">
              <w:rPr>
                <w:lang w:val="sr-Cyrl-CS"/>
              </w:rPr>
              <w:t>Ingegneria</w:t>
            </w:r>
            <w:proofErr w:type="spellEnd"/>
            <w:r w:rsidRPr="006B4006">
              <w:rPr>
                <w:lang w:val="sr-Cyrl-CS"/>
              </w:rPr>
              <w:t xml:space="preserve"> di </w:t>
            </w:r>
            <w:proofErr w:type="spellStart"/>
            <w:r w:rsidRPr="006B4006">
              <w:rPr>
                <w:lang w:val="sr-Cyrl-CS"/>
              </w:rPr>
              <w:t>Ancona</w:t>
            </w:r>
            <w:proofErr w:type="spellEnd"/>
            <w:r w:rsidRPr="006B4006">
              <w:rPr>
                <w:lang w:val="sr-Cyrl-CS"/>
              </w:rPr>
              <w:t xml:space="preserve">. University of </w:t>
            </w:r>
            <w:proofErr w:type="spellStart"/>
            <w:r w:rsidRPr="006B4006">
              <w:rPr>
                <w:lang w:val="sr-Cyrl-CS"/>
              </w:rPr>
              <w:t>Ancona</w:t>
            </w:r>
            <w:proofErr w:type="spellEnd"/>
            <w:r w:rsidRPr="006B4006">
              <w:rPr>
                <w:lang w:val="sr-Cyrl-CS"/>
              </w:rPr>
              <w:t xml:space="preserve">, </w:t>
            </w:r>
            <w:proofErr w:type="spellStart"/>
            <w:r w:rsidRPr="006B4006">
              <w:rPr>
                <w:lang w:val="sr-Cyrl-CS"/>
              </w:rPr>
              <w:t>Italy</w:t>
            </w:r>
            <w:proofErr w:type="spellEnd"/>
            <w:r w:rsidRPr="006B4006">
              <w:rPr>
                <w:lang w:val="sr-Cyrl-CS"/>
              </w:rPr>
              <w:t xml:space="preserve">. </w:t>
            </w:r>
            <w:proofErr w:type="spellStart"/>
            <w:r w:rsidRPr="006B4006">
              <w:rPr>
                <w:lang w:val="sr-Cyrl-CS"/>
              </w:rPr>
              <w:t>Italian</w:t>
            </w:r>
            <w:proofErr w:type="spellEnd"/>
            <w:r w:rsidRPr="006B4006">
              <w:rPr>
                <w:lang w:val="sr-Cyrl-CS"/>
              </w:rPr>
              <w:t xml:space="preserve"> </w:t>
            </w:r>
            <w:proofErr w:type="spellStart"/>
            <w:r w:rsidRPr="006B4006">
              <w:rPr>
                <w:lang w:val="sr-Cyrl-CS"/>
              </w:rPr>
              <w:t>Ministry</w:t>
            </w:r>
            <w:proofErr w:type="spellEnd"/>
            <w:r w:rsidRPr="006B4006">
              <w:rPr>
                <w:lang w:val="sr-Cyrl-CS"/>
              </w:rPr>
              <w:t xml:space="preserve"> of </w:t>
            </w:r>
            <w:proofErr w:type="spellStart"/>
            <w:r w:rsidRPr="006B4006">
              <w:rPr>
                <w:lang w:val="sr-Cyrl-CS"/>
              </w:rPr>
              <w:t>Foreign</w:t>
            </w:r>
            <w:proofErr w:type="spellEnd"/>
            <w:r w:rsidRPr="006B4006">
              <w:rPr>
                <w:lang w:val="sr-Cyrl-CS"/>
              </w:rPr>
              <w:t xml:space="preserve"> </w:t>
            </w:r>
            <w:proofErr w:type="spellStart"/>
            <w:r w:rsidRPr="006B4006">
              <w:rPr>
                <w:lang w:val="sr-Cyrl-CS"/>
              </w:rPr>
              <w:t>Affairs</w:t>
            </w:r>
            <w:proofErr w:type="spellEnd"/>
            <w:r w:rsidRPr="006B4006">
              <w:rPr>
                <w:lang w:val="sr-Cyrl-CS"/>
              </w:rPr>
              <w:t xml:space="preserve"> </w:t>
            </w:r>
            <w:proofErr w:type="spellStart"/>
            <w:r w:rsidRPr="006B4006">
              <w:rPr>
                <w:lang w:val="sr-Cyrl-CS"/>
              </w:rPr>
              <w:t>Award</w:t>
            </w:r>
            <w:proofErr w:type="spellEnd"/>
            <w:r w:rsidRPr="006B4006">
              <w:rPr>
                <w:lang w:val="sr-Cyrl-CS"/>
              </w:rPr>
              <w:t>. June 1998.</w:t>
            </w:r>
            <w:r>
              <w:rPr>
                <w:lang w:val="sr-Cyrl-CS"/>
              </w:rPr>
              <w:t xml:space="preserve"> 4</w:t>
            </w:r>
            <w:r w:rsidRPr="006B4006">
              <w:rPr>
                <w:lang w:val="sr-Cyrl-CS"/>
              </w:rPr>
              <w:t xml:space="preserve">. </w:t>
            </w:r>
            <w:proofErr w:type="spellStart"/>
            <w:r w:rsidRPr="006B4006">
              <w:rPr>
                <w:lang w:val="sr-Cyrl-CS"/>
              </w:rPr>
              <w:t>Fulbright</w:t>
            </w:r>
            <w:proofErr w:type="spellEnd"/>
            <w:r w:rsidRPr="006B4006">
              <w:rPr>
                <w:lang w:val="sr-Cyrl-CS"/>
              </w:rPr>
              <w:t xml:space="preserve">  </w:t>
            </w:r>
            <w:proofErr w:type="spellStart"/>
            <w:r w:rsidRPr="006B4006">
              <w:rPr>
                <w:lang w:val="sr-Cyrl-CS"/>
              </w:rPr>
              <w:t>Scholarship</w:t>
            </w:r>
            <w:proofErr w:type="spellEnd"/>
            <w:r w:rsidRPr="006B4006">
              <w:rPr>
                <w:lang w:val="sr-Cyrl-CS"/>
              </w:rPr>
              <w:t xml:space="preserve"> for </w:t>
            </w:r>
            <w:proofErr w:type="spellStart"/>
            <w:r w:rsidRPr="006B4006">
              <w:rPr>
                <w:lang w:val="sr-Cyrl-CS"/>
              </w:rPr>
              <w:t>Postgraduate</w:t>
            </w:r>
            <w:proofErr w:type="spellEnd"/>
            <w:r w:rsidRPr="006B4006">
              <w:rPr>
                <w:lang w:val="sr-Cyrl-CS"/>
              </w:rPr>
              <w:t xml:space="preserve"> </w:t>
            </w:r>
            <w:proofErr w:type="spellStart"/>
            <w:r w:rsidRPr="006B4006">
              <w:rPr>
                <w:lang w:val="sr-Cyrl-CS"/>
              </w:rPr>
              <w:t>Studies</w:t>
            </w:r>
            <w:proofErr w:type="spellEnd"/>
            <w:r w:rsidRPr="006B4006">
              <w:rPr>
                <w:lang w:val="sr-Cyrl-CS"/>
              </w:rPr>
              <w:t xml:space="preserve">. USA, </w:t>
            </w:r>
            <w:proofErr w:type="spellStart"/>
            <w:r w:rsidRPr="006B4006">
              <w:rPr>
                <w:lang w:val="sr-Cyrl-CS"/>
              </w:rPr>
              <w:t>July</w:t>
            </w:r>
            <w:proofErr w:type="spellEnd"/>
            <w:r w:rsidRPr="006B4006">
              <w:rPr>
                <w:lang w:val="sr-Cyrl-CS"/>
              </w:rPr>
              <w:t xml:space="preserve"> 1976- August 1977.</w:t>
            </w:r>
            <w:r>
              <w:rPr>
                <w:lang w:val="sr-Cyrl-CS"/>
              </w:rPr>
              <w:t xml:space="preserve"> 5</w:t>
            </w:r>
            <w:r w:rsidRPr="006B4006">
              <w:rPr>
                <w:lang w:val="sr-Cyrl-CS"/>
              </w:rPr>
              <w:t xml:space="preserve">. </w:t>
            </w:r>
            <w:proofErr w:type="spellStart"/>
            <w:r w:rsidRPr="006B4006">
              <w:rPr>
                <w:lang w:val="sr-Cyrl-CS"/>
              </w:rPr>
              <w:t>Research</w:t>
            </w:r>
            <w:proofErr w:type="spellEnd"/>
            <w:r w:rsidRPr="006B4006">
              <w:rPr>
                <w:lang w:val="sr-Cyrl-CS"/>
              </w:rPr>
              <w:t xml:space="preserve"> </w:t>
            </w:r>
            <w:proofErr w:type="spellStart"/>
            <w:r w:rsidRPr="006B4006">
              <w:rPr>
                <w:lang w:val="sr-Cyrl-CS"/>
              </w:rPr>
              <w:t>Fellowship</w:t>
            </w:r>
            <w:proofErr w:type="spellEnd"/>
            <w:r w:rsidRPr="006B4006">
              <w:rPr>
                <w:lang w:val="sr-Cyrl-CS"/>
              </w:rPr>
              <w:t xml:space="preserve">. </w:t>
            </w:r>
            <w:proofErr w:type="spellStart"/>
            <w:r w:rsidRPr="006B4006">
              <w:rPr>
                <w:lang w:val="sr-Cyrl-CS"/>
              </w:rPr>
              <w:t>Yugoslav</w:t>
            </w:r>
            <w:proofErr w:type="spellEnd"/>
            <w:r w:rsidRPr="006B4006">
              <w:rPr>
                <w:lang w:val="sr-Cyrl-CS"/>
              </w:rPr>
              <w:t xml:space="preserve"> </w:t>
            </w:r>
            <w:proofErr w:type="spellStart"/>
            <w:r w:rsidRPr="006B4006">
              <w:rPr>
                <w:lang w:val="sr-Cyrl-CS"/>
              </w:rPr>
              <w:t>Ministry</w:t>
            </w:r>
            <w:proofErr w:type="spellEnd"/>
            <w:r w:rsidRPr="006B4006">
              <w:rPr>
                <w:lang w:val="sr-Cyrl-CS"/>
              </w:rPr>
              <w:t xml:space="preserve"> for </w:t>
            </w:r>
            <w:proofErr w:type="spellStart"/>
            <w:r w:rsidRPr="006B4006">
              <w:rPr>
                <w:lang w:val="sr-Cyrl-CS"/>
              </w:rPr>
              <w:t>Science</w:t>
            </w:r>
            <w:proofErr w:type="spellEnd"/>
            <w:r w:rsidRPr="006B4006">
              <w:rPr>
                <w:lang w:val="sr-Cyrl-CS"/>
              </w:rPr>
              <w:t xml:space="preserve"> </w:t>
            </w:r>
            <w:proofErr w:type="spellStart"/>
            <w:r w:rsidRPr="006B4006">
              <w:rPr>
                <w:lang w:val="sr-Cyrl-CS"/>
              </w:rPr>
              <w:t>and</w:t>
            </w:r>
            <w:proofErr w:type="spellEnd"/>
            <w:r w:rsidRPr="006B4006">
              <w:rPr>
                <w:lang w:val="sr-Cyrl-CS"/>
              </w:rPr>
              <w:t xml:space="preserve"> </w:t>
            </w:r>
            <w:proofErr w:type="spellStart"/>
            <w:r w:rsidRPr="006B4006">
              <w:rPr>
                <w:lang w:val="sr-Cyrl-CS"/>
              </w:rPr>
              <w:t>Technology</w:t>
            </w:r>
            <w:proofErr w:type="spellEnd"/>
            <w:r w:rsidRPr="006B4006">
              <w:rPr>
                <w:lang w:val="sr-Cyrl-CS"/>
              </w:rPr>
              <w:t xml:space="preserve">. </w:t>
            </w:r>
            <w:proofErr w:type="spellStart"/>
            <w:r w:rsidRPr="006B4006">
              <w:rPr>
                <w:lang w:val="sr-Cyrl-CS"/>
              </w:rPr>
              <w:t>Research</w:t>
            </w:r>
            <w:proofErr w:type="spellEnd"/>
            <w:r w:rsidRPr="006B4006">
              <w:rPr>
                <w:lang w:val="sr-Cyrl-CS"/>
              </w:rPr>
              <w:t xml:space="preserve"> </w:t>
            </w:r>
            <w:proofErr w:type="spellStart"/>
            <w:r w:rsidRPr="006B4006">
              <w:rPr>
                <w:lang w:val="sr-Cyrl-CS"/>
              </w:rPr>
              <w:t>performed</w:t>
            </w:r>
            <w:proofErr w:type="spellEnd"/>
            <w:r w:rsidRPr="006B4006">
              <w:rPr>
                <w:lang w:val="sr-Cyrl-CS"/>
              </w:rPr>
              <w:t xml:space="preserve"> at: The </w:t>
            </w:r>
            <w:proofErr w:type="spellStart"/>
            <w:r w:rsidRPr="006B4006">
              <w:rPr>
                <w:lang w:val="sr-Cyrl-CS"/>
              </w:rPr>
              <w:t>Rutgers</w:t>
            </w:r>
            <w:proofErr w:type="spellEnd"/>
            <w:r w:rsidRPr="006B4006">
              <w:rPr>
                <w:lang w:val="sr-Cyrl-CS"/>
              </w:rPr>
              <w:t xml:space="preserve"> University, </w:t>
            </w:r>
            <w:proofErr w:type="spellStart"/>
            <w:r w:rsidRPr="006B4006">
              <w:rPr>
                <w:lang w:val="sr-Cyrl-CS"/>
              </w:rPr>
              <w:t>New</w:t>
            </w:r>
            <w:proofErr w:type="spellEnd"/>
            <w:r w:rsidRPr="006B4006">
              <w:rPr>
                <w:lang w:val="sr-Cyrl-CS"/>
              </w:rPr>
              <w:t xml:space="preserve"> </w:t>
            </w:r>
            <w:proofErr w:type="spellStart"/>
            <w:r w:rsidRPr="006B4006">
              <w:rPr>
                <w:lang w:val="sr-Cyrl-CS"/>
              </w:rPr>
              <w:t>Jersey</w:t>
            </w:r>
            <w:proofErr w:type="spellEnd"/>
            <w:r w:rsidRPr="006B4006">
              <w:rPr>
                <w:lang w:val="sr-Cyrl-CS"/>
              </w:rPr>
              <w:t xml:space="preserve">, </w:t>
            </w:r>
            <w:proofErr w:type="spellStart"/>
            <w:r w:rsidRPr="006B4006">
              <w:rPr>
                <w:lang w:val="sr-Cyrl-CS"/>
              </w:rPr>
              <w:t>Department</w:t>
            </w:r>
            <w:proofErr w:type="spellEnd"/>
            <w:r w:rsidRPr="006B4006">
              <w:rPr>
                <w:lang w:val="sr-Cyrl-CS"/>
              </w:rPr>
              <w:t xml:space="preserve"> of </w:t>
            </w:r>
            <w:proofErr w:type="spellStart"/>
            <w:r w:rsidRPr="006B4006">
              <w:rPr>
                <w:lang w:val="sr-Cyrl-CS"/>
              </w:rPr>
              <w:t>Planning</w:t>
            </w:r>
            <w:proofErr w:type="spellEnd"/>
            <w:r w:rsidRPr="006B4006">
              <w:rPr>
                <w:lang w:val="sr-Cyrl-CS"/>
              </w:rPr>
              <w:t xml:space="preserve"> </w:t>
            </w:r>
            <w:proofErr w:type="spellStart"/>
            <w:r w:rsidRPr="006B4006">
              <w:rPr>
                <w:lang w:val="sr-Cyrl-CS"/>
              </w:rPr>
              <w:t>and</w:t>
            </w:r>
            <w:proofErr w:type="spellEnd"/>
            <w:r w:rsidRPr="006B4006">
              <w:rPr>
                <w:lang w:val="sr-Cyrl-CS"/>
              </w:rPr>
              <w:t xml:space="preserve"> </w:t>
            </w:r>
            <w:proofErr w:type="spellStart"/>
            <w:r w:rsidRPr="006B4006">
              <w:rPr>
                <w:lang w:val="sr-Cyrl-CS"/>
              </w:rPr>
              <w:t>Policy</w:t>
            </w:r>
            <w:proofErr w:type="spellEnd"/>
            <w:r w:rsidRPr="006B4006">
              <w:rPr>
                <w:lang w:val="sr-Cyrl-CS"/>
              </w:rPr>
              <w:t xml:space="preserve"> </w:t>
            </w:r>
            <w:proofErr w:type="spellStart"/>
            <w:r w:rsidRPr="006B4006">
              <w:rPr>
                <w:lang w:val="sr-Cyrl-CS"/>
              </w:rPr>
              <w:t>Development</w:t>
            </w:r>
            <w:proofErr w:type="spellEnd"/>
            <w:r w:rsidRPr="006B4006">
              <w:rPr>
                <w:lang w:val="sr-Cyrl-CS"/>
              </w:rPr>
              <w:t xml:space="preserve"> August-</w:t>
            </w:r>
            <w:proofErr w:type="spellStart"/>
            <w:r w:rsidRPr="006B4006">
              <w:rPr>
                <w:lang w:val="sr-Cyrl-CS"/>
              </w:rPr>
              <w:t>October</w:t>
            </w:r>
            <w:proofErr w:type="spellEnd"/>
            <w:r w:rsidRPr="006B4006">
              <w:rPr>
                <w:lang w:val="sr-Cyrl-CS"/>
              </w:rPr>
              <w:t xml:space="preserve"> 1984.</w:t>
            </w:r>
            <w:r>
              <w:rPr>
                <w:lang w:val="sr-Cyrl-CS"/>
              </w:rPr>
              <w:t xml:space="preserve"> 6</w:t>
            </w:r>
            <w:r w:rsidRPr="006B4006">
              <w:rPr>
                <w:lang w:val="sr-Cyrl-CS"/>
              </w:rPr>
              <w:t xml:space="preserve">. University of </w:t>
            </w:r>
            <w:proofErr w:type="spellStart"/>
            <w:r w:rsidRPr="006B4006">
              <w:rPr>
                <w:lang w:val="sr-Cyrl-CS"/>
              </w:rPr>
              <w:t>California</w:t>
            </w:r>
            <w:proofErr w:type="spellEnd"/>
            <w:r w:rsidRPr="006B4006">
              <w:rPr>
                <w:lang w:val="sr-Cyrl-CS"/>
              </w:rPr>
              <w:t xml:space="preserve"> </w:t>
            </w:r>
            <w:proofErr w:type="spellStart"/>
            <w:r w:rsidRPr="006B4006">
              <w:rPr>
                <w:lang w:val="sr-Cyrl-CS"/>
              </w:rPr>
              <w:t>Cal</w:t>
            </w:r>
            <w:proofErr w:type="spellEnd"/>
            <w:r w:rsidRPr="006B4006">
              <w:rPr>
                <w:lang w:val="sr-Cyrl-CS"/>
              </w:rPr>
              <w:t>-in-the UN-</w:t>
            </w:r>
            <w:proofErr w:type="spellStart"/>
            <w:r w:rsidRPr="006B4006">
              <w:rPr>
                <w:lang w:val="sr-Cyrl-CS"/>
              </w:rPr>
              <w:t>Programme</w:t>
            </w:r>
            <w:proofErr w:type="spellEnd"/>
            <w:r w:rsidRPr="006B4006">
              <w:rPr>
                <w:lang w:val="sr-Cyrl-CS"/>
              </w:rPr>
              <w:t xml:space="preserve"> </w:t>
            </w:r>
            <w:proofErr w:type="spellStart"/>
            <w:r w:rsidRPr="006B4006">
              <w:rPr>
                <w:lang w:val="sr-Cyrl-CS"/>
              </w:rPr>
              <w:t>Fellowship</w:t>
            </w:r>
            <w:proofErr w:type="spellEnd"/>
            <w:r w:rsidRPr="006B4006">
              <w:rPr>
                <w:lang w:val="sr-Cyrl-CS"/>
              </w:rPr>
              <w:t xml:space="preserve">. University of </w:t>
            </w:r>
            <w:proofErr w:type="spellStart"/>
            <w:r w:rsidRPr="006B4006">
              <w:rPr>
                <w:lang w:val="sr-Cyrl-CS"/>
              </w:rPr>
              <w:t>California</w:t>
            </w:r>
            <w:proofErr w:type="spellEnd"/>
            <w:r w:rsidRPr="006B4006">
              <w:rPr>
                <w:lang w:val="sr-Cyrl-CS"/>
              </w:rPr>
              <w:t xml:space="preserve">, USA. </w:t>
            </w:r>
            <w:proofErr w:type="spellStart"/>
            <w:r w:rsidRPr="006B4006">
              <w:rPr>
                <w:lang w:val="sr-Cyrl-CS"/>
              </w:rPr>
              <w:t>Placement</w:t>
            </w:r>
            <w:proofErr w:type="spellEnd"/>
            <w:r w:rsidRPr="006B4006">
              <w:rPr>
                <w:lang w:val="sr-Cyrl-CS"/>
              </w:rPr>
              <w:t xml:space="preserve"> </w:t>
            </w:r>
            <w:proofErr w:type="spellStart"/>
            <w:r w:rsidRPr="006B4006">
              <w:rPr>
                <w:lang w:val="sr-Cyrl-CS"/>
              </w:rPr>
              <w:t>with</w:t>
            </w:r>
            <w:proofErr w:type="spellEnd"/>
            <w:r w:rsidRPr="006B4006">
              <w:rPr>
                <w:lang w:val="sr-Cyrl-CS"/>
              </w:rPr>
              <w:t xml:space="preserve">: UN, </w:t>
            </w:r>
            <w:proofErr w:type="spellStart"/>
            <w:r w:rsidRPr="006B4006">
              <w:rPr>
                <w:lang w:val="sr-Cyrl-CS"/>
              </w:rPr>
              <w:t>Center</w:t>
            </w:r>
            <w:proofErr w:type="spellEnd"/>
            <w:r w:rsidRPr="006B4006">
              <w:rPr>
                <w:lang w:val="sr-Cyrl-CS"/>
              </w:rPr>
              <w:t xml:space="preserve"> for </w:t>
            </w:r>
            <w:proofErr w:type="spellStart"/>
            <w:r w:rsidRPr="006B4006">
              <w:rPr>
                <w:lang w:val="sr-Cyrl-CS"/>
              </w:rPr>
              <w:t>Housing</w:t>
            </w:r>
            <w:proofErr w:type="spellEnd"/>
            <w:r w:rsidRPr="006B4006">
              <w:rPr>
                <w:lang w:val="sr-Cyrl-CS"/>
              </w:rPr>
              <w:t xml:space="preserve">, </w:t>
            </w:r>
            <w:proofErr w:type="spellStart"/>
            <w:r w:rsidRPr="006B4006">
              <w:rPr>
                <w:lang w:val="sr-Cyrl-CS"/>
              </w:rPr>
              <w:t>Building</w:t>
            </w:r>
            <w:proofErr w:type="spellEnd"/>
            <w:r w:rsidRPr="006B4006">
              <w:rPr>
                <w:lang w:val="sr-Cyrl-CS"/>
              </w:rPr>
              <w:t xml:space="preserve"> </w:t>
            </w:r>
            <w:proofErr w:type="spellStart"/>
            <w:r w:rsidRPr="006B4006">
              <w:rPr>
                <w:lang w:val="sr-Cyrl-CS"/>
              </w:rPr>
              <w:t>and</w:t>
            </w:r>
            <w:proofErr w:type="spellEnd"/>
            <w:r w:rsidRPr="006B4006">
              <w:rPr>
                <w:lang w:val="sr-Cyrl-CS"/>
              </w:rPr>
              <w:t xml:space="preserve"> </w:t>
            </w:r>
            <w:proofErr w:type="spellStart"/>
            <w:r w:rsidRPr="006B4006">
              <w:rPr>
                <w:lang w:val="sr-Cyrl-CS"/>
              </w:rPr>
              <w:t>Planning</w:t>
            </w:r>
            <w:proofErr w:type="spellEnd"/>
            <w:r w:rsidRPr="006B4006">
              <w:rPr>
                <w:lang w:val="sr-Cyrl-CS"/>
              </w:rPr>
              <w:t xml:space="preserve">, </w:t>
            </w:r>
            <w:proofErr w:type="spellStart"/>
            <w:r w:rsidRPr="006B4006">
              <w:rPr>
                <w:lang w:val="sr-Cyrl-CS"/>
              </w:rPr>
              <w:t>New</w:t>
            </w:r>
            <w:proofErr w:type="spellEnd"/>
            <w:r w:rsidRPr="006B4006">
              <w:rPr>
                <w:lang w:val="sr-Cyrl-CS"/>
              </w:rPr>
              <w:t xml:space="preserve"> York, August- </w:t>
            </w:r>
            <w:proofErr w:type="spellStart"/>
            <w:r w:rsidRPr="006B4006">
              <w:rPr>
                <w:lang w:val="sr-Cyrl-CS"/>
              </w:rPr>
              <w:t>September</w:t>
            </w:r>
            <w:proofErr w:type="spellEnd"/>
            <w:r w:rsidRPr="006B4006">
              <w:rPr>
                <w:lang w:val="sr-Cyrl-CS"/>
              </w:rPr>
              <w:t xml:space="preserve"> 1978.</w:t>
            </w:r>
          </w:p>
        </w:tc>
      </w:tr>
      <w:tr w:rsidR="003D4C7A" w:rsidRPr="006B4006" w:rsidTr="00A96E27">
        <w:tc>
          <w:tcPr>
            <w:tcW w:w="1000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C7A" w:rsidRPr="006B4006" w:rsidRDefault="003D4C7A" w:rsidP="009063B4">
            <w:pPr>
              <w:jc w:val="both"/>
              <w:rPr>
                <w:lang w:val="en-GB"/>
              </w:rPr>
            </w:pPr>
            <w:r w:rsidRPr="006B4006">
              <w:rPr>
                <w:lang w:val="sr-Cyrl-CS"/>
              </w:rPr>
              <w:t>Други подаци које сматрате релевантним</w:t>
            </w:r>
            <w:r w:rsidRPr="006B4006">
              <w:rPr>
                <w:lang w:val="en-GB"/>
              </w:rPr>
              <w:t xml:space="preserve">  </w:t>
            </w:r>
            <w:r w:rsidR="009063B4">
              <w:t xml:space="preserve">1. </w:t>
            </w:r>
            <w:r w:rsidRPr="006B4006">
              <w:rPr>
                <w:lang w:val="en-GB"/>
              </w:rPr>
              <w:t>President 2012-2015, ISOCARP-International Society of City and regional Planners</w:t>
            </w:r>
            <w:r w:rsidR="009063B4">
              <w:t xml:space="preserve">. 2. </w:t>
            </w:r>
            <w:r w:rsidRPr="006B4006">
              <w:rPr>
                <w:lang w:val="en-GB"/>
              </w:rPr>
              <w:t>BPTT Chair, Professor, The University of the West Indies, 2003-2006.</w:t>
            </w:r>
          </w:p>
        </w:tc>
      </w:tr>
    </w:tbl>
    <w:p w:rsidR="00B079AC" w:rsidRPr="007C5DA9" w:rsidRDefault="00B079AC" w:rsidP="007C5DA9">
      <w:pPr>
        <w:rPr>
          <w:sz w:val="4"/>
          <w:szCs w:val="4"/>
          <w:lang/>
        </w:rPr>
      </w:pPr>
    </w:p>
    <w:sectPr w:rsidR="00B079AC" w:rsidRPr="007C5DA9" w:rsidSect="002C229F">
      <w:pgSz w:w="11907" w:h="16840" w:code="9"/>
      <w:pgMar w:top="567" w:right="567" w:bottom="851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464174"/>
    <w:multiLevelType w:val="hybridMultilevel"/>
    <w:tmpl w:val="E21CD8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0B2575"/>
    <w:multiLevelType w:val="hybridMultilevel"/>
    <w:tmpl w:val="74D6CC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0290541"/>
    <w:multiLevelType w:val="hybridMultilevel"/>
    <w:tmpl w:val="9EE2BDB8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DC6558"/>
    <w:rsid w:val="00033A4D"/>
    <w:rsid w:val="00043F1C"/>
    <w:rsid w:val="000B3A5E"/>
    <w:rsid w:val="000C5B95"/>
    <w:rsid w:val="000E4681"/>
    <w:rsid w:val="001F0970"/>
    <w:rsid w:val="00231902"/>
    <w:rsid w:val="002C229F"/>
    <w:rsid w:val="003D4C7A"/>
    <w:rsid w:val="003E69A5"/>
    <w:rsid w:val="005A3FD9"/>
    <w:rsid w:val="006766CE"/>
    <w:rsid w:val="006B4006"/>
    <w:rsid w:val="00733C83"/>
    <w:rsid w:val="007C5DA9"/>
    <w:rsid w:val="007D5799"/>
    <w:rsid w:val="008E544F"/>
    <w:rsid w:val="009063B4"/>
    <w:rsid w:val="00970EBA"/>
    <w:rsid w:val="00A96C99"/>
    <w:rsid w:val="00A96E27"/>
    <w:rsid w:val="00B079AC"/>
    <w:rsid w:val="00B931AD"/>
    <w:rsid w:val="00BC32F7"/>
    <w:rsid w:val="00C01AB0"/>
    <w:rsid w:val="00C02FC6"/>
    <w:rsid w:val="00C34E51"/>
    <w:rsid w:val="00C51384"/>
    <w:rsid w:val="00C874B0"/>
    <w:rsid w:val="00D13DB1"/>
    <w:rsid w:val="00D438E6"/>
    <w:rsid w:val="00D53793"/>
    <w:rsid w:val="00DC0979"/>
    <w:rsid w:val="00DC6558"/>
    <w:rsid w:val="00E20A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yi-He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6C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C097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E468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6C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C097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E468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078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7E770E-6BC2-48E2-8EF1-0B8829309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775</Words>
  <Characters>4422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KLAKON</Company>
  <LinksUpToDate>false</LinksUpToDate>
  <CharactersWithSpaces>5187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GAF NI</dc:creator>
  <cp:lastModifiedBy>GAF01</cp:lastModifiedBy>
  <cp:revision>7</cp:revision>
  <cp:lastPrinted>2014-01-11T10:56:00Z</cp:lastPrinted>
  <dcterms:created xsi:type="dcterms:W3CDTF">2014-01-08T17:32:00Z</dcterms:created>
  <dcterms:modified xsi:type="dcterms:W3CDTF">2014-01-11T10:56:00Z</dcterms:modified>
</cp:coreProperties>
</file>