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A67" w:rsidRDefault="000B1A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12.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Табела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5.2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Спецификација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предмета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10230" w:type="dxa"/>
        <w:tblInd w:w="-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21"/>
        <w:gridCol w:w="968"/>
        <w:gridCol w:w="733"/>
        <w:gridCol w:w="1581"/>
        <w:gridCol w:w="1008"/>
        <w:gridCol w:w="2485"/>
        <w:gridCol w:w="288"/>
        <w:gridCol w:w="1746"/>
      </w:tblGrid>
      <w:tr w:rsidR="000B1A67" w:rsidRPr="007F2B29">
        <w:trPr>
          <w:trHeight w:val="1"/>
        </w:trPr>
        <w:tc>
          <w:tcPr>
            <w:tcW w:w="1023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1A67" w:rsidRPr="004B0AD4" w:rsidRDefault="000B1A6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Студијски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програм</w:t>
            </w:r>
            <w:proofErr w:type="spell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студијски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програми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4B0AD4">
              <w:rPr>
                <w:rFonts w:ascii="Times New Roman" w:hAnsi="Times New Roman" w:cs="Times New Roman"/>
              </w:rPr>
              <w:t>:</w:t>
            </w:r>
            <w:r w:rsidRPr="004B0AD4">
              <w:rPr>
                <w:b/>
                <w:bCs/>
              </w:rPr>
              <w:t xml:space="preserve"> </w:t>
            </w:r>
            <w:r w:rsidRPr="004B0AD4">
              <w:rPr>
                <w:rFonts w:ascii="Times New Roman" w:hAnsi="Times New Roman" w:cs="Times New Roman"/>
                <w:b/>
                <w:bCs/>
              </w:rPr>
              <w:t>АРХИТЕКТУРА</w:t>
            </w:r>
          </w:p>
        </w:tc>
      </w:tr>
      <w:tr w:rsidR="000B1A67" w:rsidRPr="007F2B29">
        <w:trPr>
          <w:trHeight w:val="1"/>
        </w:trPr>
        <w:tc>
          <w:tcPr>
            <w:tcW w:w="1023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1A67" w:rsidRPr="007F2B29" w:rsidRDefault="000B1A67"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Врста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студија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FC3883">
              <w:rPr>
                <w:sz w:val="24"/>
                <w:szCs w:val="24"/>
                <w:lang w:val="sr-Cyrl-CS"/>
              </w:rPr>
              <w:t xml:space="preserve"> </w:t>
            </w:r>
            <w:r w:rsidRPr="009A3709">
              <w:rPr>
                <w:rFonts w:ascii="Times New Roman" w:hAnsi="Times New Roman" w:cs="Times New Roman"/>
                <w:b/>
                <w:lang w:val="ru-RU"/>
              </w:rPr>
              <w:t>Интегрисане академске студије</w:t>
            </w:r>
          </w:p>
        </w:tc>
      </w:tr>
      <w:tr w:rsidR="000B1A67" w:rsidRPr="007F2B29">
        <w:trPr>
          <w:trHeight w:val="1"/>
        </w:trPr>
        <w:tc>
          <w:tcPr>
            <w:tcW w:w="1023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1A67" w:rsidRPr="004B0AD4" w:rsidRDefault="000B1A67">
            <w:pPr>
              <w:rPr>
                <w:rFonts w:ascii="Times New Roman" w:hAnsi="Times New Roman" w:cs="Times New Roman"/>
              </w:rPr>
            </w:pPr>
            <w:proofErr w:type="spellStart"/>
            <w:r w:rsidRPr="00A27C18">
              <w:rPr>
                <w:rFonts w:ascii="Times New Roman" w:hAnsi="Times New Roman" w:cs="Times New Roman"/>
                <w:b/>
              </w:rPr>
              <w:t>Назив</w:t>
            </w:r>
            <w:proofErr w:type="spellEnd"/>
            <w:r w:rsidRPr="00A27C1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A27C18">
              <w:rPr>
                <w:rFonts w:ascii="Times New Roman" w:hAnsi="Times New Roman" w:cs="Times New Roman"/>
                <w:b/>
              </w:rPr>
              <w:t>предмета</w:t>
            </w:r>
            <w:proofErr w:type="spellEnd"/>
            <w:r w:rsidRPr="00A27C18">
              <w:rPr>
                <w:rFonts w:ascii="Times New Roman" w:hAnsi="Times New Roman" w:cs="Times New Roman"/>
                <w:b/>
              </w:rPr>
              <w:t>:</w:t>
            </w:r>
            <w:r w:rsidRPr="004B0AD4">
              <w:rPr>
                <w:rFonts w:ascii="Times New Roman" w:hAnsi="Times New Roman" w:cs="Times New Roman"/>
              </w:rPr>
              <w:t xml:space="preserve"> </w:t>
            </w:r>
            <w:r w:rsidRPr="004B0AD4">
              <w:rPr>
                <w:rFonts w:ascii="Times New Roman" w:hAnsi="Times New Roman" w:cs="Times New Roman"/>
                <w:b/>
                <w:bCs/>
                <w:lang w:val="sr-Cyrl-CS"/>
              </w:rPr>
              <w:t xml:space="preserve">НАЦРТНА ГЕОМЕТРИЈА </w:t>
            </w:r>
            <w:r w:rsidRPr="004B0AD4">
              <w:rPr>
                <w:rFonts w:ascii="Times New Roman" w:hAnsi="Times New Roman" w:cs="Times New Roman"/>
                <w:b/>
                <w:bCs/>
              </w:rPr>
              <w:t>II</w:t>
            </w:r>
          </w:p>
        </w:tc>
      </w:tr>
      <w:tr w:rsidR="000B1A67" w:rsidRPr="007F2B29">
        <w:trPr>
          <w:trHeight w:val="1"/>
        </w:trPr>
        <w:tc>
          <w:tcPr>
            <w:tcW w:w="1023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1A67" w:rsidRPr="004B0AD4" w:rsidRDefault="000B1A67" w:rsidP="00D56EA4">
            <w:pPr>
              <w:rPr>
                <w:rFonts w:ascii="Times New Roman" w:hAnsi="Times New Roman" w:cs="Times New Roman"/>
              </w:rPr>
            </w:pPr>
            <w:proofErr w:type="spellStart"/>
            <w:r w:rsidRPr="00A27C18">
              <w:rPr>
                <w:rFonts w:ascii="Times New Roman" w:hAnsi="Times New Roman" w:cs="Times New Roman"/>
                <w:b/>
              </w:rPr>
              <w:t>Наставник</w:t>
            </w:r>
            <w:proofErr w:type="spellEnd"/>
            <w:r w:rsidRPr="00A27C18">
              <w:rPr>
                <w:rFonts w:ascii="Times New Roman" w:hAnsi="Times New Roman" w:cs="Times New Roman"/>
                <w:b/>
              </w:rPr>
              <w:t>:</w:t>
            </w:r>
            <w:r>
              <w:rPr>
                <w:b/>
                <w:bCs/>
                <w:sz w:val="24"/>
                <w:szCs w:val="24"/>
                <w:lang w:val="sr-Cyrl-CS"/>
              </w:rPr>
              <w:t xml:space="preserve"> </w:t>
            </w:r>
            <w:bookmarkStart w:id="0" w:name="_Hlk363489446"/>
            <w:r w:rsidR="000C7445">
              <w:rPr>
                <w:rFonts w:ascii="Times New Roman" w:hAnsi="Times New Roman" w:cs="Times New Roman"/>
                <w:b/>
                <w:bCs/>
                <w:lang w:val="sr-Cyrl-CS"/>
              </w:rPr>
              <w:fldChar w:fldCharType="begin"/>
            </w:r>
            <w:r w:rsidR="000C7445">
              <w:rPr>
                <w:rFonts w:ascii="Times New Roman" w:hAnsi="Times New Roman" w:cs="Times New Roman"/>
                <w:b/>
                <w:bCs/>
                <w:lang w:val="sr-Cyrl-CS"/>
              </w:rPr>
              <w:instrText xml:space="preserve"> HYPERLINK "../P%209.3%20Knjiga%20Nastavnika%20IAS%20A/57.%20Sonja%20M.%20Krasic,%20docent.docx" </w:instrText>
            </w:r>
            <w:r w:rsidR="000C7445">
              <w:rPr>
                <w:rFonts w:ascii="Times New Roman" w:hAnsi="Times New Roman" w:cs="Times New Roman"/>
                <w:b/>
                <w:bCs/>
                <w:lang w:val="sr-Cyrl-CS"/>
              </w:rPr>
            </w:r>
            <w:r w:rsidR="000C7445">
              <w:rPr>
                <w:rFonts w:ascii="Times New Roman" w:hAnsi="Times New Roman" w:cs="Times New Roman"/>
                <w:b/>
                <w:bCs/>
                <w:lang w:val="sr-Cyrl-CS"/>
              </w:rPr>
              <w:fldChar w:fldCharType="separate"/>
            </w:r>
            <w:r w:rsidRPr="000C7445">
              <w:rPr>
                <w:rStyle w:val="Hyperlink"/>
                <w:rFonts w:ascii="Times New Roman" w:hAnsi="Times New Roman"/>
                <w:b/>
                <w:bCs/>
                <w:lang w:val="sr-Cyrl-CS"/>
              </w:rPr>
              <w:t xml:space="preserve">Соња </w:t>
            </w:r>
            <w:r w:rsidRPr="000C7445">
              <w:rPr>
                <w:rStyle w:val="Hyperlink"/>
                <w:rFonts w:ascii="Times New Roman" w:hAnsi="Times New Roman"/>
                <w:b/>
                <w:bCs/>
              </w:rPr>
              <w:t xml:space="preserve">M. </w:t>
            </w:r>
            <w:r w:rsidRPr="000C7445">
              <w:rPr>
                <w:rStyle w:val="Hyperlink"/>
                <w:rFonts w:ascii="Times New Roman" w:hAnsi="Times New Roman"/>
                <w:b/>
                <w:bCs/>
                <w:lang w:val="sr-Cyrl-CS"/>
              </w:rPr>
              <w:t>Красић</w:t>
            </w:r>
            <w:r w:rsidR="000C7445">
              <w:rPr>
                <w:rFonts w:ascii="Times New Roman" w:hAnsi="Times New Roman" w:cs="Times New Roman"/>
                <w:b/>
                <w:bCs/>
                <w:lang w:val="sr-Cyrl-CS"/>
              </w:rPr>
              <w:fldChar w:fldCharType="end"/>
            </w:r>
            <w:bookmarkStart w:id="1" w:name="_GoBack"/>
            <w:bookmarkEnd w:id="1"/>
            <w:r w:rsidRPr="00697E3F">
              <w:rPr>
                <w:rFonts w:ascii="Times New Roman" w:hAnsi="Times New Roman" w:cs="Times New Roman"/>
                <w:b/>
                <w:bCs/>
                <w:lang w:val="sr-Cyrl-CS"/>
              </w:rPr>
              <w:t xml:space="preserve"> </w:t>
            </w:r>
            <w:bookmarkEnd w:id="0"/>
          </w:p>
        </w:tc>
      </w:tr>
      <w:tr w:rsidR="000B1A67" w:rsidRPr="007F2B29">
        <w:trPr>
          <w:trHeight w:val="1"/>
        </w:trPr>
        <w:tc>
          <w:tcPr>
            <w:tcW w:w="1023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1A67" w:rsidRPr="00D56EA4" w:rsidRDefault="000B1A67" w:rsidP="00D56EA4">
            <w:proofErr w:type="spellStart"/>
            <w:r>
              <w:rPr>
                <w:rFonts w:ascii="Times New Roman" w:hAnsi="Times New Roman" w:cs="Times New Roman"/>
              </w:rPr>
              <w:t>Статус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предмета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D56EA4">
              <w:rPr>
                <w:rFonts w:ascii="Times New Roman" w:hAnsi="Times New Roman" w:cs="Times New Roman"/>
                <w:b/>
              </w:rPr>
              <w:t>Обавезни</w:t>
            </w:r>
            <w:proofErr w:type="spellEnd"/>
          </w:p>
        </w:tc>
      </w:tr>
      <w:tr w:rsidR="000B1A67" w:rsidRPr="007F2B29">
        <w:trPr>
          <w:trHeight w:val="1"/>
        </w:trPr>
        <w:tc>
          <w:tcPr>
            <w:tcW w:w="1023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1A67" w:rsidRPr="007F2B29" w:rsidRDefault="000B1A67">
            <w:proofErr w:type="spellStart"/>
            <w:r>
              <w:rPr>
                <w:rFonts w:ascii="Times New Roman" w:hAnsi="Times New Roman" w:cs="Times New Roman"/>
              </w:rPr>
              <w:t>Број</w:t>
            </w:r>
            <w:proofErr w:type="spellEnd"/>
            <w:r>
              <w:rPr>
                <w:rFonts w:ascii="Times New Roman" w:hAnsi="Times New Roman" w:cs="Times New Roman"/>
              </w:rPr>
              <w:t xml:space="preserve"> ЕСПБ: </w:t>
            </w:r>
            <w:r w:rsidRPr="00D85399">
              <w:rPr>
                <w:rFonts w:ascii="Times New Roman" w:hAnsi="Times New Roman" w:cs="Times New Roman"/>
              </w:rPr>
              <w:t>4</w:t>
            </w:r>
          </w:p>
        </w:tc>
      </w:tr>
      <w:tr w:rsidR="000B1A67" w:rsidRPr="007F2B29">
        <w:trPr>
          <w:trHeight w:val="1"/>
        </w:trPr>
        <w:tc>
          <w:tcPr>
            <w:tcW w:w="1023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1A67" w:rsidRPr="007F2B29" w:rsidRDefault="000B1A67">
            <w:proofErr w:type="spellStart"/>
            <w:r>
              <w:rPr>
                <w:rFonts w:ascii="Times New Roman" w:hAnsi="Times New Roman" w:cs="Times New Roman"/>
              </w:rPr>
              <w:t>Услов</w:t>
            </w:r>
            <w:proofErr w:type="spellEnd"/>
            <w:r>
              <w:rPr>
                <w:rFonts w:ascii="Times New Roman" w:hAnsi="Times New Roman" w:cs="Times New Roman"/>
              </w:rPr>
              <w:t>:</w:t>
            </w:r>
            <w:r w:rsidRPr="00FC3883">
              <w:rPr>
                <w:sz w:val="24"/>
                <w:szCs w:val="24"/>
                <w:lang w:val="sr-Cyrl-CS"/>
              </w:rPr>
              <w:t xml:space="preserve"> </w:t>
            </w:r>
            <w:r w:rsidRPr="00AF7B02">
              <w:rPr>
                <w:rFonts w:ascii="Times New Roman" w:hAnsi="Times New Roman" w:cs="Times New Roman"/>
                <w:lang w:val="sr-Cyrl-CS"/>
              </w:rPr>
              <w:t xml:space="preserve">Нацртна геометрија </w:t>
            </w:r>
            <w:r w:rsidRPr="00AF7B02">
              <w:rPr>
                <w:rFonts w:ascii="Times New Roman" w:hAnsi="Times New Roman" w:cs="Times New Roman"/>
              </w:rPr>
              <w:t>I</w:t>
            </w:r>
            <w:r w:rsidRPr="00AF7B02">
              <w:rPr>
                <w:rFonts w:ascii="Times New Roman" w:hAnsi="Times New Roman" w:cs="Times New Roman"/>
                <w:lang w:val="sr-Cyrl-CS"/>
              </w:rPr>
              <w:t>, Архитектонска графика</w:t>
            </w:r>
          </w:p>
        </w:tc>
      </w:tr>
      <w:tr w:rsidR="000B1A67" w:rsidRPr="007F2B29">
        <w:trPr>
          <w:trHeight w:val="1"/>
        </w:trPr>
        <w:tc>
          <w:tcPr>
            <w:tcW w:w="1023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1A67" w:rsidRDefault="000B1A67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Циљ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предмета</w:t>
            </w:r>
            <w:proofErr w:type="spellEnd"/>
          </w:p>
          <w:p w:rsidR="000B1A67" w:rsidRPr="007F2B29" w:rsidRDefault="000B1A67">
            <w:r w:rsidRPr="00AF7B02">
              <w:rPr>
                <w:rFonts w:ascii="Times New Roman" w:hAnsi="Times New Roman" w:cs="Times New Roman"/>
                <w:lang w:val="sr-Cyrl-CS"/>
              </w:rPr>
              <w:t>Стицање знања о</w:t>
            </w:r>
            <w:r w:rsidRPr="00AF7B02">
              <w:rPr>
                <w:rFonts w:ascii="Times New Roman" w:hAnsi="Times New Roman" w:cs="Times New Roman"/>
              </w:rPr>
              <w:t xml:space="preserve"> </w:t>
            </w:r>
            <w:r w:rsidRPr="00AF7B02">
              <w:rPr>
                <w:rFonts w:ascii="Times New Roman" w:hAnsi="Times New Roman" w:cs="Times New Roman"/>
                <w:lang w:val="sr-Cyrl-CS"/>
              </w:rPr>
              <w:t>перспективи и сенчењу, развијање способности схватања простора и оспособљавање за техничко изражавање цртежом.</w:t>
            </w:r>
          </w:p>
        </w:tc>
      </w:tr>
      <w:tr w:rsidR="000B1A67" w:rsidRPr="007F2B29">
        <w:trPr>
          <w:trHeight w:val="1"/>
        </w:trPr>
        <w:tc>
          <w:tcPr>
            <w:tcW w:w="1023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1A67" w:rsidRDefault="000B1A67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Исход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предмета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0B1A67" w:rsidRPr="00AF7B02" w:rsidRDefault="000B1A67">
            <w:pPr>
              <w:rPr>
                <w:rFonts w:ascii="Times New Roman" w:hAnsi="Times New Roman" w:cs="Times New Roman"/>
              </w:rPr>
            </w:pPr>
            <w:r w:rsidRPr="00AF7B02">
              <w:rPr>
                <w:rFonts w:ascii="Times New Roman" w:hAnsi="Times New Roman" w:cs="Times New Roman"/>
                <w:lang w:val="sr-Cyrl-CS"/>
              </w:rPr>
              <w:t>Оспособљава студенте да користе централну пројекцију (перспективу) и сенчење као средство, тако да своје тродимензионалне објекте могу приказивати верније и природније.</w:t>
            </w:r>
          </w:p>
        </w:tc>
      </w:tr>
      <w:tr w:rsidR="000B1A67" w:rsidRPr="004F2E52">
        <w:trPr>
          <w:trHeight w:val="1"/>
        </w:trPr>
        <w:tc>
          <w:tcPr>
            <w:tcW w:w="1023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1A67" w:rsidRDefault="000B1A67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Садржај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предмета</w:t>
            </w:r>
            <w:proofErr w:type="spellEnd"/>
          </w:p>
          <w:p w:rsidR="000B1A67" w:rsidRDefault="000B1A67">
            <w:pPr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Теоријска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настава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 (1+0)</w:t>
            </w:r>
          </w:p>
          <w:p w:rsidR="000B1A67" w:rsidRPr="004F2E52" w:rsidRDefault="000B1A67">
            <w:pPr>
              <w:rPr>
                <w:rFonts w:ascii="Times New Roman" w:hAnsi="Times New Roman" w:cs="Times New Roman"/>
                <w:lang w:val="sr-Cyrl-CS"/>
              </w:rPr>
            </w:pPr>
            <w:r w:rsidRPr="00542476">
              <w:rPr>
                <w:rFonts w:ascii="Times New Roman" w:hAnsi="Times New Roman" w:cs="Times New Roman"/>
                <w:i/>
                <w:iCs/>
              </w:rPr>
              <w:t>1</w:t>
            </w:r>
            <w:r w:rsidRPr="00AF7B02">
              <w:rPr>
                <w:rFonts w:ascii="Times New Roman" w:hAnsi="Times New Roman" w:cs="Times New Roman"/>
              </w:rPr>
              <w:t xml:space="preserve">. </w:t>
            </w:r>
            <w:r w:rsidRPr="00AF7B02">
              <w:rPr>
                <w:rFonts w:ascii="Times New Roman" w:hAnsi="Times New Roman" w:cs="Times New Roman"/>
                <w:lang w:val="sr-Cyrl-CS"/>
              </w:rPr>
              <w:t>Елементи перспективе. Тачка, права раван у централној пројекцији</w:t>
            </w:r>
            <w:r w:rsidRPr="004F2E52">
              <w:rPr>
                <w:rFonts w:ascii="Times New Roman" w:hAnsi="Times New Roman" w:cs="Times New Roman"/>
                <w:lang w:val="sr-Cyrl-CS"/>
              </w:rPr>
              <w:t xml:space="preserve"> – 1 час</w:t>
            </w:r>
          </w:p>
          <w:p w:rsidR="000B1A67" w:rsidRPr="004F2E52" w:rsidRDefault="000B1A67">
            <w:pPr>
              <w:rPr>
                <w:rFonts w:ascii="Times New Roman" w:hAnsi="Times New Roman" w:cs="Times New Roman"/>
                <w:lang w:val="sr-Cyrl-CS"/>
              </w:rPr>
            </w:pPr>
            <w:r w:rsidRPr="00542476">
              <w:rPr>
                <w:rFonts w:ascii="Times New Roman" w:hAnsi="Times New Roman" w:cs="Times New Roman"/>
                <w:i/>
                <w:iCs/>
                <w:lang w:val="sr-Cyrl-CS"/>
              </w:rPr>
              <w:t>2</w:t>
            </w:r>
            <w:r w:rsidRPr="004F2E52">
              <w:rPr>
                <w:rFonts w:ascii="Times New Roman" w:hAnsi="Times New Roman" w:cs="Times New Roman"/>
                <w:lang w:val="sr-Cyrl-CS"/>
              </w:rPr>
              <w:t xml:space="preserve">. </w:t>
            </w:r>
            <w:r w:rsidRPr="00264177">
              <w:rPr>
                <w:rFonts w:ascii="Times New Roman" w:hAnsi="Times New Roman" w:cs="Times New Roman"/>
                <w:lang w:val="sr-Cyrl-CS"/>
              </w:rPr>
              <w:t xml:space="preserve">Врсте перспективних слика. </w:t>
            </w:r>
            <w:r>
              <w:rPr>
                <w:rFonts w:ascii="Times New Roman" w:hAnsi="Times New Roman" w:cs="Times New Roman"/>
                <w:lang w:val="sr-Cyrl-CS"/>
              </w:rPr>
              <w:t>Дистантни круг, дистантне тачке</w:t>
            </w:r>
            <w:r w:rsidRPr="004F2E52">
              <w:rPr>
                <w:rFonts w:ascii="Times New Roman" w:hAnsi="Times New Roman" w:cs="Times New Roman"/>
                <w:lang w:val="sr-Cyrl-CS"/>
              </w:rPr>
              <w:t>. Фронтална перспектива – 1 час</w:t>
            </w:r>
          </w:p>
          <w:p w:rsidR="000B1A67" w:rsidRPr="004F2E52" w:rsidRDefault="000B1A67">
            <w:pPr>
              <w:rPr>
                <w:rFonts w:ascii="Times New Roman" w:hAnsi="Times New Roman" w:cs="Times New Roman"/>
                <w:lang w:val="sr-Cyrl-CS"/>
              </w:rPr>
            </w:pPr>
            <w:r w:rsidRPr="00542476">
              <w:rPr>
                <w:rFonts w:ascii="Times New Roman" w:hAnsi="Times New Roman" w:cs="Times New Roman"/>
                <w:i/>
                <w:iCs/>
                <w:lang w:val="sr-Cyrl-CS"/>
              </w:rPr>
              <w:t>3</w:t>
            </w:r>
            <w:r w:rsidRPr="004F2E52">
              <w:rPr>
                <w:rFonts w:ascii="Times New Roman" w:hAnsi="Times New Roman" w:cs="Times New Roman"/>
                <w:lang w:val="sr-Cyrl-CS"/>
              </w:rPr>
              <w:t>. П</w:t>
            </w:r>
            <w:r w:rsidRPr="00264177">
              <w:rPr>
                <w:rFonts w:ascii="Times New Roman" w:hAnsi="Times New Roman" w:cs="Times New Roman"/>
                <w:lang w:val="sr-Cyrl-CS"/>
              </w:rPr>
              <w:t>ренос дужи, размерне тачке, размера ликоравни. Перспектива са угла</w:t>
            </w:r>
            <w:r w:rsidRPr="004F2E52">
              <w:rPr>
                <w:rFonts w:ascii="Times New Roman" w:hAnsi="Times New Roman" w:cs="Times New Roman"/>
                <w:lang w:val="sr-Cyrl-CS"/>
              </w:rPr>
              <w:t xml:space="preserve"> – 1 час</w:t>
            </w:r>
          </w:p>
          <w:p w:rsidR="000B1A67" w:rsidRPr="004F2E52" w:rsidRDefault="000B1A67">
            <w:pPr>
              <w:rPr>
                <w:rFonts w:ascii="Times New Roman" w:hAnsi="Times New Roman" w:cs="Times New Roman"/>
                <w:lang w:val="sr-Cyrl-CS"/>
              </w:rPr>
            </w:pPr>
            <w:r w:rsidRPr="00542476">
              <w:rPr>
                <w:rFonts w:ascii="Times New Roman" w:hAnsi="Times New Roman" w:cs="Times New Roman"/>
                <w:i/>
                <w:iCs/>
                <w:lang w:val="sr-Cyrl-CS"/>
              </w:rPr>
              <w:t>4</w:t>
            </w:r>
            <w:r w:rsidRPr="004F2E52">
              <w:rPr>
                <w:rFonts w:ascii="Times New Roman" w:hAnsi="Times New Roman" w:cs="Times New Roman"/>
                <w:lang w:val="sr-Cyrl-CS"/>
              </w:rPr>
              <w:t xml:space="preserve">. Избор положаја очне тачке и ликоравни. </w:t>
            </w:r>
            <w:r w:rsidRPr="00993845">
              <w:rPr>
                <w:rFonts w:ascii="Times New Roman" w:hAnsi="Times New Roman" w:cs="Times New Roman"/>
                <w:lang w:val="sr-Cyrl-CS"/>
              </w:rPr>
              <w:t xml:space="preserve">Методе цртања перспективних слика </w:t>
            </w:r>
            <w:r w:rsidRPr="004F2E52">
              <w:rPr>
                <w:rFonts w:ascii="Times New Roman" w:hAnsi="Times New Roman" w:cs="Times New Roman"/>
                <w:lang w:val="sr-Cyrl-CS"/>
              </w:rPr>
              <w:t xml:space="preserve"> – 1 час</w:t>
            </w:r>
          </w:p>
          <w:p w:rsidR="000B1A67" w:rsidRPr="004F2E52" w:rsidRDefault="000B1A67">
            <w:pPr>
              <w:rPr>
                <w:rFonts w:ascii="Times New Roman" w:hAnsi="Times New Roman" w:cs="Times New Roman"/>
                <w:lang w:val="sr-Cyrl-CS"/>
              </w:rPr>
            </w:pPr>
            <w:r w:rsidRPr="00542476">
              <w:rPr>
                <w:rFonts w:ascii="Times New Roman" w:hAnsi="Times New Roman" w:cs="Times New Roman"/>
                <w:i/>
                <w:iCs/>
                <w:lang w:val="sr-Cyrl-CS"/>
              </w:rPr>
              <w:t>5</w:t>
            </w:r>
            <w:r w:rsidRPr="004F2E52">
              <w:rPr>
                <w:rFonts w:ascii="Times New Roman" w:hAnsi="Times New Roman" w:cs="Times New Roman"/>
                <w:lang w:val="sr-Cyrl-CS"/>
              </w:rPr>
              <w:t>. Конструкција перспективне слике координатном методом. Оквир слике и примери – 1 час</w:t>
            </w:r>
          </w:p>
          <w:p w:rsidR="000B1A67" w:rsidRPr="004F2E52" w:rsidRDefault="000B1A67">
            <w:pPr>
              <w:rPr>
                <w:rFonts w:ascii="Times New Roman" w:hAnsi="Times New Roman" w:cs="Times New Roman"/>
                <w:lang w:val="sr-Cyrl-CS"/>
              </w:rPr>
            </w:pPr>
            <w:r w:rsidRPr="00542476">
              <w:rPr>
                <w:rFonts w:ascii="Times New Roman" w:hAnsi="Times New Roman" w:cs="Times New Roman"/>
                <w:i/>
                <w:iCs/>
                <w:lang w:val="sr-Cyrl-CS"/>
              </w:rPr>
              <w:t>6</w:t>
            </w:r>
            <w:r w:rsidRPr="004F2E52">
              <w:rPr>
                <w:rFonts w:ascii="Times New Roman" w:hAnsi="Times New Roman" w:cs="Times New Roman"/>
                <w:lang w:val="sr-Cyrl-CS"/>
              </w:rPr>
              <w:t xml:space="preserve">. Тест за проверу знања из основних теоретских поставки централне пројекције – 1 час </w:t>
            </w:r>
          </w:p>
          <w:p w:rsidR="000B1A67" w:rsidRPr="004F2E52" w:rsidRDefault="000B1A67">
            <w:pPr>
              <w:rPr>
                <w:rFonts w:ascii="Times New Roman" w:hAnsi="Times New Roman" w:cs="Times New Roman"/>
                <w:lang w:val="sr-Cyrl-CS"/>
              </w:rPr>
            </w:pPr>
            <w:r w:rsidRPr="00542476">
              <w:rPr>
                <w:rFonts w:ascii="Times New Roman" w:hAnsi="Times New Roman" w:cs="Times New Roman"/>
                <w:i/>
                <w:iCs/>
                <w:lang w:val="sr-Cyrl-CS"/>
              </w:rPr>
              <w:t>7.</w:t>
            </w:r>
            <w:r w:rsidRPr="004F2E52">
              <w:rPr>
                <w:rFonts w:ascii="Times New Roman" w:hAnsi="Times New Roman" w:cs="Times New Roman"/>
                <w:lang w:val="sr-Cyrl-CS"/>
              </w:rPr>
              <w:t xml:space="preserve"> </w:t>
            </w:r>
            <w:r w:rsidRPr="002E5710">
              <w:rPr>
                <w:rFonts w:ascii="Times New Roman" w:hAnsi="Times New Roman" w:cs="Times New Roman"/>
                <w:lang w:val="sr-Cyrl-CS"/>
              </w:rPr>
              <w:t>Конструкција сенки за паралелно осветљење</w:t>
            </w:r>
            <w:r w:rsidRPr="004F2E52">
              <w:rPr>
                <w:rFonts w:ascii="Times New Roman" w:hAnsi="Times New Roman" w:cs="Times New Roman"/>
                <w:lang w:val="sr-Cyrl-CS"/>
              </w:rPr>
              <w:t xml:space="preserve"> у паралелним пројекцијама</w:t>
            </w:r>
            <w:r w:rsidRPr="002E5710">
              <w:rPr>
                <w:rFonts w:ascii="Times New Roman" w:hAnsi="Times New Roman" w:cs="Times New Roman"/>
                <w:lang w:val="sr-Cyrl-CS"/>
              </w:rPr>
              <w:t>.</w:t>
            </w:r>
            <w:r w:rsidRPr="004F2E52">
              <w:rPr>
                <w:rFonts w:ascii="Times New Roman" w:hAnsi="Times New Roman" w:cs="Times New Roman"/>
                <w:lang w:val="sr-Cyrl-CS"/>
              </w:rPr>
              <w:t xml:space="preserve"> Сенка тачке, праве и равних фигура – 1 час</w:t>
            </w:r>
          </w:p>
          <w:p w:rsidR="000B1A67" w:rsidRPr="004F2E52" w:rsidRDefault="000B1A67">
            <w:pPr>
              <w:rPr>
                <w:rFonts w:ascii="Times New Roman" w:hAnsi="Times New Roman" w:cs="Times New Roman"/>
                <w:lang w:val="sr-Cyrl-CS"/>
              </w:rPr>
            </w:pPr>
            <w:r w:rsidRPr="00542476">
              <w:rPr>
                <w:rFonts w:ascii="Times New Roman" w:hAnsi="Times New Roman" w:cs="Times New Roman"/>
                <w:i/>
                <w:iCs/>
                <w:lang w:val="sr-Cyrl-CS"/>
              </w:rPr>
              <w:t>8</w:t>
            </w:r>
            <w:r w:rsidRPr="004F2E52">
              <w:rPr>
                <w:rFonts w:ascii="Times New Roman" w:hAnsi="Times New Roman" w:cs="Times New Roman"/>
                <w:lang w:val="sr-Cyrl-CS"/>
              </w:rPr>
              <w:t>. Бачена и сопствена сенка рогљастих (призме и пирамиде) и облих тела (облица и конуса) у паралелним пројекцијама – 1 час</w:t>
            </w:r>
          </w:p>
          <w:p w:rsidR="000B1A67" w:rsidRPr="004F2E52" w:rsidRDefault="000B1A67">
            <w:pPr>
              <w:rPr>
                <w:rFonts w:ascii="Times New Roman" w:hAnsi="Times New Roman" w:cs="Times New Roman"/>
                <w:lang w:val="sr-Cyrl-CS"/>
              </w:rPr>
            </w:pPr>
            <w:r w:rsidRPr="00542476">
              <w:rPr>
                <w:rFonts w:ascii="Times New Roman" w:hAnsi="Times New Roman" w:cs="Times New Roman"/>
                <w:i/>
                <w:iCs/>
                <w:lang w:val="sr-Cyrl-CS"/>
              </w:rPr>
              <w:t>9</w:t>
            </w:r>
            <w:r w:rsidRPr="004F2E52">
              <w:rPr>
                <w:rFonts w:ascii="Times New Roman" w:hAnsi="Times New Roman" w:cs="Times New Roman"/>
                <w:lang w:val="sr-Cyrl-CS"/>
              </w:rPr>
              <w:t>. Сенчење под 45</w:t>
            </w:r>
            <w:r w:rsidRPr="004F2E52">
              <w:rPr>
                <w:rFonts w:ascii="Times New Roman" w:hAnsi="Times New Roman" w:cs="Times New Roman"/>
                <w:vertAlign w:val="superscript"/>
                <w:lang w:val="sr-Cyrl-CS"/>
              </w:rPr>
              <w:t>0</w:t>
            </w:r>
            <w:r w:rsidRPr="004F2E52">
              <w:rPr>
                <w:rFonts w:ascii="Times New Roman" w:hAnsi="Times New Roman" w:cs="Times New Roman"/>
                <w:lang w:val="sr-Cyrl-CS"/>
              </w:rPr>
              <w:t xml:space="preserve"> </w:t>
            </w:r>
            <w:r w:rsidRPr="00393E95">
              <w:rPr>
                <w:rFonts w:ascii="Times New Roman" w:hAnsi="Times New Roman" w:cs="Times New Roman"/>
                <w:lang w:val="sr-Cyrl-CS"/>
              </w:rPr>
              <w:t xml:space="preserve">у паралелним пројекцијама </w:t>
            </w:r>
            <w:r w:rsidRPr="004F2E52">
              <w:rPr>
                <w:rFonts w:ascii="Times New Roman" w:hAnsi="Times New Roman" w:cs="Times New Roman"/>
                <w:lang w:val="sr-Cyrl-CS"/>
              </w:rPr>
              <w:t>и фронтално осветљење у косој хоризонталној пројекцији – 1 час</w:t>
            </w:r>
          </w:p>
          <w:p w:rsidR="000B1A67" w:rsidRPr="004F2E52" w:rsidRDefault="000B1A67">
            <w:pPr>
              <w:rPr>
                <w:rFonts w:ascii="Times New Roman" w:hAnsi="Times New Roman" w:cs="Times New Roman"/>
                <w:lang w:val="sr-Cyrl-CS"/>
              </w:rPr>
            </w:pPr>
            <w:r w:rsidRPr="00542476">
              <w:rPr>
                <w:rFonts w:ascii="Times New Roman" w:hAnsi="Times New Roman" w:cs="Times New Roman"/>
                <w:i/>
                <w:iCs/>
                <w:lang w:val="sr-Cyrl-CS"/>
              </w:rPr>
              <w:t>10</w:t>
            </w:r>
            <w:r w:rsidRPr="004F2E52">
              <w:rPr>
                <w:rFonts w:ascii="Times New Roman" w:hAnsi="Times New Roman" w:cs="Times New Roman"/>
                <w:lang w:val="sr-Cyrl-CS"/>
              </w:rPr>
              <w:t>. Централно осветљење (од лампе) у централној пројекцији – 1 час</w:t>
            </w:r>
          </w:p>
          <w:p w:rsidR="000B1A67" w:rsidRPr="004F2E52" w:rsidRDefault="000B1A67">
            <w:pPr>
              <w:rPr>
                <w:rFonts w:ascii="Times New Roman" w:hAnsi="Times New Roman" w:cs="Times New Roman"/>
                <w:lang w:val="sr-Cyrl-CS"/>
              </w:rPr>
            </w:pPr>
            <w:r w:rsidRPr="00542476">
              <w:rPr>
                <w:rFonts w:ascii="Times New Roman" w:hAnsi="Times New Roman" w:cs="Times New Roman"/>
                <w:i/>
                <w:iCs/>
                <w:lang w:val="sr-Cyrl-CS"/>
              </w:rPr>
              <w:t>11</w:t>
            </w:r>
            <w:r w:rsidRPr="004F2E52">
              <w:rPr>
                <w:rFonts w:ascii="Times New Roman" w:hAnsi="Times New Roman" w:cs="Times New Roman"/>
                <w:lang w:val="sr-Cyrl-CS"/>
              </w:rPr>
              <w:t>. Паралелно осветљење (од сунца) у централној пројекцији. Произвољан положај сунца у односу на ликораван – 1 час</w:t>
            </w:r>
          </w:p>
          <w:p w:rsidR="000B1A67" w:rsidRPr="004F2E52" w:rsidRDefault="000B1A67">
            <w:pPr>
              <w:rPr>
                <w:rFonts w:ascii="Times New Roman" w:hAnsi="Times New Roman" w:cs="Times New Roman"/>
                <w:lang w:val="sr-Cyrl-CS"/>
              </w:rPr>
            </w:pPr>
            <w:r w:rsidRPr="00542476">
              <w:rPr>
                <w:rFonts w:ascii="Times New Roman" w:hAnsi="Times New Roman" w:cs="Times New Roman"/>
                <w:i/>
                <w:iCs/>
                <w:lang w:val="sr-Cyrl-CS"/>
              </w:rPr>
              <w:t>12</w:t>
            </w:r>
            <w:r w:rsidRPr="004F2E52">
              <w:rPr>
                <w:rFonts w:ascii="Times New Roman" w:hAnsi="Times New Roman" w:cs="Times New Roman"/>
                <w:lang w:val="sr-Cyrl-CS"/>
              </w:rPr>
              <w:t>. Паралелно осветљење (од сунца) у централној пројекцији. Специјалан положај сунца у односу на ликораван (паралелан) – 1 час</w:t>
            </w:r>
          </w:p>
          <w:p w:rsidR="000B1A67" w:rsidRPr="004F2E52" w:rsidRDefault="000B1A67">
            <w:pPr>
              <w:rPr>
                <w:rFonts w:ascii="Times New Roman" w:hAnsi="Times New Roman" w:cs="Times New Roman"/>
                <w:lang w:val="sr-Cyrl-CS"/>
              </w:rPr>
            </w:pPr>
            <w:r w:rsidRPr="00542476">
              <w:rPr>
                <w:rFonts w:ascii="Times New Roman" w:hAnsi="Times New Roman" w:cs="Times New Roman"/>
                <w:i/>
                <w:iCs/>
                <w:lang w:val="sr-Cyrl-CS"/>
              </w:rPr>
              <w:t>13</w:t>
            </w:r>
            <w:r w:rsidRPr="004F2E52">
              <w:rPr>
                <w:rFonts w:ascii="Times New Roman" w:hAnsi="Times New Roman" w:cs="Times New Roman"/>
                <w:lang w:val="sr-Cyrl-CS"/>
              </w:rPr>
              <w:t>. Решавање примера задатака за испит – 1 час</w:t>
            </w:r>
          </w:p>
          <w:p w:rsidR="000B1A67" w:rsidRPr="00AF7B02" w:rsidRDefault="000B1A67">
            <w:pPr>
              <w:rPr>
                <w:rFonts w:ascii="Times New Roman" w:hAnsi="Times New Roman" w:cs="Times New Roman"/>
                <w:i/>
                <w:iCs/>
                <w:lang w:val="sr-Cyrl-CS"/>
              </w:rPr>
            </w:pPr>
            <w:r w:rsidRPr="00542476">
              <w:rPr>
                <w:rFonts w:ascii="Times New Roman" w:hAnsi="Times New Roman" w:cs="Times New Roman"/>
                <w:i/>
                <w:iCs/>
                <w:lang w:val="sr-Cyrl-CS"/>
              </w:rPr>
              <w:t>14</w:t>
            </w:r>
            <w:r w:rsidRPr="004F2E52">
              <w:rPr>
                <w:rFonts w:ascii="Times New Roman" w:hAnsi="Times New Roman" w:cs="Times New Roman"/>
                <w:lang w:val="sr-Cyrl-CS"/>
              </w:rPr>
              <w:t>. Предиспитне консултације – 1 час</w:t>
            </w:r>
          </w:p>
          <w:p w:rsidR="000B1A67" w:rsidRPr="004F2E52" w:rsidRDefault="000B1A67">
            <w:pPr>
              <w:rPr>
                <w:rFonts w:ascii="Times New Roman" w:hAnsi="Times New Roman" w:cs="Times New Roman"/>
                <w:i/>
                <w:iCs/>
                <w:lang w:val="sr-Cyrl-CS"/>
              </w:rPr>
            </w:pPr>
            <w:r w:rsidRPr="00264177">
              <w:rPr>
                <w:rFonts w:ascii="Times New Roman" w:hAnsi="Times New Roman" w:cs="Times New Roman"/>
                <w:i/>
                <w:iCs/>
                <w:lang w:val="sr-Cyrl-CS"/>
              </w:rPr>
              <w:t xml:space="preserve">Практична настава:Вежбе </w:t>
            </w:r>
            <w:r w:rsidRPr="004F2E52">
              <w:rPr>
                <w:rFonts w:ascii="Times New Roman" w:hAnsi="Times New Roman" w:cs="Times New Roman"/>
                <w:i/>
                <w:iCs/>
                <w:lang w:val="sr-Cyrl-CS"/>
              </w:rPr>
              <w:t>(0+2)</w:t>
            </w:r>
          </w:p>
          <w:p w:rsidR="000B1A67" w:rsidRPr="004F2E52" w:rsidRDefault="000B1A67">
            <w:pPr>
              <w:rPr>
                <w:lang w:val="sr-Cyrl-CS"/>
              </w:rPr>
            </w:pPr>
            <w:r w:rsidRPr="004B4BA9">
              <w:rPr>
                <w:rFonts w:ascii="Times New Roman" w:hAnsi="Times New Roman" w:cs="Times New Roman"/>
                <w:lang w:val="sr-Cyrl-CS"/>
              </w:rPr>
              <w:t>Вежбе које прате теоријску наставу, на којима се ради 11 (једанаест) графичких радова</w:t>
            </w:r>
            <w:r w:rsidRPr="004F2E52">
              <w:rPr>
                <w:rFonts w:ascii="Times New Roman" w:hAnsi="Times New Roman" w:cs="Times New Roman"/>
                <w:lang w:val="sr-Cyrl-CS"/>
              </w:rPr>
              <w:t xml:space="preserve"> мануелно. </w:t>
            </w:r>
            <w:r w:rsidRPr="004B4BA9">
              <w:rPr>
                <w:rFonts w:ascii="Times New Roman" w:hAnsi="Times New Roman" w:cs="Times New Roman"/>
                <w:lang w:val="sr-Cyrl-CS"/>
              </w:rPr>
              <w:t>Од тога је 5 (пет) графичких</w:t>
            </w:r>
            <w:r w:rsidRPr="004F2E52">
              <w:rPr>
                <w:rFonts w:ascii="Times New Roman" w:hAnsi="Times New Roman" w:cs="Times New Roman"/>
                <w:lang w:val="sr-Cyrl-CS"/>
              </w:rPr>
              <w:t xml:space="preserve"> радова</w:t>
            </w:r>
            <w:r w:rsidRPr="004B4BA9">
              <w:rPr>
                <w:rFonts w:ascii="Times New Roman" w:hAnsi="Times New Roman" w:cs="Times New Roman"/>
                <w:lang w:val="sr-Cyrl-CS"/>
              </w:rPr>
              <w:t xml:space="preserve"> из перспективе, а 6 (шест) из сенчења.</w:t>
            </w:r>
            <w:r w:rsidRPr="004F2E52">
              <w:rPr>
                <w:rFonts w:ascii="Times New Roman" w:hAnsi="Times New Roman" w:cs="Times New Roman"/>
                <w:lang w:val="sr-Cyrl-CS"/>
              </w:rPr>
              <w:t xml:space="preserve"> Активност и самосталност на вежбама оцењују се посебно, а посебно предат елаборат.</w:t>
            </w:r>
          </w:p>
        </w:tc>
      </w:tr>
      <w:tr w:rsidR="000B1A67" w:rsidRPr="009359A9">
        <w:trPr>
          <w:trHeight w:val="1"/>
        </w:trPr>
        <w:tc>
          <w:tcPr>
            <w:tcW w:w="1023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1A67" w:rsidRPr="00264177" w:rsidRDefault="000B1A67">
            <w:pPr>
              <w:rPr>
                <w:rFonts w:ascii="Times New Roman" w:hAnsi="Times New Roman" w:cs="Times New Roman"/>
                <w:b/>
                <w:bCs/>
                <w:lang w:val="sr-Cyrl-CS"/>
              </w:rPr>
            </w:pPr>
            <w:r w:rsidRPr="00264177">
              <w:rPr>
                <w:rFonts w:ascii="Times New Roman" w:hAnsi="Times New Roman" w:cs="Times New Roman"/>
                <w:b/>
                <w:bCs/>
                <w:lang w:val="sr-Cyrl-CS"/>
              </w:rPr>
              <w:t xml:space="preserve">Литература </w:t>
            </w:r>
          </w:p>
          <w:p w:rsidR="000B1A67" w:rsidRPr="008D0294" w:rsidRDefault="000B1A67" w:rsidP="00AF7B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Pr="00AF7B02">
              <w:rPr>
                <w:rFonts w:ascii="Times New Roman" w:hAnsi="Times New Roman" w:cs="Times New Roman"/>
                <w:lang w:val="sr-Cyrl-CS"/>
              </w:rPr>
              <w:t>Хранислав Анђелковић</w:t>
            </w:r>
            <w:r>
              <w:rPr>
                <w:rFonts w:ascii="Times New Roman" w:hAnsi="Times New Roman" w:cs="Times New Roman"/>
              </w:rPr>
              <w:t>,</w:t>
            </w:r>
            <w:r w:rsidRPr="00AF7B02">
              <w:rPr>
                <w:rFonts w:ascii="Times New Roman" w:hAnsi="Times New Roman" w:cs="Times New Roman"/>
                <w:lang w:val="sr-Cyrl-CS"/>
              </w:rPr>
              <w:t xml:space="preserve"> Перспектива, Грађевински факултет, Ниш, 1991</w:t>
            </w:r>
            <w:r>
              <w:rPr>
                <w:rFonts w:ascii="Times New Roman" w:hAnsi="Times New Roman" w:cs="Times New Roman"/>
                <w:lang w:val="sr-Cyrl-CS"/>
              </w:rPr>
              <w:t>.г</w:t>
            </w:r>
          </w:p>
          <w:p w:rsidR="000B1A67" w:rsidRPr="00AF7B02" w:rsidRDefault="000B1A67" w:rsidP="00AF7B02">
            <w:pPr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Pr="00AF7B02">
              <w:rPr>
                <w:rFonts w:ascii="Times New Roman" w:hAnsi="Times New Roman" w:cs="Times New Roman"/>
                <w:lang w:val="sr-Cyrl-CS"/>
              </w:rPr>
              <w:t xml:space="preserve">Петар Анагности </w:t>
            </w:r>
            <w:r>
              <w:rPr>
                <w:rFonts w:ascii="Times New Roman" w:hAnsi="Times New Roman" w:cs="Times New Roman"/>
              </w:rPr>
              <w:t>,</w:t>
            </w:r>
            <w:r w:rsidRPr="00AF7B02">
              <w:rPr>
                <w:rFonts w:ascii="Times New Roman" w:hAnsi="Times New Roman" w:cs="Times New Roman"/>
                <w:lang w:val="sr-Cyrl-CS"/>
              </w:rPr>
              <w:t>Перспектива, Београд, 1979.г</w:t>
            </w:r>
          </w:p>
          <w:p w:rsidR="000B1A67" w:rsidRPr="00AF7B02" w:rsidRDefault="000B1A67">
            <w:pPr>
              <w:rPr>
                <w:rFonts w:ascii="Times New Roman" w:hAnsi="Times New Roman" w:cs="Times New Roman"/>
                <w:lang w:val="sr-Cyrl-CS"/>
              </w:rPr>
            </w:pPr>
            <w:r w:rsidRPr="009359A9">
              <w:rPr>
                <w:rFonts w:ascii="Times New Roman" w:hAnsi="Times New Roman" w:cs="Times New Roman"/>
                <w:lang w:val="sr-Cyrl-CS"/>
              </w:rPr>
              <w:t xml:space="preserve">3. </w:t>
            </w:r>
            <w:r w:rsidRPr="00AF7B02">
              <w:rPr>
                <w:rFonts w:ascii="Times New Roman" w:hAnsi="Times New Roman" w:cs="Times New Roman"/>
                <w:lang w:val="sr-Cyrl-CS"/>
              </w:rPr>
              <w:t>Мирослав Марковић</w:t>
            </w:r>
            <w:r w:rsidRPr="009359A9">
              <w:rPr>
                <w:rFonts w:ascii="Times New Roman" w:hAnsi="Times New Roman" w:cs="Times New Roman"/>
                <w:lang w:val="sr-Cyrl-CS"/>
              </w:rPr>
              <w:t>,</w:t>
            </w:r>
            <w:r w:rsidRPr="00AF7B02">
              <w:rPr>
                <w:rFonts w:ascii="Times New Roman" w:hAnsi="Times New Roman" w:cs="Times New Roman"/>
                <w:lang w:val="sr-Cyrl-CS"/>
              </w:rPr>
              <w:t xml:space="preserve"> Нацртна геометрија, (сенчење у паралелним пројекцијама стр.276-306), ГАФ</w:t>
            </w:r>
            <w:r>
              <w:rPr>
                <w:rFonts w:ascii="Times New Roman" w:hAnsi="Times New Roman" w:cs="Times New Roman"/>
              </w:rPr>
              <w:t>,</w:t>
            </w:r>
            <w:r w:rsidRPr="00AF7B02">
              <w:rPr>
                <w:rFonts w:ascii="Times New Roman" w:hAnsi="Times New Roman" w:cs="Times New Roman"/>
                <w:lang w:val="sr-Cyrl-C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Ниш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AF7B02">
              <w:rPr>
                <w:rFonts w:ascii="Times New Roman" w:hAnsi="Times New Roman" w:cs="Times New Roman"/>
                <w:lang w:val="sr-Cyrl-CS"/>
              </w:rPr>
              <w:t>1998.г</w:t>
            </w:r>
          </w:p>
        </w:tc>
      </w:tr>
      <w:tr w:rsidR="000B1A67" w:rsidRPr="008D0294">
        <w:trPr>
          <w:trHeight w:val="1"/>
        </w:trPr>
        <w:tc>
          <w:tcPr>
            <w:tcW w:w="81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1A67" w:rsidRPr="008D0294" w:rsidRDefault="000B1A67">
            <w:pPr>
              <w:rPr>
                <w:lang w:val="sr-Cyrl-CS"/>
              </w:rPr>
            </w:pPr>
            <w:r w:rsidRPr="008D029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Број часова  активне наставе</w:t>
            </w:r>
          </w:p>
        </w:tc>
        <w:tc>
          <w:tcPr>
            <w:tcW w:w="20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1A67" w:rsidRPr="008D0294" w:rsidRDefault="000B1A67">
            <w:pP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8D0294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Остали часови</w:t>
            </w:r>
          </w:p>
          <w:p w:rsidR="000B1A67" w:rsidRPr="007B3CF3" w:rsidRDefault="000B1A67">
            <w:r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</w:p>
        </w:tc>
      </w:tr>
      <w:tr w:rsidR="000B1A67" w:rsidRPr="007F2B29">
        <w:trPr>
          <w:trHeight w:val="1"/>
        </w:trPr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1A67" w:rsidRPr="00B044C7" w:rsidRDefault="000B1A67">
            <w:pP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B044C7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Предавања:</w:t>
            </w:r>
          </w:p>
          <w:p w:rsidR="000B1A67" w:rsidRPr="00B044C7" w:rsidRDefault="000B1A67" w:rsidP="00BD545A">
            <w:pP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B044C7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1A67" w:rsidRPr="008D0294" w:rsidRDefault="000B1A67">
            <w:pP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8D0294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Вежбе:</w:t>
            </w:r>
          </w:p>
          <w:p w:rsidR="000B1A67" w:rsidRPr="00BD545A" w:rsidRDefault="000B1A67"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1A67" w:rsidRPr="008D0294" w:rsidRDefault="000B1A67">
            <w:pP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8D0294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Други облици наставе:</w:t>
            </w:r>
          </w:p>
          <w:p w:rsidR="000B1A67" w:rsidRPr="00AF7B02" w:rsidRDefault="000B1A67"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нема</w:t>
            </w:r>
            <w:proofErr w:type="spellEnd"/>
          </w:p>
        </w:tc>
        <w:tc>
          <w:tcPr>
            <w:tcW w:w="3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1A67" w:rsidRPr="00F235D8" w:rsidRDefault="000B1A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0294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Студијски истраживачки р</w:t>
            </w:r>
            <w:proofErr w:type="spellStart"/>
            <w:r w:rsidRPr="00F235D8">
              <w:rPr>
                <w:rFonts w:ascii="Times New Roman" w:hAnsi="Times New Roman" w:cs="Times New Roman"/>
                <w:sz w:val="20"/>
                <w:szCs w:val="20"/>
              </w:rPr>
              <w:t>ад</w:t>
            </w:r>
            <w:proofErr w:type="spellEnd"/>
            <w:r w:rsidRPr="00F235D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0B1A67" w:rsidRPr="00F235D8" w:rsidRDefault="000B1A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35D8">
              <w:rPr>
                <w:rFonts w:ascii="Times New Roman" w:hAnsi="Times New Roman" w:cs="Times New Roman"/>
                <w:sz w:val="20"/>
                <w:szCs w:val="20"/>
              </w:rPr>
              <w:t>нема</w:t>
            </w:r>
            <w:proofErr w:type="spellEnd"/>
          </w:p>
        </w:tc>
        <w:tc>
          <w:tcPr>
            <w:tcW w:w="20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1A67" w:rsidRDefault="000B1A67">
            <w:pPr>
              <w:spacing w:after="200" w:line="276" w:lineRule="auto"/>
            </w:pPr>
          </w:p>
        </w:tc>
      </w:tr>
      <w:tr w:rsidR="000B1A67" w:rsidRPr="007B3CF3">
        <w:trPr>
          <w:trHeight w:val="1"/>
        </w:trPr>
        <w:tc>
          <w:tcPr>
            <w:tcW w:w="1023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1A67" w:rsidRDefault="000B1A67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Методе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извођења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наставе</w:t>
            </w:r>
            <w:proofErr w:type="spellEnd"/>
          </w:p>
          <w:p w:rsidR="000B1A67" w:rsidRPr="00F0299B" w:rsidRDefault="000B1A67" w:rsidP="00F0299B">
            <w:pPr>
              <w:rPr>
                <w:rFonts w:ascii="Times New Roman" w:hAnsi="Times New Roman" w:cs="Times New Roman"/>
                <w:lang w:val="sr-Cyrl-CS"/>
              </w:rPr>
            </w:pPr>
            <w:r w:rsidRPr="00F0299B">
              <w:rPr>
                <w:rFonts w:ascii="Times New Roman" w:hAnsi="Times New Roman" w:cs="Times New Roman"/>
                <w:lang w:val="sr-Cyrl-CS"/>
              </w:rPr>
              <w:t>Предавања: метода живе речи (монолошка) у комбинацији са методом показивања слика и цртежа уз примену аудиовизуелних средстава. Један тест за проверу знања на половини наставе.</w:t>
            </w:r>
          </w:p>
          <w:p w:rsidR="000B1A67" w:rsidRPr="004F2E52" w:rsidRDefault="000B1A67">
            <w:pPr>
              <w:rPr>
                <w:rFonts w:ascii="Times New Roman" w:hAnsi="Times New Roman" w:cs="Times New Roman"/>
                <w:lang w:val="sr-Cyrl-CS"/>
              </w:rPr>
            </w:pPr>
            <w:r w:rsidRPr="00F0299B">
              <w:rPr>
                <w:rFonts w:ascii="Times New Roman" w:hAnsi="Times New Roman" w:cs="Times New Roman"/>
                <w:lang w:val="sr-Cyrl-CS"/>
              </w:rPr>
              <w:t>Вежбе: метода израде графичких радова</w:t>
            </w:r>
            <w:r w:rsidRPr="007B3CF3">
              <w:rPr>
                <w:rFonts w:ascii="Times New Roman" w:hAnsi="Times New Roman" w:cs="Times New Roman"/>
                <w:lang w:val="sr-Cyrl-CS"/>
              </w:rPr>
              <w:t xml:space="preserve"> мануелно</w:t>
            </w:r>
            <w:r w:rsidRPr="00F0299B">
              <w:rPr>
                <w:rFonts w:ascii="Times New Roman" w:hAnsi="Times New Roman" w:cs="Times New Roman"/>
                <w:lang w:val="sr-Cyrl-CS"/>
              </w:rPr>
              <w:t>, уз консултације</w:t>
            </w:r>
            <w:r w:rsidRPr="004F2E52">
              <w:rPr>
                <w:rFonts w:ascii="Times New Roman" w:hAnsi="Times New Roman" w:cs="Times New Roman"/>
                <w:lang w:val="sr-Cyrl-CS"/>
              </w:rPr>
              <w:t xml:space="preserve"> са асистентом</w:t>
            </w:r>
            <w:r w:rsidRPr="00F0299B">
              <w:rPr>
                <w:rFonts w:ascii="Times New Roman" w:hAnsi="Times New Roman" w:cs="Times New Roman"/>
                <w:lang w:val="sr-Cyrl-CS"/>
              </w:rPr>
              <w:t xml:space="preserve">. </w:t>
            </w:r>
          </w:p>
          <w:p w:rsidR="000B1A67" w:rsidRPr="004F2E52" w:rsidRDefault="000B1A67">
            <w:pPr>
              <w:rPr>
                <w:lang w:val="sr-Cyrl-CS"/>
              </w:rPr>
            </w:pPr>
            <w:r w:rsidRPr="004F2E52">
              <w:rPr>
                <w:rFonts w:ascii="Times New Roman" w:hAnsi="Times New Roman" w:cs="Times New Roman"/>
                <w:lang w:val="sr-Cyrl-CS"/>
              </w:rPr>
              <w:t>Графички радови: обим графичких радова предвиђен је за једно вежбање (2 часа), сем два графичка рада из перспективе који се раде по 3 часа (1,5 вежбање).</w:t>
            </w:r>
          </w:p>
        </w:tc>
      </w:tr>
      <w:tr w:rsidR="000B1A67" w:rsidRPr="007B3CF3">
        <w:trPr>
          <w:trHeight w:val="1"/>
        </w:trPr>
        <w:tc>
          <w:tcPr>
            <w:tcW w:w="1023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1A67" w:rsidRPr="004F2E52" w:rsidRDefault="000B1A67">
            <w:pPr>
              <w:jc w:val="center"/>
              <w:rPr>
                <w:lang w:val="sr-Cyrl-CS"/>
              </w:rPr>
            </w:pPr>
            <w:r w:rsidRPr="004F2E52">
              <w:rPr>
                <w:rFonts w:ascii="Times New Roman" w:hAnsi="Times New Roman" w:cs="Times New Roman"/>
                <w:b/>
                <w:bCs/>
                <w:lang w:val="sr-Cyrl-CS"/>
              </w:rPr>
              <w:t>Оцена  знања (максимални број поена 100)</w:t>
            </w:r>
          </w:p>
        </w:tc>
      </w:tr>
      <w:tr w:rsidR="000B1A67" w:rsidRPr="007F2B29">
        <w:trPr>
          <w:trHeight w:val="1"/>
        </w:trPr>
        <w:tc>
          <w:tcPr>
            <w:tcW w:w="3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1A67" w:rsidRPr="007F2B29" w:rsidRDefault="000B1A67"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Предиспитне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обавезе</w:t>
            </w:r>
            <w:proofErr w:type="spellEnd"/>
          </w:p>
        </w:tc>
        <w:tc>
          <w:tcPr>
            <w:tcW w:w="2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1A67" w:rsidRPr="007F2B29" w:rsidRDefault="000B1A67"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Поена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40</w:t>
            </w:r>
          </w:p>
        </w:tc>
        <w:tc>
          <w:tcPr>
            <w:tcW w:w="2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B1A67" w:rsidRPr="007F2B29" w:rsidRDefault="000B1A67"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Завршни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испит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B1A67" w:rsidRPr="00F0299B" w:rsidRDefault="000B1A67">
            <w:pPr>
              <w:rPr>
                <w:b/>
                <w:bCs/>
              </w:rPr>
            </w:pPr>
            <w:proofErr w:type="spellStart"/>
            <w:r w:rsidRPr="00F029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Поена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60</w:t>
            </w:r>
          </w:p>
        </w:tc>
      </w:tr>
      <w:tr w:rsidR="000B1A67" w:rsidRPr="007F2B29">
        <w:trPr>
          <w:trHeight w:val="1"/>
        </w:trPr>
        <w:tc>
          <w:tcPr>
            <w:tcW w:w="3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1A67" w:rsidRPr="007F2B29" w:rsidRDefault="000B1A67"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активност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току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предавања</w:t>
            </w:r>
            <w:proofErr w:type="spellEnd"/>
          </w:p>
        </w:tc>
        <w:tc>
          <w:tcPr>
            <w:tcW w:w="2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1A67" w:rsidRPr="00D85399" w:rsidRDefault="000B1A67" w:rsidP="00F0299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853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B1A67" w:rsidRPr="00F0299B" w:rsidRDefault="000B1A67">
            <w:pPr>
              <w:rPr>
                <w:vertAlign w:val="superscript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писмени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испит</w:t>
            </w:r>
            <w:proofErr w:type="spellEnd"/>
            <w:r w:rsidRPr="002263A2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B1A67" w:rsidRPr="00D85399" w:rsidRDefault="000B1A67" w:rsidP="00D8539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853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60</w:t>
            </w:r>
          </w:p>
        </w:tc>
      </w:tr>
      <w:tr w:rsidR="000B1A67" w:rsidRPr="007F2B29">
        <w:trPr>
          <w:trHeight w:val="1"/>
        </w:trPr>
        <w:tc>
          <w:tcPr>
            <w:tcW w:w="3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1A67" w:rsidRPr="007F2B29" w:rsidRDefault="000B1A67"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практична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настава</w:t>
            </w:r>
            <w:proofErr w:type="spellEnd"/>
          </w:p>
        </w:tc>
        <w:tc>
          <w:tcPr>
            <w:tcW w:w="2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1A67" w:rsidRPr="00D85399" w:rsidRDefault="000B1A67" w:rsidP="00F0299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853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B1A67" w:rsidRPr="007F2B29" w:rsidRDefault="000B1A67"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усмени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испт</w:t>
            </w:r>
            <w:proofErr w:type="spellEnd"/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B1A67" w:rsidRDefault="000B1A67" w:rsidP="00D85399">
            <w:pPr>
              <w:jc w:val="center"/>
            </w:pPr>
            <w:r>
              <w:t>-</w:t>
            </w:r>
          </w:p>
        </w:tc>
      </w:tr>
      <w:tr w:rsidR="000B1A67" w:rsidRPr="007F2B29">
        <w:trPr>
          <w:trHeight w:val="1"/>
        </w:trPr>
        <w:tc>
          <w:tcPr>
            <w:tcW w:w="3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1A67" w:rsidRPr="007F2B29" w:rsidRDefault="000B1A67"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тест</w:t>
            </w:r>
            <w:proofErr w:type="spellEnd"/>
          </w:p>
        </w:tc>
        <w:tc>
          <w:tcPr>
            <w:tcW w:w="2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1A67" w:rsidRPr="00D85399" w:rsidRDefault="000B1A67" w:rsidP="00F0299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853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B1A67" w:rsidRPr="007F2B29" w:rsidRDefault="000B1A67"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..........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B1A67" w:rsidRDefault="000B1A67" w:rsidP="00D85399">
            <w:pPr>
              <w:jc w:val="center"/>
            </w:pPr>
          </w:p>
        </w:tc>
      </w:tr>
      <w:tr w:rsidR="000B1A67" w:rsidRPr="007F2B29">
        <w:trPr>
          <w:trHeight w:val="1"/>
        </w:trPr>
        <w:tc>
          <w:tcPr>
            <w:tcW w:w="3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1A67" w:rsidRPr="007F2B29" w:rsidRDefault="000B1A67"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графички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радови</w:t>
            </w:r>
            <w:proofErr w:type="spellEnd"/>
          </w:p>
        </w:tc>
        <w:tc>
          <w:tcPr>
            <w:tcW w:w="2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1A67" w:rsidRPr="00D85399" w:rsidRDefault="000B1A67" w:rsidP="00F0299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853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B1A67" w:rsidRDefault="000B1A67"/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B1A67" w:rsidRDefault="000B1A67" w:rsidP="00D85399">
            <w:pPr>
              <w:jc w:val="center"/>
            </w:pPr>
          </w:p>
        </w:tc>
      </w:tr>
      <w:tr w:rsidR="000B1A67" w:rsidRPr="007F2B29">
        <w:trPr>
          <w:trHeight w:val="1"/>
        </w:trPr>
        <w:tc>
          <w:tcPr>
            <w:tcW w:w="3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1A67" w:rsidRDefault="000B1A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активност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практичној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настави</w:t>
            </w:r>
            <w:proofErr w:type="spellEnd"/>
          </w:p>
        </w:tc>
        <w:tc>
          <w:tcPr>
            <w:tcW w:w="2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1A67" w:rsidRPr="00D85399" w:rsidRDefault="000B1A67" w:rsidP="00F0299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853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B1A67" w:rsidRDefault="000B1A67"/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B1A67" w:rsidRDefault="000B1A67"/>
        </w:tc>
      </w:tr>
    </w:tbl>
    <w:p w:rsidR="000B1A67" w:rsidRPr="00F0299B" w:rsidRDefault="000B1A67">
      <w:pPr>
        <w:rPr>
          <w:rFonts w:ascii="Times New Roman" w:hAnsi="Times New Roman" w:cs="Times New Roman"/>
        </w:rPr>
      </w:pPr>
      <w:r w:rsidRPr="00F0299B">
        <w:rPr>
          <w:rFonts w:ascii="Times New Roman" w:hAnsi="Times New Roman" w:cs="Times New Roman"/>
          <w:lang w:val="sr-Cyrl-CS"/>
        </w:rPr>
        <w:t>писмени испит се састоји од два дела (</w:t>
      </w:r>
      <w:r w:rsidRPr="00F0299B">
        <w:rPr>
          <w:rFonts w:ascii="Times New Roman" w:hAnsi="Times New Roman" w:cs="Times New Roman"/>
        </w:rPr>
        <w:t>I</w:t>
      </w:r>
      <w:r w:rsidRPr="00F0299B">
        <w:rPr>
          <w:rFonts w:ascii="Times New Roman" w:hAnsi="Times New Roman" w:cs="Times New Roman"/>
          <w:lang w:val="sr-Cyrl-CS"/>
        </w:rPr>
        <w:t xml:space="preserve"> део –перспектива, 3</w:t>
      </w:r>
      <w:r>
        <w:rPr>
          <w:rFonts w:ascii="Times New Roman" w:hAnsi="Times New Roman" w:cs="Times New Roman"/>
        </w:rPr>
        <w:t>0</w:t>
      </w:r>
      <w:r w:rsidRPr="00F0299B">
        <w:rPr>
          <w:rFonts w:ascii="Times New Roman" w:hAnsi="Times New Roman" w:cs="Times New Roman"/>
          <w:lang w:val="sr-Cyrl-CS"/>
        </w:rPr>
        <w:t xml:space="preserve"> поена,</w:t>
      </w:r>
      <w:r w:rsidRPr="00F0299B">
        <w:rPr>
          <w:rFonts w:ascii="Times New Roman" w:hAnsi="Times New Roman" w:cs="Times New Roman"/>
        </w:rPr>
        <w:t xml:space="preserve"> II</w:t>
      </w:r>
      <w:r w:rsidRPr="00F0299B">
        <w:rPr>
          <w:rFonts w:ascii="Times New Roman" w:hAnsi="Times New Roman" w:cs="Times New Roman"/>
          <w:lang w:val="sr-Cyrl-CS"/>
        </w:rPr>
        <w:t xml:space="preserve"> део – сенчење, 3</w:t>
      </w:r>
      <w:r>
        <w:rPr>
          <w:rFonts w:ascii="Times New Roman" w:hAnsi="Times New Roman" w:cs="Times New Roman"/>
        </w:rPr>
        <w:t>0</w:t>
      </w:r>
      <w:r w:rsidRPr="00F0299B">
        <w:rPr>
          <w:rFonts w:ascii="Times New Roman" w:hAnsi="Times New Roman" w:cs="Times New Roman"/>
          <w:lang w:val="sr-Cyrl-CS"/>
        </w:rPr>
        <w:t xml:space="preserve"> поена)</w:t>
      </w:r>
    </w:p>
    <w:sectPr w:rsidR="000B1A67" w:rsidRPr="00F0299B" w:rsidSect="00393E95">
      <w:type w:val="continuous"/>
      <w:pgSz w:w="11907" w:h="16840" w:code="9"/>
      <w:pgMar w:top="567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doNotTrackMoves/>
  <w:defaultTabStop w:val="720"/>
  <w:hyphenationZone w:val="425"/>
  <w:doNotHyphenateCaps/>
  <w:drawingGridHorizontalSpacing w:val="110"/>
  <w:displayHorizontalDrawingGridEvery w:val="2"/>
  <w:characterSpacingControl w:val="doNotCompress"/>
  <w:savePreviewPicture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A3A36"/>
    <w:rsid w:val="000B1A67"/>
    <w:rsid w:val="000C7445"/>
    <w:rsid w:val="002263A2"/>
    <w:rsid w:val="00227DE2"/>
    <w:rsid w:val="00264177"/>
    <w:rsid w:val="002A12CD"/>
    <w:rsid w:val="002E5710"/>
    <w:rsid w:val="00381E78"/>
    <w:rsid w:val="00393E95"/>
    <w:rsid w:val="004252D1"/>
    <w:rsid w:val="00464588"/>
    <w:rsid w:val="004954E2"/>
    <w:rsid w:val="004B0AD4"/>
    <w:rsid w:val="004B4BA9"/>
    <w:rsid w:val="004D064A"/>
    <w:rsid w:val="004F2E52"/>
    <w:rsid w:val="00542476"/>
    <w:rsid w:val="0059213F"/>
    <w:rsid w:val="0062659B"/>
    <w:rsid w:val="00697E3F"/>
    <w:rsid w:val="006A6118"/>
    <w:rsid w:val="007A2B1E"/>
    <w:rsid w:val="007B13EE"/>
    <w:rsid w:val="007B3CF3"/>
    <w:rsid w:val="007F2B29"/>
    <w:rsid w:val="008D0294"/>
    <w:rsid w:val="009162A5"/>
    <w:rsid w:val="009359A9"/>
    <w:rsid w:val="0094021C"/>
    <w:rsid w:val="009912DA"/>
    <w:rsid w:val="00993845"/>
    <w:rsid w:val="009A3709"/>
    <w:rsid w:val="00A27C18"/>
    <w:rsid w:val="00AA383B"/>
    <w:rsid w:val="00AF7B02"/>
    <w:rsid w:val="00B01AA6"/>
    <w:rsid w:val="00B044C7"/>
    <w:rsid w:val="00B71684"/>
    <w:rsid w:val="00BD545A"/>
    <w:rsid w:val="00C04B81"/>
    <w:rsid w:val="00C91CB4"/>
    <w:rsid w:val="00CA3A36"/>
    <w:rsid w:val="00D56EA4"/>
    <w:rsid w:val="00D85399"/>
    <w:rsid w:val="00E72E6C"/>
    <w:rsid w:val="00EB500B"/>
    <w:rsid w:val="00F0299B"/>
    <w:rsid w:val="00F235D8"/>
    <w:rsid w:val="00F333ED"/>
    <w:rsid w:val="00FC3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sr-Latn-RS" w:eastAsia="sr-Latn-R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1AA6"/>
    <w:rPr>
      <w:rFonts w:cs="Calibri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4B0AD4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517</Words>
  <Characters>2953</Characters>
  <Application>Microsoft Office Word</Application>
  <DocSecurity>0</DocSecurity>
  <Lines>24</Lines>
  <Paragraphs>6</Paragraphs>
  <ScaleCrop>false</ScaleCrop>
  <Company/>
  <LinksUpToDate>false</LinksUpToDate>
  <CharactersWithSpaces>3464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Табела 5</dc:title>
  <dc:subject/>
  <dc:creator>KZ</dc:creator>
  <cp:keywords/>
  <dc:description/>
  <cp:lastModifiedBy>Ljiljana Jevremovic</cp:lastModifiedBy>
  <cp:revision>7</cp:revision>
  <dcterms:created xsi:type="dcterms:W3CDTF">2013-12-04T09:36:00Z</dcterms:created>
  <dcterms:modified xsi:type="dcterms:W3CDTF">2014-01-12T20:08:00Z</dcterms:modified>
</cp:coreProperties>
</file>