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4241A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4241A1" w:rsidRPr="004241A1">
              <w:rPr>
                <w:b/>
                <w:sz w:val="22"/>
                <w:szCs w:val="22"/>
              </w:rPr>
              <w:t>GIS, remote sensing in water and land management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A62B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4241A1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A62B1D" w:rsidRPr="0023179F">
                <w:rPr>
                  <w:rStyle w:val="Hyperlink"/>
                  <w:b/>
                  <w:bCs/>
                  <w:sz w:val="22"/>
                  <w:szCs w:val="22"/>
                </w:rPr>
                <w:t xml:space="preserve">Todorović </w:t>
              </w:r>
              <w:r w:rsidR="004241A1" w:rsidRPr="0023179F">
                <w:rPr>
                  <w:rStyle w:val="Hyperlink"/>
                  <w:b/>
                  <w:bCs/>
                  <w:sz w:val="22"/>
                  <w:szCs w:val="22"/>
                </w:rPr>
                <w:t xml:space="preserve">R. </w:t>
              </w:r>
              <w:r w:rsidR="00A62B1D" w:rsidRPr="0023179F">
                <w:rPr>
                  <w:rStyle w:val="Hyperlink"/>
                  <w:b/>
                  <w:bCs/>
                  <w:sz w:val="22"/>
                  <w:szCs w:val="22"/>
                </w:rPr>
                <w:t>Mladen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4241A1" w:rsidRPr="00FC7808" w:rsidRDefault="004241A1" w:rsidP="004241A1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 xml:space="preserve">The course focuses on the </w:t>
            </w:r>
            <w:r>
              <w:rPr>
                <w:bCs/>
                <w:sz w:val="22"/>
                <w:szCs w:val="22"/>
                <w:lang w:val="en-US"/>
              </w:rPr>
              <w:t>application of Geographical Information Systems (GIS) and remote sensing techniques in land and water management</w:t>
            </w:r>
            <w:r w:rsidRPr="00FC7808">
              <w:rPr>
                <w:bCs/>
                <w:sz w:val="22"/>
                <w:szCs w:val="22"/>
                <w:lang w:val="en-US"/>
              </w:rPr>
              <w:t xml:space="preserve">.  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4241A1" w:rsidRDefault="004241A1" w:rsidP="004241A1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FC7808">
              <w:rPr>
                <w:bCs/>
                <w:sz w:val="22"/>
                <w:szCs w:val="22"/>
                <w:lang w:val="en-US"/>
              </w:rPr>
              <w:t xml:space="preserve">Capability to design </w:t>
            </w:r>
            <w:r>
              <w:rPr>
                <w:bCs/>
                <w:sz w:val="22"/>
                <w:szCs w:val="22"/>
                <w:lang w:val="en-US"/>
              </w:rPr>
              <w:t>a GIS-based project including the use of remote sensing data for management of land and water resources.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1) Introduction to GIS: definition, components, applications, benefits, limitations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2) Maps: scales, resolution, precision, accuracy, projections, coordinate systems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3) Data models: vector, raster, pros &amp; cons, overlay functions, map algebra.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Examples of application.</w:t>
            </w:r>
            <w:proofErr w:type="gramEnd"/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4) Spatial interpolation methods and applicability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Examples of application.</w:t>
            </w:r>
            <w:proofErr w:type="gramEnd"/>
          </w:p>
          <w:p w:rsidR="004241A1" w:rsidRPr="00FC7808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4241A1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5)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GIS applications in hydrology: DEM, slope, exposition, surface runoff modelling.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Examples of application.</w:t>
            </w:r>
            <w:proofErr w:type="gramEnd"/>
          </w:p>
          <w:p w:rsidR="004241A1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4241A1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6)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Remote sensing: definition, principles, platforms,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sensors,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data acquisition and elaborations. </w:t>
            </w:r>
          </w:p>
          <w:p w:rsidR="004241A1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4241A1" w:rsidRPr="00E14E63" w:rsidRDefault="004241A1" w:rsidP="004241A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7) Vegetation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Indices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and their application in land and water management: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CWSI, NDVI, SAVI, WRI, SRI.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  </w:t>
            </w:r>
          </w:p>
          <w:p w:rsidR="004241A1" w:rsidRPr="00DE3886" w:rsidRDefault="004241A1" w:rsidP="004241A1">
            <w:pPr>
              <w:rPr>
                <w:iCs/>
                <w:sz w:val="22"/>
                <w:szCs w:val="22"/>
                <w:lang w:val="en-GB"/>
              </w:rPr>
            </w:pPr>
          </w:p>
          <w:p w:rsidR="00575336" w:rsidRPr="004731C6" w:rsidRDefault="004241A1" w:rsidP="004241A1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8) </w:t>
            </w:r>
            <w:r w:rsidRPr="00E14E63">
              <w:rPr>
                <w:bCs/>
                <w:sz w:val="22"/>
                <w:szCs w:val="22"/>
                <w:lang w:val="en-GB"/>
              </w:rPr>
              <w:t>GIS</w:t>
            </w:r>
            <w:r>
              <w:rPr>
                <w:bCs/>
                <w:sz w:val="22"/>
                <w:szCs w:val="22"/>
                <w:lang w:val="en-GB"/>
              </w:rPr>
              <w:t>-based DSS</w:t>
            </w:r>
            <w:r w:rsidRPr="00E14E63">
              <w:rPr>
                <w:bCs/>
                <w:sz w:val="22"/>
                <w:szCs w:val="22"/>
                <w:lang w:val="en-GB"/>
              </w:rPr>
              <w:t xml:space="preserve"> development for </w:t>
            </w:r>
            <w:r>
              <w:rPr>
                <w:bCs/>
                <w:sz w:val="22"/>
                <w:szCs w:val="22"/>
                <w:lang w:val="en-GB"/>
              </w:rPr>
              <w:t>land and water management</w:t>
            </w:r>
            <w:r w:rsidRPr="00E14E63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14E63">
              <w:rPr>
                <w:bCs/>
                <w:sz w:val="22"/>
                <w:szCs w:val="22"/>
                <w:lang w:val="en-GB"/>
              </w:rPr>
              <w:t>management</w:t>
            </w:r>
            <w:proofErr w:type="spellEnd"/>
            <w:r w:rsidRPr="00E14E63">
              <w:rPr>
                <w:bCs/>
                <w:sz w:val="22"/>
                <w:szCs w:val="22"/>
                <w:lang w:val="en-GB"/>
              </w:rPr>
              <w:t>. Example of application.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4241A1" w:rsidRDefault="004241A1" w:rsidP="004241A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Todorovic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, M. (2005). Application of GIS in land and water management, CIHEAM-IAM, Bari, 49p.</w:t>
            </w:r>
          </w:p>
          <w:p w:rsidR="004241A1" w:rsidRDefault="004241A1" w:rsidP="004241A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924BE">
              <w:rPr>
                <w:sz w:val="22"/>
                <w:szCs w:val="22"/>
              </w:rPr>
              <w:t xml:space="preserve">Todorovic, M. and P. Steduto (2003). "A GIS for irrigation management". </w:t>
            </w:r>
            <w:r w:rsidRPr="00C924BE">
              <w:rPr>
                <w:i/>
                <w:sz w:val="22"/>
                <w:szCs w:val="22"/>
              </w:rPr>
              <w:t>Physics and Chemistry of the Earth</w:t>
            </w:r>
            <w:r w:rsidRPr="00C924BE">
              <w:rPr>
                <w:sz w:val="22"/>
                <w:szCs w:val="22"/>
              </w:rPr>
              <w:t>, Special volume "Water for food and environment", Elsevier Science Ltd., Oxford, UK, Vol.28</w:t>
            </w:r>
            <w:r>
              <w:rPr>
                <w:sz w:val="22"/>
                <w:szCs w:val="22"/>
              </w:rPr>
              <w:t>(</w:t>
            </w:r>
            <w:r w:rsidRPr="00C924BE">
              <w:rPr>
                <w:sz w:val="22"/>
                <w:szCs w:val="22"/>
              </w:rPr>
              <w:t>4-5</w:t>
            </w:r>
            <w:r>
              <w:rPr>
                <w:sz w:val="22"/>
                <w:szCs w:val="22"/>
              </w:rPr>
              <w:t>)</w:t>
            </w:r>
            <w:r w:rsidRPr="00C924BE">
              <w:rPr>
                <w:sz w:val="22"/>
                <w:szCs w:val="22"/>
              </w:rPr>
              <w:t>:163-174</w:t>
            </w:r>
          </w:p>
          <w:p w:rsidR="00575336" w:rsidRDefault="004241A1" w:rsidP="0007681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Kovar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K. and H.P.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Nachtnebel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(Eds.), 1996. Application of GIS in Hydrology and Water Resources Management. 90p.</w:t>
            </w:r>
          </w:p>
          <w:p w:rsidR="00BF59BE" w:rsidRPr="004731C6" w:rsidRDefault="00BF59BE" w:rsidP="0007681B">
            <w:pPr>
              <w:jc w:val="both"/>
              <w:rPr>
                <w:sz w:val="22"/>
                <w:szCs w:val="22"/>
              </w:rPr>
            </w:pPr>
          </w:p>
        </w:tc>
      </w:tr>
      <w:tr w:rsidR="00BF59BE" w:rsidRPr="005E3298" w:rsidTr="00C220FE">
        <w:tc>
          <w:tcPr>
            <w:tcW w:w="4361" w:type="dxa"/>
          </w:tcPr>
          <w:p w:rsidR="00BF59BE" w:rsidRPr="005E3298" w:rsidRDefault="00BF59B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BF59BE" w:rsidRPr="00370231" w:rsidRDefault="00BF59B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BF59BE" w:rsidRPr="005E3298" w:rsidRDefault="00BF59B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BF59BE" w:rsidRDefault="00BF59BE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4241A1" w:rsidRDefault="004241A1" w:rsidP="004241A1">
            <w:pPr>
              <w:rPr>
                <w:sz w:val="22"/>
                <w:szCs w:val="22"/>
                <w:lang w:val="en-US"/>
              </w:rPr>
            </w:pPr>
            <w:r w:rsidRPr="007F4249">
              <w:rPr>
                <w:sz w:val="22"/>
                <w:szCs w:val="22"/>
                <w:lang w:val="en-US"/>
              </w:rPr>
              <w:t>Presentation of theor</w:t>
            </w:r>
            <w:r>
              <w:rPr>
                <w:sz w:val="22"/>
                <w:szCs w:val="22"/>
                <w:lang w:val="en-US"/>
              </w:rPr>
              <w:t>eti</w:t>
            </w:r>
            <w:r w:rsidRPr="007F4249">
              <w:rPr>
                <w:sz w:val="22"/>
                <w:szCs w:val="22"/>
                <w:lang w:val="en-US"/>
              </w:rPr>
              <w:t>cal concepts and their explanation</w:t>
            </w:r>
            <w:r>
              <w:rPr>
                <w:sz w:val="22"/>
                <w:szCs w:val="22"/>
                <w:lang w:val="en-US"/>
              </w:rPr>
              <w:t xml:space="preserve"> (theory)</w:t>
            </w:r>
            <w:r w:rsidRPr="007F4249">
              <w:rPr>
                <w:sz w:val="22"/>
                <w:szCs w:val="22"/>
                <w:lang w:val="en-US"/>
              </w:rPr>
              <w:t>.</w:t>
            </w:r>
          </w:p>
          <w:p w:rsidR="004241A1" w:rsidRDefault="004241A1" w:rsidP="004241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to ArcView GIS and its capabilities (demonstration)</w:t>
            </w:r>
          </w:p>
          <w:p w:rsidR="004241A1" w:rsidRPr="00A92997" w:rsidRDefault="004241A1" w:rsidP="004241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Guided practical work: Development of a GIS database for land and water management.</w:t>
            </w:r>
          </w:p>
          <w:p w:rsidR="00575336" w:rsidRPr="004731C6" w:rsidRDefault="00575336" w:rsidP="004241A1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BF59BE" w:rsidRPr="00370231" w:rsidRDefault="00BF59BE" w:rsidP="00BF59BE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BF59BE" w:rsidRPr="00370231" w:rsidRDefault="00BF59BE" w:rsidP="00BF59BE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BF59BE" w:rsidRPr="00370231" w:rsidRDefault="00BF59BE" w:rsidP="00BF59BE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BF59BE" w:rsidRDefault="00BF59BE" w:rsidP="00BF59BE">
            <w:pPr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  <w:lang w:val="en-US"/>
              </w:rPr>
              <w:t>Homework</w:t>
            </w:r>
            <w:r w:rsidRPr="00370231">
              <w:rPr>
                <w:sz w:val="22"/>
                <w:szCs w:val="22"/>
              </w:rPr>
              <w:t xml:space="preserve">                                           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</w:p>
          <w:p w:rsidR="00BF59BE" w:rsidRPr="00BF59BE" w:rsidRDefault="00BF59BE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06E67"/>
    <w:rsid w:val="000540DA"/>
    <w:rsid w:val="0007681B"/>
    <w:rsid w:val="00120BC4"/>
    <w:rsid w:val="001507AF"/>
    <w:rsid w:val="001B6B36"/>
    <w:rsid w:val="001F2A84"/>
    <w:rsid w:val="0023179F"/>
    <w:rsid w:val="00382F5E"/>
    <w:rsid w:val="004028EC"/>
    <w:rsid w:val="00423D14"/>
    <w:rsid w:val="004241A1"/>
    <w:rsid w:val="004731C6"/>
    <w:rsid w:val="00575336"/>
    <w:rsid w:val="005C0A0D"/>
    <w:rsid w:val="005C64B1"/>
    <w:rsid w:val="006819F5"/>
    <w:rsid w:val="00694613"/>
    <w:rsid w:val="0069705E"/>
    <w:rsid w:val="006E64E6"/>
    <w:rsid w:val="007E19C5"/>
    <w:rsid w:val="0088232E"/>
    <w:rsid w:val="008C3404"/>
    <w:rsid w:val="008E544F"/>
    <w:rsid w:val="00911AFD"/>
    <w:rsid w:val="0094743B"/>
    <w:rsid w:val="00952D98"/>
    <w:rsid w:val="00963C99"/>
    <w:rsid w:val="00A12661"/>
    <w:rsid w:val="00A62B1D"/>
    <w:rsid w:val="00A92997"/>
    <w:rsid w:val="00B079AC"/>
    <w:rsid w:val="00B52C95"/>
    <w:rsid w:val="00BF59BE"/>
    <w:rsid w:val="00C073A7"/>
    <w:rsid w:val="00C17D32"/>
    <w:rsid w:val="00C366C6"/>
    <w:rsid w:val="00C42B8C"/>
    <w:rsid w:val="00D30162"/>
    <w:rsid w:val="00DF3FC7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4241A1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4241A1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231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e/45.%20Mladen%20R.%20Todorovic,%20redovni%20profesor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24</cp:revision>
  <cp:lastPrinted>2013-07-18T08:39:00Z</cp:lastPrinted>
  <dcterms:created xsi:type="dcterms:W3CDTF">2013-07-12T16:36:00Z</dcterms:created>
  <dcterms:modified xsi:type="dcterms:W3CDTF">2014-01-12T23:51:00Z</dcterms:modified>
</cp:coreProperties>
</file>