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A83677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A83677">
              <w:rPr>
                <w:b/>
                <w:bCs/>
                <w:sz w:val="22"/>
                <w:szCs w:val="22"/>
              </w:rPr>
              <w:t>Напредно програмирање софистицираним рачунарским техникама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A83677" w:rsidRDefault="00575336" w:rsidP="0079054A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A83677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79054A" w:rsidRPr="005636CF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>Kisi</w:t>
              </w:r>
              <w:r w:rsidR="0079054A" w:rsidRPr="005636CF">
                <w:rPr>
                  <w:rStyle w:val="Hyperlink"/>
                  <w:b/>
                  <w:bCs/>
                  <w:sz w:val="22"/>
                  <w:szCs w:val="22"/>
                </w:rPr>
                <w:t xml:space="preserve"> </w:t>
              </w:r>
              <w:r w:rsidR="00A83677" w:rsidRPr="005636CF">
                <w:rPr>
                  <w:rStyle w:val="Hyperlink"/>
                  <w:b/>
                  <w:bCs/>
                  <w:sz w:val="22"/>
                  <w:szCs w:val="22"/>
                </w:rPr>
                <w:t xml:space="preserve">S. </w:t>
              </w:r>
              <w:r w:rsidR="0079054A" w:rsidRPr="005636CF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>Ozgur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A83677" w:rsidP="00C42B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575336" w:rsidRPr="004731C6">
              <w:rPr>
                <w:b/>
                <w:bCs/>
                <w:sz w:val="22"/>
                <w:szCs w:val="22"/>
              </w:rPr>
              <w:t>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</w:t>
            </w:r>
            <w:r w:rsidR="00A83677">
              <w:rPr>
                <w:b/>
                <w:bCs/>
                <w:sz w:val="22"/>
                <w:szCs w:val="22"/>
              </w:rPr>
              <w:t>S</w:t>
            </w:r>
            <w:r w:rsidRPr="004731C6">
              <w:rPr>
                <w:b/>
                <w:bCs/>
                <w:sz w:val="22"/>
                <w:szCs w:val="22"/>
              </w:rPr>
              <w:t>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02C43" w:rsidRDefault="00502C43" w:rsidP="00502C43">
            <w:pPr>
              <w:jc w:val="both"/>
              <w:rPr>
                <w:sz w:val="22"/>
                <w:szCs w:val="22"/>
                <w:lang w:val="sr-Cyrl-CS" w:eastAsia="tr-TR"/>
              </w:rPr>
            </w:pPr>
            <w:r>
              <w:rPr>
                <w:sz w:val="22"/>
                <w:szCs w:val="22"/>
                <w:lang w:val="sr-Cyrl-CS" w:eastAsia="tr-TR"/>
              </w:rPr>
              <w:t xml:space="preserve">Циљ овог предмета је да обезбеди студенту теоријску основу и примену софистицираних рачунарских техника (као што су вештачке неуронске мреже, фази, неуро-фази, фази-гентски) заснованих на </w:t>
            </w:r>
            <w:r w:rsidR="001A6954" w:rsidRPr="002D44D6">
              <w:rPr>
                <w:sz w:val="22"/>
                <w:szCs w:val="22"/>
                <w:lang w:val="en-US" w:eastAsia="tr-TR"/>
              </w:rPr>
              <w:t xml:space="preserve">MATLAB </w:t>
            </w:r>
            <w:r>
              <w:rPr>
                <w:sz w:val="22"/>
                <w:szCs w:val="22"/>
                <w:lang w:val="sr-Cyrl-CS" w:eastAsia="tr-TR"/>
              </w:rPr>
              <w:t>програмском језику и развој способности студента да решава хидролошке проблеме.</w:t>
            </w:r>
          </w:p>
          <w:p w:rsidR="00575336" w:rsidRPr="004731C6" w:rsidRDefault="00502C43" w:rsidP="00502C43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502C43" w:rsidP="00C17D32">
            <w:pPr>
              <w:widowControl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sr-Cyrl-CS"/>
              </w:rPr>
              <w:t xml:space="preserve">Студенти стичу способности и знање о основним концептима различитих </w:t>
            </w:r>
            <w:r>
              <w:rPr>
                <w:sz w:val="22"/>
                <w:szCs w:val="22"/>
                <w:lang w:val="sr-Cyrl-CS" w:eastAsia="tr-TR"/>
              </w:rPr>
              <w:t>софистицираних рачунарских техника</w:t>
            </w:r>
            <w:r w:rsidRPr="002D44D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sr-Cyrl-CS"/>
              </w:rPr>
              <w:t xml:space="preserve">(енгл. </w:t>
            </w:r>
            <w:proofErr w:type="gramStart"/>
            <w:r w:rsidR="001A6954" w:rsidRPr="002D44D6">
              <w:rPr>
                <w:sz w:val="22"/>
                <w:szCs w:val="22"/>
                <w:lang w:val="en-US" w:eastAsia="tr-TR"/>
              </w:rPr>
              <w:t>s</w:t>
            </w:r>
            <w:r w:rsidR="001A6954" w:rsidRPr="002D44D6">
              <w:rPr>
                <w:sz w:val="22"/>
                <w:szCs w:val="22"/>
                <w:lang w:val="en-US"/>
              </w:rPr>
              <w:t>oft</w:t>
            </w:r>
            <w:proofErr w:type="gramEnd"/>
            <w:r w:rsidR="001A6954" w:rsidRPr="002D44D6">
              <w:rPr>
                <w:sz w:val="22"/>
                <w:szCs w:val="22"/>
                <w:lang w:val="en-US"/>
              </w:rPr>
              <w:t xml:space="preserve"> computational techniques </w:t>
            </w:r>
            <w:r>
              <w:rPr>
                <w:sz w:val="22"/>
                <w:szCs w:val="22"/>
                <w:lang w:val="sr-Cyrl-CS"/>
              </w:rPr>
              <w:t xml:space="preserve">- </w:t>
            </w:r>
            <w:r w:rsidR="001A6954" w:rsidRPr="002D44D6">
              <w:rPr>
                <w:sz w:val="22"/>
                <w:szCs w:val="22"/>
                <w:lang w:val="en-US"/>
              </w:rPr>
              <w:t>SCT)</w:t>
            </w:r>
            <w:r>
              <w:rPr>
                <w:sz w:val="22"/>
                <w:szCs w:val="22"/>
                <w:lang w:val="sr-Cyrl-CS"/>
              </w:rPr>
              <w:t xml:space="preserve"> и њихову примену при решавању хидролошких проблема.</w:t>
            </w:r>
          </w:p>
          <w:p w:rsidR="001A6954" w:rsidRPr="001A6954" w:rsidRDefault="001A6954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1A6954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="00575336" w:rsidRPr="004731C6">
              <w:rPr>
                <w:b/>
                <w:bCs/>
                <w:sz w:val="22"/>
                <w:szCs w:val="22"/>
              </w:rPr>
              <w:t>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1A6954" w:rsidRPr="002D44D6" w:rsidRDefault="00502C43" w:rsidP="00502C43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Теорија о </w:t>
            </w:r>
            <w:r>
              <w:rPr>
                <w:sz w:val="22"/>
                <w:szCs w:val="22"/>
                <w:lang w:val="sr-Cyrl-CS" w:eastAsia="tr-TR"/>
              </w:rPr>
              <w:t>софистицираним рачунарским техникама. Програмирање, примена и упоређење различитих софистицираних рачунарских техника</w:t>
            </w:r>
            <w:r w:rsidRPr="002D44D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(тј.</w:t>
            </w:r>
            <w:r w:rsidR="001A6954" w:rsidRPr="002D44D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вишеслојних перцептрона, радијалних неуронских мрежа, генерализованих регресионих неуронских мрежа, Мамдани и Сугено фази система, неуро-фази) у </w:t>
            </w:r>
            <w:r w:rsidR="001A6954" w:rsidRPr="002D44D6">
              <w:rPr>
                <w:sz w:val="22"/>
                <w:szCs w:val="22"/>
                <w:lang w:val="en-US"/>
              </w:rPr>
              <w:t>MATLAB</w:t>
            </w:r>
            <w:r>
              <w:rPr>
                <w:sz w:val="22"/>
                <w:szCs w:val="22"/>
                <w:lang w:val="sr-Cyrl-CS"/>
              </w:rPr>
              <w:t>-у</w:t>
            </w:r>
            <w:r w:rsidR="001A6954" w:rsidRPr="002D44D6">
              <w:rPr>
                <w:sz w:val="22"/>
                <w:szCs w:val="22"/>
                <w:lang w:val="en-US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Graupe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D. (2007). Principles Of Artificial Neural Networks,</w:t>
            </w:r>
            <w:r w:rsidRPr="002D0EA8">
              <w:rPr>
                <w:sz w:val="22"/>
                <w:szCs w:val="22"/>
              </w:rPr>
              <w:t xml:space="preserve"> 2nd Edition, </w:t>
            </w:r>
            <w:r w:rsidRPr="002D0EA8">
              <w:rPr>
                <w:sz w:val="22"/>
                <w:szCs w:val="22"/>
                <w:lang w:val="en-US"/>
              </w:rPr>
              <w:t xml:space="preserve">World Scientific Publishing Co. Pte. Ltd.,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Singapure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USA, UK.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Krose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B., van der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Smagt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P. (1996). An Introduction to Neural Networks, 8th edition, University of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Armsterdam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Netherlands.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2D0EA8">
              <w:rPr>
                <w:sz w:val="22"/>
                <w:szCs w:val="22"/>
                <w:lang w:val="en-US"/>
              </w:rPr>
              <w:t xml:space="preserve">Freeman, J.A.,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Skapura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D.M. (1991). Neural Networks Algorithms, Applications, and Programming Techniques, Addison-Wesley Publishing Company, Inc.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Sivanandam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S.N.,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Sumathi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S.,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Deepa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S.N. (2007). Introduction to Fuzzy Logic using MATLAB, Springer-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Verlag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 Berlin Heidelberg, New York, USA.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2D0EA8">
              <w:rPr>
                <w:sz w:val="22"/>
                <w:szCs w:val="22"/>
                <w:lang w:val="en-US"/>
              </w:rPr>
              <w:t>Ross, T.J. (2010). Fuzzy Logic with Engineering Applications, John Wiley &amp; Sons, Ltd, UK.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Fuzzy Logic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Neural Network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1A6954" w:rsidRPr="002D0EA8" w:rsidRDefault="001A6954" w:rsidP="001A695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Genetic Algorithm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575336" w:rsidRPr="004731C6" w:rsidRDefault="00575336" w:rsidP="001A6954">
            <w:pPr>
              <w:rPr>
                <w:sz w:val="22"/>
                <w:szCs w:val="22"/>
              </w:rPr>
            </w:pPr>
          </w:p>
        </w:tc>
      </w:tr>
      <w:tr w:rsidR="00676D95" w:rsidRPr="004731C6" w:rsidTr="00C220FE">
        <w:tc>
          <w:tcPr>
            <w:tcW w:w="3391" w:type="dxa"/>
          </w:tcPr>
          <w:p w:rsidR="00676D95" w:rsidRPr="009921CD" w:rsidRDefault="00676D9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676D95" w:rsidRPr="00894AA9" w:rsidRDefault="00676D9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676D95" w:rsidRPr="009921CD" w:rsidRDefault="00676D95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676D95" w:rsidRDefault="00676D95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502C43" w:rsidRPr="008905A8" w:rsidRDefault="00502C43" w:rsidP="00502C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A1530">
              <w:rPr>
                <w:sz w:val="22"/>
                <w:szCs w:val="22"/>
                <w:lang w:val="sr-Cyrl-CS"/>
              </w:rPr>
              <w:t>Домаћи задаци</w:t>
            </w:r>
            <w:r>
              <w:rPr>
                <w:sz w:val="22"/>
                <w:szCs w:val="22"/>
                <w:lang w:val="sr-Cyrl-CS"/>
              </w:rPr>
              <w:t>. Припрема и одбрана семинарског рада који се односи на решавање хидролошког проблема.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676D95" w:rsidRPr="009921CD" w:rsidRDefault="00676D95" w:rsidP="00676D95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676D95" w:rsidRPr="009921CD" w:rsidRDefault="00676D95" w:rsidP="00676D95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676D95" w:rsidRPr="009921CD" w:rsidRDefault="00676D95" w:rsidP="00676D95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домаћи задаци</w:t>
            </w:r>
            <w:r w:rsidRPr="009921CD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676D95" w:rsidRPr="009921CD" w:rsidRDefault="00676D95" w:rsidP="00676D95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4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676D95" w:rsidRPr="00676D95" w:rsidRDefault="00676D95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966F2"/>
    <w:multiLevelType w:val="hybridMultilevel"/>
    <w:tmpl w:val="18886F58"/>
    <w:lvl w:ilvl="0" w:tplc="2236C05E">
      <w:start w:val="1"/>
      <w:numFmt w:val="decimal"/>
      <w:lvlText w:val="%1."/>
      <w:lvlJc w:val="left"/>
      <w:pPr>
        <w:ind w:left="922" w:hanging="360"/>
      </w:pPr>
      <w:rPr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2" w:hanging="360"/>
      </w:pPr>
    </w:lvl>
    <w:lvl w:ilvl="2" w:tplc="041F001B" w:tentative="1">
      <w:start w:val="1"/>
      <w:numFmt w:val="lowerRoman"/>
      <w:lvlText w:val="%3."/>
      <w:lvlJc w:val="right"/>
      <w:pPr>
        <w:ind w:left="2362" w:hanging="180"/>
      </w:pPr>
    </w:lvl>
    <w:lvl w:ilvl="3" w:tplc="041F000F" w:tentative="1">
      <w:start w:val="1"/>
      <w:numFmt w:val="decimal"/>
      <w:lvlText w:val="%4."/>
      <w:lvlJc w:val="left"/>
      <w:pPr>
        <w:ind w:left="3082" w:hanging="360"/>
      </w:pPr>
    </w:lvl>
    <w:lvl w:ilvl="4" w:tplc="041F0019" w:tentative="1">
      <w:start w:val="1"/>
      <w:numFmt w:val="lowerLetter"/>
      <w:lvlText w:val="%5."/>
      <w:lvlJc w:val="left"/>
      <w:pPr>
        <w:ind w:left="3802" w:hanging="360"/>
      </w:pPr>
    </w:lvl>
    <w:lvl w:ilvl="5" w:tplc="041F001B" w:tentative="1">
      <w:start w:val="1"/>
      <w:numFmt w:val="lowerRoman"/>
      <w:lvlText w:val="%6."/>
      <w:lvlJc w:val="right"/>
      <w:pPr>
        <w:ind w:left="4522" w:hanging="180"/>
      </w:pPr>
    </w:lvl>
    <w:lvl w:ilvl="6" w:tplc="041F000F" w:tentative="1">
      <w:start w:val="1"/>
      <w:numFmt w:val="decimal"/>
      <w:lvlText w:val="%7."/>
      <w:lvlJc w:val="left"/>
      <w:pPr>
        <w:ind w:left="5242" w:hanging="360"/>
      </w:pPr>
    </w:lvl>
    <w:lvl w:ilvl="7" w:tplc="041F0019" w:tentative="1">
      <w:start w:val="1"/>
      <w:numFmt w:val="lowerLetter"/>
      <w:lvlText w:val="%8."/>
      <w:lvlJc w:val="left"/>
      <w:pPr>
        <w:ind w:left="5962" w:hanging="360"/>
      </w:pPr>
    </w:lvl>
    <w:lvl w:ilvl="8" w:tplc="041F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A6954"/>
    <w:rsid w:val="001F2A84"/>
    <w:rsid w:val="00382F5E"/>
    <w:rsid w:val="003B0A70"/>
    <w:rsid w:val="004028EC"/>
    <w:rsid w:val="004731C6"/>
    <w:rsid w:val="00502C43"/>
    <w:rsid w:val="005636CF"/>
    <w:rsid w:val="00575336"/>
    <w:rsid w:val="005C0A0D"/>
    <w:rsid w:val="005C64B1"/>
    <w:rsid w:val="00676D95"/>
    <w:rsid w:val="006819F5"/>
    <w:rsid w:val="00694613"/>
    <w:rsid w:val="0069705E"/>
    <w:rsid w:val="006E64E6"/>
    <w:rsid w:val="0079054A"/>
    <w:rsid w:val="007958AA"/>
    <w:rsid w:val="007E19C5"/>
    <w:rsid w:val="008C3404"/>
    <w:rsid w:val="008E544F"/>
    <w:rsid w:val="00911AFD"/>
    <w:rsid w:val="00943D6A"/>
    <w:rsid w:val="00952D98"/>
    <w:rsid w:val="00963C99"/>
    <w:rsid w:val="00A12661"/>
    <w:rsid w:val="00A83677"/>
    <w:rsid w:val="00A92997"/>
    <w:rsid w:val="00B079AC"/>
    <w:rsid w:val="00B52C95"/>
    <w:rsid w:val="00C17D32"/>
    <w:rsid w:val="00C42B8C"/>
    <w:rsid w:val="00CD75E9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69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13.%20Ozgur%20Kisi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2014-01-12T23:00:00Z</dcterms:modified>
</cp:coreProperties>
</file>